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00B9" w:rsidRPr="003D490A" w:rsidRDefault="00A000B9" w:rsidP="00230E8F">
      <w:pPr>
        <w:pStyle w:val="Eroven1"/>
        <w:shd w:val="clear" w:color="auto" w:fill="8DB3E2" w:themeFill="text2" w:themeFillTint="66"/>
        <w:jc w:val="both"/>
        <w:rPr>
          <w:rFonts w:asciiTheme="minorHAnsi" w:hAnsiTheme="minorHAnsi" w:cstheme="minorHAnsi"/>
          <w:sz w:val="28"/>
          <w:szCs w:val="28"/>
          <w:u w:val="none"/>
        </w:rPr>
      </w:pPr>
      <w:r w:rsidRPr="003D490A">
        <w:rPr>
          <w:rFonts w:asciiTheme="minorHAnsi" w:hAnsiTheme="minorHAnsi" w:cstheme="minorHAnsi"/>
          <w:sz w:val="28"/>
          <w:szCs w:val="28"/>
          <w:u w:val="none"/>
        </w:rPr>
        <w:t xml:space="preserve">Požadavky na rozsah, vlastnosti a funkce </w:t>
      </w:r>
      <w:r w:rsidR="006B7599" w:rsidRPr="00845D6A">
        <w:rPr>
          <w:rFonts w:asciiTheme="minorHAnsi" w:hAnsiTheme="minorHAnsi" w:cstheme="minorHAnsi"/>
          <w:sz w:val="28"/>
          <w:szCs w:val="28"/>
          <w:u w:val="none"/>
        </w:rPr>
        <w:t>n</w:t>
      </w:r>
      <w:r w:rsidR="0086547D" w:rsidRPr="00845D6A">
        <w:rPr>
          <w:rFonts w:asciiTheme="minorHAnsi" w:hAnsiTheme="minorHAnsi" w:cstheme="minorHAnsi"/>
          <w:sz w:val="28"/>
          <w:szCs w:val="28"/>
          <w:u w:val="none"/>
        </w:rPr>
        <w:t xml:space="preserve">emocničního </w:t>
      </w:r>
      <w:r w:rsidRPr="003D490A">
        <w:rPr>
          <w:rFonts w:asciiTheme="minorHAnsi" w:hAnsiTheme="minorHAnsi" w:cstheme="minorHAnsi"/>
          <w:sz w:val="28"/>
          <w:szCs w:val="28"/>
          <w:u w:val="none"/>
        </w:rPr>
        <w:t>informačního systému</w:t>
      </w:r>
    </w:p>
    <w:p w:rsidR="00A000B9" w:rsidRPr="003D490A" w:rsidRDefault="00A000B9" w:rsidP="005D0D4F">
      <w:pPr>
        <w:pStyle w:val="Eodsazenfurt0"/>
        <w:ind w:left="0"/>
        <w:rPr>
          <w:rFonts w:asciiTheme="minorHAnsi" w:hAnsiTheme="minorHAnsi" w:cstheme="minorHAnsi"/>
          <w:szCs w:val="24"/>
        </w:rPr>
      </w:pPr>
    </w:p>
    <w:p w:rsidR="00A000B9" w:rsidRPr="003D490A" w:rsidRDefault="00A000B9" w:rsidP="005D0D4F">
      <w:pPr>
        <w:pStyle w:val="Erove2"/>
        <w:numPr>
          <w:ilvl w:val="0"/>
          <w:numId w:val="0"/>
        </w:numPr>
        <w:ind w:left="792" w:hanging="432"/>
        <w:jc w:val="both"/>
        <w:rPr>
          <w:rFonts w:asciiTheme="minorHAnsi" w:hAnsiTheme="minorHAnsi" w:cstheme="minorHAnsi"/>
          <w:sz w:val="24"/>
        </w:rPr>
      </w:pPr>
      <w:r w:rsidRPr="003D490A">
        <w:rPr>
          <w:rFonts w:asciiTheme="minorHAnsi" w:hAnsiTheme="minorHAnsi" w:cstheme="minorHAnsi"/>
          <w:sz w:val="24"/>
        </w:rPr>
        <w:t>Cíle zadavatele</w:t>
      </w:r>
    </w:p>
    <w:p w:rsidR="00A000B9" w:rsidRPr="003D490A" w:rsidRDefault="00A000B9" w:rsidP="005D0D4F">
      <w:pPr>
        <w:pStyle w:val="Eodsazenfurt0"/>
        <w:ind w:left="360"/>
        <w:rPr>
          <w:rFonts w:asciiTheme="minorHAnsi" w:hAnsiTheme="minorHAnsi" w:cstheme="minorHAnsi"/>
          <w:szCs w:val="24"/>
        </w:rPr>
      </w:pPr>
    </w:p>
    <w:p w:rsidR="00844D68" w:rsidRPr="003D490A" w:rsidRDefault="00844D68" w:rsidP="005D0D4F">
      <w:pPr>
        <w:pStyle w:val="Eodsazenfurt0"/>
        <w:ind w:left="360"/>
        <w:rPr>
          <w:rFonts w:asciiTheme="minorHAnsi" w:hAnsiTheme="minorHAnsi" w:cstheme="minorHAnsi"/>
          <w:szCs w:val="24"/>
        </w:rPr>
      </w:pPr>
      <w:r w:rsidRPr="003D490A">
        <w:rPr>
          <w:rFonts w:asciiTheme="minorHAnsi" w:hAnsiTheme="minorHAnsi" w:cstheme="minorHAnsi"/>
          <w:szCs w:val="24"/>
        </w:rPr>
        <w:t>Hlavním cílem zadavatele je implementovat moderní</w:t>
      </w:r>
      <w:r w:rsidR="008A5FAA" w:rsidRPr="003D490A">
        <w:rPr>
          <w:rFonts w:asciiTheme="minorHAnsi" w:hAnsiTheme="minorHAnsi" w:cstheme="minorHAnsi"/>
          <w:szCs w:val="24"/>
        </w:rPr>
        <w:t>, plně elektronický</w:t>
      </w:r>
      <w:r w:rsidRPr="003D490A">
        <w:rPr>
          <w:rFonts w:asciiTheme="minorHAnsi" w:hAnsiTheme="minorHAnsi" w:cstheme="minorHAnsi"/>
          <w:szCs w:val="24"/>
        </w:rPr>
        <w:t xml:space="preserve"> informační systém, který svými funkcemi naváže na stávající řešení </w:t>
      </w:r>
      <w:r w:rsidR="00C84E20" w:rsidRPr="003D490A">
        <w:rPr>
          <w:rFonts w:asciiTheme="minorHAnsi" w:hAnsiTheme="minorHAnsi" w:cstheme="minorHAnsi"/>
          <w:szCs w:val="24"/>
        </w:rPr>
        <w:t>a rozšíří podporu pro optimální</w:t>
      </w:r>
      <w:r w:rsidRPr="003D490A">
        <w:rPr>
          <w:rFonts w:asciiTheme="minorHAnsi" w:hAnsiTheme="minorHAnsi" w:cstheme="minorHAnsi"/>
          <w:szCs w:val="24"/>
        </w:rPr>
        <w:t xml:space="preserve"> provoz zdravotnického zařízení zejména o vedení pacientské dokumentace v čistě elektronické podobě a o úsporná opatření v oblasti léků a dalšího zdravotnického materiálu.</w:t>
      </w:r>
      <w:r w:rsidR="006F5ACB" w:rsidRPr="003D490A">
        <w:rPr>
          <w:rFonts w:asciiTheme="minorHAnsi" w:hAnsiTheme="minorHAnsi" w:cstheme="minorHAnsi"/>
          <w:szCs w:val="24"/>
        </w:rPr>
        <w:t xml:space="preserve"> Dodávaný zdravotnický informační systém musí obsahovat funkční vlastnosti </w:t>
      </w:r>
      <w:r w:rsidR="003D490A">
        <w:rPr>
          <w:rFonts w:asciiTheme="minorHAnsi" w:hAnsiTheme="minorHAnsi" w:cstheme="minorHAnsi"/>
          <w:szCs w:val="24"/>
        </w:rPr>
        <w:br/>
      </w:r>
      <w:r w:rsidR="006F5ACB" w:rsidRPr="003D490A">
        <w:rPr>
          <w:rFonts w:asciiTheme="minorHAnsi" w:hAnsiTheme="minorHAnsi" w:cstheme="minorHAnsi"/>
          <w:szCs w:val="24"/>
        </w:rPr>
        <w:t>a mechanismy umožňující naplnit požadavky nařízení GDPR.</w:t>
      </w:r>
    </w:p>
    <w:p w:rsidR="005D0D4F" w:rsidRDefault="005D0D4F" w:rsidP="005D0D4F">
      <w:pPr>
        <w:pStyle w:val="Eodsazenfurt0"/>
        <w:ind w:left="360"/>
        <w:rPr>
          <w:rFonts w:asciiTheme="minorHAnsi" w:hAnsiTheme="minorHAnsi" w:cstheme="minorHAnsi"/>
          <w:szCs w:val="24"/>
        </w:rPr>
      </w:pPr>
    </w:p>
    <w:p w:rsidR="00197FCD" w:rsidRPr="003D490A" w:rsidRDefault="00197FCD" w:rsidP="005D0D4F">
      <w:pPr>
        <w:pStyle w:val="Eodsazenfurt0"/>
        <w:ind w:left="360"/>
        <w:rPr>
          <w:rFonts w:asciiTheme="minorHAnsi" w:hAnsiTheme="minorHAnsi" w:cstheme="minorHAnsi"/>
          <w:szCs w:val="24"/>
        </w:rPr>
      </w:pPr>
      <w:r w:rsidRPr="003D490A">
        <w:rPr>
          <w:rFonts w:asciiTheme="minorHAnsi" w:hAnsiTheme="minorHAnsi" w:cstheme="minorHAnsi"/>
          <w:szCs w:val="24"/>
        </w:rPr>
        <w:t>Záměr Zadavatele je popsán ve studii proveditelnosti.</w:t>
      </w:r>
    </w:p>
    <w:p w:rsidR="00844D68" w:rsidRPr="003D490A" w:rsidRDefault="00844D68" w:rsidP="005D0D4F">
      <w:pPr>
        <w:pStyle w:val="Eodsazenfurt0"/>
        <w:ind w:left="360"/>
        <w:rPr>
          <w:rFonts w:asciiTheme="minorHAnsi" w:hAnsiTheme="minorHAnsi" w:cstheme="minorHAnsi"/>
          <w:szCs w:val="24"/>
        </w:rPr>
      </w:pPr>
    </w:p>
    <w:p w:rsidR="00A000B9" w:rsidRPr="003D490A" w:rsidRDefault="00A000B9" w:rsidP="005D0D4F">
      <w:pPr>
        <w:pStyle w:val="Eodsazenfurt0"/>
        <w:ind w:left="360"/>
        <w:rPr>
          <w:rFonts w:asciiTheme="minorHAnsi" w:hAnsiTheme="minorHAnsi" w:cstheme="minorHAnsi"/>
          <w:szCs w:val="24"/>
        </w:rPr>
      </w:pPr>
      <w:r w:rsidRPr="003D490A">
        <w:rPr>
          <w:rFonts w:asciiTheme="minorHAnsi" w:hAnsiTheme="minorHAnsi" w:cstheme="minorHAnsi"/>
          <w:szCs w:val="24"/>
        </w:rPr>
        <w:t xml:space="preserve">Zadavatel požaduje náhradu stávajícího </w:t>
      </w:r>
      <w:r w:rsidR="00844D68" w:rsidRPr="003D490A">
        <w:rPr>
          <w:rFonts w:asciiTheme="minorHAnsi" w:hAnsiTheme="minorHAnsi" w:cstheme="minorHAnsi"/>
          <w:szCs w:val="24"/>
        </w:rPr>
        <w:t>klinického</w:t>
      </w:r>
      <w:r w:rsidRPr="003D490A">
        <w:rPr>
          <w:rFonts w:asciiTheme="minorHAnsi" w:hAnsiTheme="minorHAnsi" w:cstheme="minorHAnsi"/>
          <w:szCs w:val="24"/>
        </w:rPr>
        <w:t xml:space="preserve"> informačního systému (</w:t>
      </w:r>
      <w:r w:rsidR="00844D68" w:rsidRPr="003D490A">
        <w:rPr>
          <w:rFonts w:asciiTheme="minorHAnsi" w:hAnsiTheme="minorHAnsi" w:cstheme="minorHAnsi"/>
          <w:szCs w:val="24"/>
        </w:rPr>
        <w:t>K</w:t>
      </w:r>
      <w:r w:rsidRPr="003D490A">
        <w:rPr>
          <w:rFonts w:asciiTheme="minorHAnsi" w:hAnsiTheme="minorHAnsi" w:cstheme="minorHAnsi"/>
          <w:szCs w:val="24"/>
        </w:rPr>
        <w:t xml:space="preserve">IS) za systém vyšší generace v rozsahu </w:t>
      </w:r>
      <w:r w:rsidRPr="00900777">
        <w:rPr>
          <w:rFonts w:asciiTheme="minorHAnsi" w:hAnsiTheme="minorHAnsi" w:cstheme="minorHAnsi"/>
          <w:szCs w:val="24"/>
        </w:rPr>
        <w:t>dle kapitoly</w:t>
      </w:r>
      <w:r w:rsidRPr="003D490A">
        <w:rPr>
          <w:rFonts w:asciiTheme="minorHAnsi" w:hAnsiTheme="minorHAnsi" w:cstheme="minorHAnsi"/>
          <w:szCs w:val="24"/>
        </w:rPr>
        <w:t xml:space="preserve"> 1.1</w:t>
      </w:r>
      <w:r w:rsidR="005C4555" w:rsidRPr="003D490A">
        <w:rPr>
          <w:rFonts w:asciiTheme="minorHAnsi" w:hAnsiTheme="minorHAnsi" w:cstheme="minorHAnsi"/>
          <w:szCs w:val="24"/>
        </w:rPr>
        <w:t xml:space="preserve"> a následných kapitol</w:t>
      </w:r>
      <w:r w:rsidRPr="003D490A">
        <w:rPr>
          <w:rFonts w:asciiTheme="minorHAnsi" w:hAnsiTheme="minorHAnsi" w:cstheme="minorHAnsi"/>
          <w:szCs w:val="24"/>
        </w:rPr>
        <w:t>.</w:t>
      </w:r>
    </w:p>
    <w:p w:rsidR="00A000B9" w:rsidRPr="003D490A" w:rsidRDefault="00A000B9" w:rsidP="005D0D4F">
      <w:pPr>
        <w:pStyle w:val="Eodsazenfurt0"/>
        <w:ind w:left="360"/>
        <w:rPr>
          <w:rFonts w:asciiTheme="minorHAnsi" w:hAnsiTheme="minorHAnsi" w:cstheme="minorHAnsi"/>
          <w:szCs w:val="24"/>
        </w:rPr>
      </w:pPr>
      <w:r w:rsidRPr="003D490A">
        <w:rPr>
          <w:rFonts w:asciiTheme="minorHAnsi" w:hAnsiTheme="minorHAnsi" w:cstheme="minorHAnsi"/>
          <w:szCs w:val="24"/>
        </w:rPr>
        <w:t>Zadavatel požaduje systém s obecnými vlastnostmi uvedenými v kapitole 1.2.</w:t>
      </w:r>
    </w:p>
    <w:p w:rsidR="00CA5E34" w:rsidRPr="003D490A" w:rsidRDefault="00CA5E34" w:rsidP="005D0D4F">
      <w:pPr>
        <w:pStyle w:val="Eodsazenfurt0"/>
        <w:ind w:left="360"/>
        <w:rPr>
          <w:rFonts w:asciiTheme="minorHAnsi" w:hAnsiTheme="minorHAnsi" w:cstheme="minorHAnsi"/>
          <w:szCs w:val="24"/>
        </w:rPr>
      </w:pPr>
      <w:r w:rsidRPr="003D490A">
        <w:rPr>
          <w:rFonts w:asciiTheme="minorHAnsi" w:hAnsiTheme="minorHAnsi" w:cstheme="minorHAnsi"/>
          <w:szCs w:val="24"/>
        </w:rPr>
        <w:t>Systém musí splňovat požadavky GDPR dle kapitoly 1.3.</w:t>
      </w:r>
    </w:p>
    <w:p w:rsidR="00A000B9" w:rsidRPr="003D490A" w:rsidRDefault="00A000B9" w:rsidP="005D0D4F">
      <w:pPr>
        <w:pStyle w:val="Eodsazenfurt0"/>
        <w:ind w:left="360"/>
        <w:rPr>
          <w:rFonts w:asciiTheme="minorHAnsi" w:hAnsiTheme="minorHAnsi" w:cstheme="minorHAnsi"/>
          <w:szCs w:val="24"/>
        </w:rPr>
      </w:pPr>
      <w:r w:rsidRPr="003D490A">
        <w:rPr>
          <w:rFonts w:asciiTheme="minorHAnsi" w:hAnsiTheme="minorHAnsi" w:cstheme="minorHAnsi"/>
          <w:szCs w:val="24"/>
        </w:rPr>
        <w:t>Navržený systém bude začleněn do stávajícího IT prostředí zadavatele a budou vytvořeny komunikační vazby dle kapitoly 1.</w:t>
      </w:r>
      <w:r w:rsidR="00CA5E34" w:rsidRPr="003D490A">
        <w:rPr>
          <w:rFonts w:asciiTheme="minorHAnsi" w:hAnsiTheme="minorHAnsi" w:cstheme="minorHAnsi"/>
          <w:szCs w:val="24"/>
        </w:rPr>
        <w:t>4</w:t>
      </w:r>
      <w:r w:rsidRPr="003D490A">
        <w:rPr>
          <w:rFonts w:asciiTheme="minorHAnsi" w:hAnsiTheme="minorHAnsi" w:cstheme="minorHAnsi"/>
          <w:szCs w:val="24"/>
        </w:rPr>
        <w:t>.</w:t>
      </w:r>
    </w:p>
    <w:p w:rsidR="00A000B9" w:rsidRPr="003D490A" w:rsidRDefault="00A000B9" w:rsidP="005D0D4F">
      <w:pPr>
        <w:pStyle w:val="Eodsazenfurt0"/>
        <w:ind w:left="360"/>
        <w:rPr>
          <w:rFonts w:asciiTheme="minorHAnsi" w:hAnsiTheme="minorHAnsi" w:cstheme="minorHAnsi"/>
          <w:szCs w:val="24"/>
        </w:rPr>
      </w:pPr>
      <w:r w:rsidRPr="003D490A">
        <w:rPr>
          <w:rFonts w:asciiTheme="minorHAnsi" w:hAnsiTheme="minorHAnsi" w:cstheme="minorHAnsi"/>
          <w:szCs w:val="24"/>
        </w:rPr>
        <w:t>Dodavatel zajistí převod dat z původního systému do nově navrženého systému dle pravidel uvedených v kapitole 1.</w:t>
      </w:r>
      <w:r w:rsidR="00CA5E34" w:rsidRPr="003D490A">
        <w:rPr>
          <w:rFonts w:asciiTheme="minorHAnsi" w:hAnsiTheme="minorHAnsi" w:cstheme="minorHAnsi"/>
          <w:szCs w:val="24"/>
        </w:rPr>
        <w:t>5</w:t>
      </w:r>
      <w:r w:rsidRPr="003D490A">
        <w:rPr>
          <w:rFonts w:asciiTheme="minorHAnsi" w:hAnsiTheme="minorHAnsi" w:cstheme="minorHAnsi"/>
          <w:szCs w:val="24"/>
        </w:rPr>
        <w:t>.</w:t>
      </w:r>
    </w:p>
    <w:p w:rsidR="00A000B9" w:rsidRPr="003D490A" w:rsidRDefault="00A000B9" w:rsidP="005D0D4F">
      <w:pPr>
        <w:pStyle w:val="Eodsazenfurt0"/>
        <w:ind w:left="360"/>
        <w:rPr>
          <w:rFonts w:asciiTheme="minorHAnsi" w:hAnsiTheme="minorHAnsi" w:cstheme="minorHAnsi"/>
          <w:szCs w:val="24"/>
        </w:rPr>
      </w:pPr>
      <w:r w:rsidRPr="003D490A">
        <w:rPr>
          <w:rFonts w:asciiTheme="minorHAnsi" w:hAnsiTheme="minorHAnsi" w:cstheme="minorHAnsi"/>
          <w:szCs w:val="24"/>
        </w:rPr>
        <w:t xml:space="preserve">Požadované vlastnosti a funkce k jednotlivým oblastem </w:t>
      </w:r>
      <w:r w:rsidR="00844D68" w:rsidRPr="003D490A">
        <w:rPr>
          <w:rFonts w:asciiTheme="minorHAnsi" w:hAnsiTheme="minorHAnsi" w:cstheme="minorHAnsi"/>
          <w:szCs w:val="24"/>
        </w:rPr>
        <w:t>K</w:t>
      </w:r>
      <w:r w:rsidRPr="003D490A">
        <w:rPr>
          <w:rFonts w:asciiTheme="minorHAnsi" w:hAnsiTheme="minorHAnsi" w:cstheme="minorHAnsi"/>
          <w:szCs w:val="24"/>
        </w:rPr>
        <w:t>IS jsou uvedeny v kapitole 1.</w:t>
      </w:r>
      <w:r w:rsidR="00CA5E34" w:rsidRPr="003D490A">
        <w:rPr>
          <w:rFonts w:asciiTheme="minorHAnsi" w:hAnsiTheme="minorHAnsi" w:cstheme="minorHAnsi"/>
          <w:szCs w:val="24"/>
        </w:rPr>
        <w:t>6</w:t>
      </w:r>
      <w:r w:rsidRPr="003D490A">
        <w:rPr>
          <w:rFonts w:asciiTheme="minorHAnsi" w:hAnsiTheme="minorHAnsi" w:cstheme="minorHAnsi"/>
          <w:szCs w:val="24"/>
        </w:rPr>
        <w:t>.</w:t>
      </w:r>
    </w:p>
    <w:p w:rsidR="00CA5E34" w:rsidRPr="003D490A" w:rsidRDefault="003D490A" w:rsidP="005D0D4F">
      <w:pPr>
        <w:pStyle w:val="Eodsazenfurt0"/>
        <w:ind w:left="360"/>
        <w:rPr>
          <w:rFonts w:asciiTheme="minorHAnsi" w:hAnsiTheme="minorHAnsi" w:cstheme="minorHAnsi"/>
          <w:szCs w:val="24"/>
        </w:rPr>
      </w:pPr>
      <w:r w:rsidRPr="003D490A">
        <w:rPr>
          <w:rFonts w:asciiTheme="minorHAnsi" w:hAnsiTheme="minorHAnsi" w:cstheme="minorHAnsi"/>
          <w:szCs w:val="24"/>
        </w:rPr>
        <w:t xml:space="preserve">Zadavatel požaduje, aby NIS umožňoval elektronickou komunikaci s ČSSZ s cílem zajištění funkčnosti </w:t>
      </w:r>
      <w:r w:rsidR="003A5216">
        <w:rPr>
          <w:rFonts w:asciiTheme="minorHAnsi" w:hAnsiTheme="minorHAnsi" w:cstheme="minorHAnsi"/>
          <w:szCs w:val="24"/>
        </w:rPr>
        <w:t>eN</w:t>
      </w:r>
      <w:r w:rsidRPr="003D490A">
        <w:rPr>
          <w:rFonts w:asciiTheme="minorHAnsi" w:hAnsiTheme="minorHAnsi" w:cstheme="minorHAnsi"/>
          <w:szCs w:val="24"/>
        </w:rPr>
        <w:t>eschopenky, viz bod 1.7.</w:t>
      </w:r>
    </w:p>
    <w:p w:rsidR="003D490A" w:rsidRPr="003D490A" w:rsidRDefault="003D490A" w:rsidP="005D0D4F">
      <w:pPr>
        <w:pStyle w:val="Eodsazenfurt0"/>
        <w:ind w:left="360"/>
        <w:rPr>
          <w:rFonts w:asciiTheme="minorHAnsi" w:hAnsiTheme="minorHAnsi" w:cstheme="minorHAnsi"/>
          <w:szCs w:val="24"/>
        </w:rPr>
      </w:pPr>
      <w:r w:rsidRPr="003D490A">
        <w:rPr>
          <w:rFonts w:asciiTheme="minorHAnsi" w:hAnsiTheme="minorHAnsi" w:cstheme="minorHAnsi"/>
          <w:szCs w:val="24"/>
        </w:rPr>
        <w:t>Zadavatel požaduje, aby NIS umožnil pacientům objednávání termínů vyšetření/návštěvy lékaře přes internet prostřednictvím webové aplikace dostupné pro veřejnost, dle kapitoly 1.8.</w:t>
      </w:r>
    </w:p>
    <w:p w:rsidR="003D490A" w:rsidRPr="003D490A" w:rsidRDefault="003D490A" w:rsidP="005D0D4F">
      <w:pPr>
        <w:pStyle w:val="Erove2"/>
        <w:numPr>
          <w:ilvl w:val="0"/>
          <w:numId w:val="0"/>
        </w:numPr>
        <w:ind w:left="360"/>
        <w:jc w:val="both"/>
        <w:rPr>
          <w:rFonts w:asciiTheme="minorHAnsi" w:hAnsiTheme="minorHAnsi" w:cstheme="minorHAnsi"/>
          <w:b w:val="0"/>
          <w:sz w:val="24"/>
        </w:rPr>
      </w:pPr>
      <w:r w:rsidRPr="003D490A">
        <w:rPr>
          <w:rFonts w:asciiTheme="minorHAnsi" w:hAnsiTheme="minorHAnsi" w:cstheme="minorHAnsi"/>
          <w:b w:val="0"/>
          <w:sz w:val="24"/>
        </w:rPr>
        <w:t>Požadavky na řízení a controlling - zajištění zvýšeného sledování parametrů a zvýšení efektivity procesů, jsou definovány v kapitole 1.9.</w:t>
      </w:r>
    </w:p>
    <w:p w:rsidR="00CA5E34" w:rsidRDefault="00CA5E34" w:rsidP="005D0D4F">
      <w:pPr>
        <w:pStyle w:val="Erove2"/>
        <w:numPr>
          <w:ilvl w:val="0"/>
          <w:numId w:val="0"/>
        </w:numPr>
        <w:ind w:left="360"/>
        <w:jc w:val="both"/>
        <w:rPr>
          <w:rFonts w:asciiTheme="minorHAnsi" w:hAnsiTheme="minorHAnsi" w:cstheme="minorHAnsi"/>
          <w:b w:val="0"/>
          <w:sz w:val="24"/>
        </w:rPr>
      </w:pPr>
      <w:r w:rsidRPr="003D490A">
        <w:rPr>
          <w:rFonts w:asciiTheme="minorHAnsi" w:hAnsiTheme="minorHAnsi" w:cstheme="minorHAnsi"/>
          <w:b w:val="0"/>
          <w:sz w:val="24"/>
        </w:rPr>
        <w:t xml:space="preserve">Bude provedeno rozšíření NIS o EZD dle kapitoly 1.10. </w:t>
      </w:r>
    </w:p>
    <w:p w:rsidR="003D490A" w:rsidRPr="003D490A" w:rsidRDefault="003D490A" w:rsidP="005D0D4F">
      <w:pPr>
        <w:pStyle w:val="Eodsazenfurt0"/>
        <w:ind w:left="360"/>
        <w:rPr>
          <w:rFonts w:asciiTheme="minorHAnsi" w:hAnsiTheme="minorHAnsi" w:cstheme="minorHAnsi"/>
          <w:szCs w:val="24"/>
        </w:rPr>
      </w:pPr>
      <w:r>
        <w:rPr>
          <w:rFonts w:asciiTheme="minorHAnsi" w:hAnsiTheme="minorHAnsi" w:cstheme="minorHAnsi"/>
          <w:szCs w:val="24"/>
        </w:rPr>
        <w:t xml:space="preserve">Zadavatel dále požaduje </w:t>
      </w:r>
      <w:r w:rsidRPr="003D490A">
        <w:rPr>
          <w:rFonts w:asciiTheme="minorHAnsi" w:hAnsiTheme="minorHAnsi" w:cstheme="minorHAnsi"/>
          <w:szCs w:val="24"/>
        </w:rPr>
        <w:t>Napojení na eHealth systém kraje (ISAC)</w:t>
      </w:r>
      <w:r>
        <w:rPr>
          <w:rFonts w:asciiTheme="minorHAnsi" w:hAnsiTheme="minorHAnsi" w:cstheme="minorHAnsi"/>
          <w:szCs w:val="24"/>
        </w:rPr>
        <w:t>, viz kapitola 1.12.</w:t>
      </w:r>
    </w:p>
    <w:p w:rsidR="00A000B9" w:rsidRPr="003D490A" w:rsidRDefault="00A000B9" w:rsidP="005D0D4F">
      <w:pPr>
        <w:pStyle w:val="Eodsazenfurt0"/>
        <w:ind w:left="360"/>
        <w:rPr>
          <w:rFonts w:asciiTheme="minorHAnsi" w:hAnsiTheme="minorHAnsi" w:cstheme="minorHAnsi"/>
          <w:szCs w:val="24"/>
        </w:rPr>
      </w:pPr>
      <w:r w:rsidRPr="003D490A">
        <w:rPr>
          <w:rFonts w:asciiTheme="minorHAnsi" w:hAnsiTheme="minorHAnsi" w:cstheme="minorHAnsi"/>
          <w:szCs w:val="24"/>
        </w:rPr>
        <w:t>Požadavky zadavatele na postup implementace jsou uvedeny v kapitole 1.</w:t>
      </w:r>
      <w:r w:rsidR="00B6362B" w:rsidRPr="003D490A">
        <w:rPr>
          <w:rFonts w:asciiTheme="minorHAnsi" w:hAnsiTheme="minorHAnsi" w:cstheme="minorHAnsi"/>
          <w:szCs w:val="24"/>
        </w:rPr>
        <w:t>1</w:t>
      </w:r>
      <w:r w:rsidR="00CA5E34" w:rsidRPr="003D490A">
        <w:rPr>
          <w:rFonts w:asciiTheme="minorHAnsi" w:hAnsiTheme="minorHAnsi" w:cstheme="minorHAnsi"/>
          <w:szCs w:val="24"/>
        </w:rPr>
        <w:t>3</w:t>
      </w:r>
      <w:r w:rsidRPr="003D490A">
        <w:rPr>
          <w:rFonts w:asciiTheme="minorHAnsi" w:hAnsiTheme="minorHAnsi" w:cstheme="minorHAnsi"/>
          <w:szCs w:val="24"/>
        </w:rPr>
        <w:t>.</w:t>
      </w:r>
    </w:p>
    <w:p w:rsidR="00A000B9" w:rsidRPr="003D490A" w:rsidRDefault="00A000B9" w:rsidP="005D0D4F">
      <w:pPr>
        <w:pStyle w:val="Eodsazenfurt0"/>
        <w:ind w:left="360"/>
        <w:rPr>
          <w:rFonts w:asciiTheme="minorHAnsi" w:hAnsiTheme="minorHAnsi" w:cstheme="minorHAnsi"/>
          <w:szCs w:val="24"/>
        </w:rPr>
      </w:pPr>
      <w:r w:rsidRPr="003D490A">
        <w:rPr>
          <w:rFonts w:asciiTheme="minorHAnsi" w:hAnsiTheme="minorHAnsi" w:cstheme="minorHAnsi"/>
          <w:szCs w:val="24"/>
        </w:rPr>
        <w:t>Požadavky zadavatele na servisní podporu jsou uvedeny v kapitole 1.</w:t>
      </w:r>
      <w:r w:rsidR="00067F84" w:rsidRPr="003D490A">
        <w:rPr>
          <w:rFonts w:asciiTheme="minorHAnsi" w:hAnsiTheme="minorHAnsi" w:cstheme="minorHAnsi"/>
          <w:szCs w:val="24"/>
        </w:rPr>
        <w:t>1</w:t>
      </w:r>
      <w:r w:rsidR="00CA5E34" w:rsidRPr="003D490A">
        <w:rPr>
          <w:rFonts w:asciiTheme="minorHAnsi" w:hAnsiTheme="minorHAnsi" w:cstheme="minorHAnsi"/>
          <w:szCs w:val="24"/>
        </w:rPr>
        <w:t>4</w:t>
      </w:r>
      <w:r w:rsidRPr="003D490A">
        <w:rPr>
          <w:rFonts w:asciiTheme="minorHAnsi" w:hAnsiTheme="minorHAnsi" w:cstheme="minorHAnsi"/>
          <w:szCs w:val="24"/>
        </w:rPr>
        <w:t>.</w:t>
      </w:r>
    </w:p>
    <w:p w:rsidR="00A000B9" w:rsidRDefault="00A000B9" w:rsidP="005D0D4F">
      <w:pPr>
        <w:pStyle w:val="Eodsazenfurt0"/>
        <w:ind w:left="360"/>
        <w:rPr>
          <w:rFonts w:asciiTheme="minorHAnsi" w:hAnsiTheme="minorHAnsi" w:cstheme="minorHAnsi"/>
          <w:szCs w:val="24"/>
        </w:rPr>
      </w:pPr>
      <w:r w:rsidRPr="003D490A">
        <w:rPr>
          <w:rFonts w:asciiTheme="minorHAnsi" w:hAnsiTheme="minorHAnsi" w:cstheme="minorHAnsi"/>
          <w:szCs w:val="24"/>
        </w:rPr>
        <w:t xml:space="preserve">Součástí návrhu na </w:t>
      </w:r>
      <w:r w:rsidR="00844D68" w:rsidRPr="003D490A">
        <w:rPr>
          <w:rFonts w:asciiTheme="minorHAnsi" w:hAnsiTheme="minorHAnsi" w:cstheme="minorHAnsi"/>
          <w:szCs w:val="24"/>
        </w:rPr>
        <w:t>K</w:t>
      </w:r>
      <w:r w:rsidRPr="003D490A">
        <w:rPr>
          <w:rFonts w:asciiTheme="minorHAnsi" w:hAnsiTheme="minorHAnsi" w:cstheme="minorHAnsi"/>
          <w:szCs w:val="24"/>
        </w:rPr>
        <w:t xml:space="preserve">IS bude </w:t>
      </w:r>
      <w:r w:rsidR="00067F84" w:rsidRPr="003D490A">
        <w:rPr>
          <w:rFonts w:asciiTheme="minorHAnsi" w:hAnsiTheme="minorHAnsi" w:cstheme="minorHAnsi"/>
          <w:szCs w:val="24"/>
        </w:rPr>
        <w:t>dodávka hardware dle</w:t>
      </w:r>
      <w:r w:rsidRPr="003D490A">
        <w:rPr>
          <w:rFonts w:asciiTheme="minorHAnsi" w:hAnsiTheme="minorHAnsi" w:cstheme="minorHAnsi"/>
          <w:szCs w:val="24"/>
        </w:rPr>
        <w:t xml:space="preserve"> požadavků na nezbytné technologické vybavení pro provoz navrženého </w:t>
      </w:r>
      <w:r w:rsidR="00844D68" w:rsidRPr="003D490A">
        <w:rPr>
          <w:rFonts w:asciiTheme="minorHAnsi" w:hAnsiTheme="minorHAnsi" w:cstheme="minorHAnsi"/>
          <w:szCs w:val="24"/>
        </w:rPr>
        <w:t>K</w:t>
      </w:r>
      <w:r w:rsidRPr="003D490A">
        <w:rPr>
          <w:rFonts w:asciiTheme="minorHAnsi" w:hAnsiTheme="minorHAnsi" w:cstheme="minorHAnsi"/>
          <w:szCs w:val="24"/>
        </w:rPr>
        <w:t>IS dle instrukcí v kapitole 1.</w:t>
      </w:r>
      <w:r w:rsidR="00067F84" w:rsidRPr="003D490A">
        <w:rPr>
          <w:rFonts w:asciiTheme="minorHAnsi" w:hAnsiTheme="minorHAnsi" w:cstheme="minorHAnsi"/>
          <w:szCs w:val="24"/>
        </w:rPr>
        <w:t>1</w:t>
      </w:r>
      <w:r w:rsidR="00CA5E34" w:rsidRPr="003D490A">
        <w:rPr>
          <w:rFonts w:asciiTheme="minorHAnsi" w:hAnsiTheme="minorHAnsi" w:cstheme="minorHAnsi"/>
          <w:szCs w:val="24"/>
        </w:rPr>
        <w:t>5</w:t>
      </w:r>
      <w:r w:rsidRPr="003D490A">
        <w:rPr>
          <w:rFonts w:asciiTheme="minorHAnsi" w:hAnsiTheme="minorHAnsi" w:cstheme="minorHAnsi"/>
          <w:szCs w:val="24"/>
        </w:rPr>
        <w:t>.</w:t>
      </w:r>
    </w:p>
    <w:p w:rsidR="00465E1F" w:rsidRDefault="00465E1F" w:rsidP="005D0D4F">
      <w:pPr>
        <w:pStyle w:val="Eodsazenfurt0"/>
        <w:ind w:left="360"/>
        <w:rPr>
          <w:rFonts w:asciiTheme="minorHAnsi" w:hAnsiTheme="minorHAnsi" w:cstheme="minorHAnsi"/>
          <w:szCs w:val="24"/>
        </w:rPr>
      </w:pPr>
      <w:r>
        <w:rPr>
          <w:rFonts w:asciiTheme="minorHAnsi" w:hAnsiTheme="minorHAnsi" w:cstheme="minorHAnsi"/>
          <w:szCs w:val="24"/>
        </w:rPr>
        <w:t>Další požadavky na hardware jsou uvedeny v kapitole 1.16.</w:t>
      </w:r>
    </w:p>
    <w:p w:rsidR="00C84E20" w:rsidRPr="003D490A" w:rsidRDefault="00C84E20" w:rsidP="005D0D4F">
      <w:pPr>
        <w:pStyle w:val="Eodsazenfurt0"/>
        <w:ind w:left="360"/>
        <w:rPr>
          <w:rFonts w:asciiTheme="minorHAnsi" w:hAnsiTheme="minorHAnsi" w:cstheme="minorHAnsi"/>
          <w:szCs w:val="24"/>
        </w:rPr>
      </w:pPr>
    </w:p>
    <w:p w:rsidR="00C84E20" w:rsidRPr="003D490A" w:rsidRDefault="00C84E20" w:rsidP="005D0D4F">
      <w:pPr>
        <w:pStyle w:val="Eodsazenfurt0"/>
        <w:ind w:left="360"/>
        <w:rPr>
          <w:rFonts w:asciiTheme="minorHAnsi" w:hAnsiTheme="minorHAnsi" w:cstheme="minorHAnsi"/>
          <w:szCs w:val="24"/>
        </w:rPr>
      </w:pPr>
    </w:p>
    <w:p w:rsidR="00A000B9" w:rsidRPr="003A5216" w:rsidRDefault="00A000B9" w:rsidP="00230E8F">
      <w:pPr>
        <w:pStyle w:val="Erove2"/>
        <w:shd w:val="clear" w:color="auto" w:fill="DBE5F1" w:themeFill="accent1" w:themeFillTint="33"/>
        <w:ind w:left="715" w:hanging="431"/>
        <w:jc w:val="both"/>
        <w:rPr>
          <w:rFonts w:asciiTheme="minorHAnsi" w:hAnsiTheme="minorHAnsi" w:cstheme="minorHAnsi"/>
          <w:szCs w:val="28"/>
        </w:rPr>
      </w:pPr>
      <w:r w:rsidRPr="003A5216">
        <w:rPr>
          <w:rFonts w:asciiTheme="minorHAnsi" w:hAnsiTheme="minorHAnsi" w:cstheme="minorHAnsi"/>
          <w:szCs w:val="28"/>
        </w:rPr>
        <w:t>Požadavky na rozsah implementace IS</w:t>
      </w:r>
    </w:p>
    <w:p w:rsidR="00A000B9" w:rsidRPr="003D490A" w:rsidRDefault="00A000B9" w:rsidP="005D0D4F">
      <w:pPr>
        <w:pStyle w:val="Eodsazenfurt0"/>
        <w:ind w:left="360"/>
        <w:rPr>
          <w:rFonts w:asciiTheme="minorHAnsi" w:hAnsiTheme="minorHAnsi" w:cstheme="minorHAnsi"/>
          <w:szCs w:val="24"/>
        </w:rPr>
      </w:pPr>
    </w:p>
    <w:p w:rsidR="00C15C1F" w:rsidRPr="003D490A" w:rsidRDefault="00C15C1F" w:rsidP="005D0D4F">
      <w:pPr>
        <w:pStyle w:val="EbezodsazentunTimes10"/>
        <w:ind w:left="360"/>
        <w:jc w:val="both"/>
        <w:rPr>
          <w:rFonts w:asciiTheme="minorHAnsi" w:hAnsiTheme="minorHAnsi" w:cstheme="minorHAnsi"/>
        </w:rPr>
      </w:pPr>
      <w:r w:rsidRPr="003D490A">
        <w:rPr>
          <w:rFonts w:asciiTheme="minorHAnsi" w:hAnsiTheme="minorHAnsi" w:cstheme="minorHAnsi"/>
        </w:rPr>
        <w:t>Nemocniční informační systém bude v rámci tohoto zadání pokrývat následující oblasti</w:t>
      </w:r>
    </w:p>
    <w:p w:rsidR="00C15C1F" w:rsidRPr="003D490A" w:rsidRDefault="00C15C1F" w:rsidP="005D0D4F">
      <w:pPr>
        <w:pStyle w:val="StylEodsazenfurt0"/>
        <w:rPr>
          <w:rFonts w:asciiTheme="minorHAnsi" w:hAnsiTheme="minorHAnsi" w:cstheme="minorHAnsi"/>
          <w:sz w:val="24"/>
          <w:szCs w:val="24"/>
        </w:rPr>
      </w:pPr>
    </w:p>
    <w:p w:rsidR="00C15C1F" w:rsidRPr="003D490A" w:rsidRDefault="00C15C1F" w:rsidP="005D0D4F">
      <w:pPr>
        <w:numPr>
          <w:ilvl w:val="0"/>
          <w:numId w:val="10"/>
        </w:numPr>
        <w:spacing w:after="0" w:line="240" w:lineRule="auto"/>
        <w:jc w:val="both"/>
        <w:rPr>
          <w:rFonts w:eastAsia="Times New Roman" w:cstheme="minorHAnsi"/>
          <w:b/>
          <w:bCs/>
          <w:sz w:val="24"/>
          <w:szCs w:val="24"/>
        </w:rPr>
      </w:pPr>
      <w:r w:rsidRPr="003D490A">
        <w:rPr>
          <w:rFonts w:eastAsia="Times New Roman" w:cstheme="minorHAnsi"/>
          <w:b/>
          <w:bCs/>
          <w:sz w:val="24"/>
          <w:szCs w:val="24"/>
        </w:rPr>
        <w:t>Klinický informační systém zahrnující:</w:t>
      </w:r>
    </w:p>
    <w:p w:rsidR="00C15C1F" w:rsidRPr="003D490A" w:rsidRDefault="00C15C1F" w:rsidP="005D0D4F">
      <w:pPr>
        <w:numPr>
          <w:ilvl w:val="1"/>
          <w:numId w:val="17"/>
        </w:numPr>
        <w:spacing w:after="0" w:line="240" w:lineRule="auto"/>
        <w:jc w:val="both"/>
        <w:rPr>
          <w:rFonts w:eastAsia="Times New Roman" w:cstheme="minorHAnsi"/>
          <w:sz w:val="24"/>
          <w:szCs w:val="24"/>
        </w:rPr>
      </w:pPr>
      <w:r w:rsidRPr="003D490A">
        <w:rPr>
          <w:rFonts w:eastAsia="Times New Roman" w:cstheme="minorHAnsi"/>
          <w:sz w:val="24"/>
          <w:szCs w:val="24"/>
        </w:rPr>
        <w:t>Pacientskou administrativu</w:t>
      </w:r>
      <w:r w:rsidR="00623500" w:rsidRPr="003D490A">
        <w:rPr>
          <w:rFonts w:eastAsia="Times New Roman" w:cstheme="minorHAnsi"/>
          <w:sz w:val="24"/>
          <w:szCs w:val="24"/>
        </w:rPr>
        <w:t xml:space="preserve"> včetně statistik potřebných pro provoz zdravotnického zařízení, ze</w:t>
      </w:r>
      <w:r w:rsidR="00AE4B2D" w:rsidRPr="003D490A">
        <w:rPr>
          <w:rFonts w:eastAsia="Times New Roman" w:cstheme="minorHAnsi"/>
          <w:sz w:val="24"/>
          <w:szCs w:val="24"/>
        </w:rPr>
        <w:t>jména vy</w:t>
      </w:r>
      <w:r w:rsidR="00623500" w:rsidRPr="003D490A">
        <w:rPr>
          <w:rFonts w:eastAsia="Times New Roman" w:cstheme="minorHAnsi"/>
          <w:sz w:val="24"/>
          <w:szCs w:val="24"/>
        </w:rPr>
        <w:t>kazování pro ÚZIS</w:t>
      </w:r>
    </w:p>
    <w:p w:rsidR="00C15C1F" w:rsidRPr="003D490A" w:rsidRDefault="00C15C1F" w:rsidP="005D0D4F">
      <w:pPr>
        <w:numPr>
          <w:ilvl w:val="1"/>
          <w:numId w:val="17"/>
        </w:numPr>
        <w:spacing w:after="0" w:line="240" w:lineRule="auto"/>
        <w:jc w:val="both"/>
        <w:rPr>
          <w:rFonts w:eastAsia="Times New Roman" w:cstheme="minorHAnsi"/>
          <w:sz w:val="24"/>
          <w:szCs w:val="24"/>
        </w:rPr>
      </w:pPr>
      <w:r w:rsidRPr="003D490A">
        <w:rPr>
          <w:rFonts w:eastAsia="Times New Roman" w:cstheme="minorHAnsi"/>
          <w:sz w:val="24"/>
          <w:szCs w:val="24"/>
        </w:rPr>
        <w:t>Výkaznictví pro zdravotní pojišťovny</w:t>
      </w:r>
      <w:r w:rsidR="00C63DA3" w:rsidRPr="003D490A">
        <w:rPr>
          <w:rFonts w:eastAsia="Times New Roman" w:cstheme="minorHAnsi"/>
          <w:sz w:val="24"/>
          <w:szCs w:val="24"/>
        </w:rPr>
        <w:t xml:space="preserve"> včetně podpory DRG</w:t>
      </w:r>
    </w:p>
    <w:p w:rsidR="00C15C1F" w:rsidRPr="003D490A" w:rsidRDefault="00C15C1F" w:rsidP="005D0D4F">
      <w:pPr>
        <w:numPr>
          <w:ilvl w:val="1"/>
          <w:numId w:val="17"/>
        </w:numPr>
        <w:spacing w:after="0" w:line="240" w:lineRule="auto"/>
        <w:jc w:val="both"/>
        <w:rPr>
          <w:rFonts w:eastAsia="Times New Roman" w:cstheme="minorHAnsi"/>
          <w:sz w:val="24"/>
          <w:szCs w:val="24"/>
        </w:rPr>
      </w:pPr>
      <w:r w:rsidRPr="003D490A">
        <w:rPr>
          <w:rFonts w:eastAsia="Times New Roman" w:cstheme="minorHAnsi"/>
          <w:sz w:val="24"/>
          <w:szCs w:val="24"/>
        </w:rPr>
        <w:lastRenderedPageBreak/>
        <w:t>Vedení dokumentace na ambulancích</w:t>
      </w:r>
    </w:p>
    <w:p w:rsidR="00C15C1F" w:rsidRPr="003D490A" w:rsidRDefault="00C15C1F" w:rsidP="005D0D4F">
      <w:pPr>
        <w:numPr>
          <w:ilvl w:val="1"/>
          <w:numId w:val="17"/>
        </w:numPr>
        <w:spacing w:after="0" w:line="240" w:lineRule="auto"/>
        <w:jc w:val="both"/>
        <w:rPr>
          <w:rFonts w:eastAsia="Times New Roman" w:cstheme="minorHAnsi"/>
          <w:sz w:val="24"/>
          <w:szCs w:val="24"/>
        </w:rPr>
      </w:pPr>
      <w:r w:rsidRPr="003D490A">
        <w:rPr>
          <w:rFonts w:eastAsia="Times New Roman" w:cstheme="minorHAnsi"/>
          <w:sz w:val="24"/>
          <w:szCs w:val="24"/>
        </w:rPr>
        <w:t>Vedení dokumentace na lůžkových odděleních</w:t>
      </w:r>
      <w:r w:rsidR="00820CF1" w:rsidRPr="003D490A">
        <w:rPr>
          <w:rFonts w:eastAsia="Times New Roman" w:cstheme="minorHAnsi"/>
          <w:sz w:val="24"/>
          <w:szCs w:val="24"/>
        </w:rPr>
        <w:t xml:space="preserve"> (standard, JIP)</w:t>
      </w:r>
    </w:p>
    <w:p w:rsidR="00C15C1F" w:rsidRPr="003D490A" w:rsidRDefault="00C15C1F" w:rsidP="005D0D4F">
      <w:pPr>
        <w:numPr>
          <w:ilvl w:val="1"/>
          <w:numId w:val="17"/>
        </w:numPr>
        <w:spacing w:after="0" w:line="240" w:lineRule="auto"/>
        <w:jc w:val="both"/>
        <w:rPr>
          <w:rFonts w:eastAsia="Times New Roman" w:cstheme="minorHAnsi"/>
          <w:sz w:val="24"/>
          <w:szCs w:val="24"/>
        </w:rPr>
      </w:pPr>
      <w:r w:rsidRPr="003D490A">
        <w:rPr>
          <w:rFonts w:eastAsia="Times New Roman" w:cstheme="minorHAnsi"/>
          <w:sz w:val="24"/>
          <w:szCs w:val="24"/>
        </w:rPr>
        <w:t>Vedení dokumentace k operaci</w:t>
      </w:r>
    </w:p>
    <w:p w:rsidR="00C15C1F" w:rsidRPr="003D490A" w:rsidRDefault="00C15C1F" w:rsidP="005D0D4F">
      <w:pPr>
        <w:numPr>
          <w:ilvl w:val="1"/>
          <w:numId w:val="17"/>
        </w:numPr>
        <w:spacing w:after="0" w:line="240" w:lineRule="auto"/>
        <w:jc w:val="both"/>
        <w:rPr>
          <w:rFonts w:eastAsia="Times New Roman" w:cstheme="minorHAnsi"/>
          <w:sz w:val="24"/>
          <w:szCs w:val="24"/>
        </w:rPr>
      </w:pPr>
      <w:r w:rsidRPr="003D490A">
        <w:rPr>
          <w:rFonts w:eastAsia="Times New Roman" w:cstheme="minorHAnsi"/>
          <w:sz w:val="24"/>
          <w:szCs w:val="24"/>
        </w:rPr>
        <w:t>Vedení speciální dokumentace na porodnici</w:t>
      </w:r>
    </w:p>
    <w:p w:rsidR="00C15C1F" w:rsidRPr="003D490A" w:rsidRDefault="00C15C1F" w:rsidP="005D0D4F">
      <w:pPr>
        <w:numPr>
          <w:ilvl w:val="1"/>
          <w:numId w:val="17"/>
        </w:numPr>
        <w:spacing w:after="0" w:line="240" w:lineRule="auto"/>
        <w:jc w:val="both"/>
        <w:rPr>
          <w:rFonts w:eastAsia="Times New Roman" w:cstheme="minorHAnsi"/>
          <w:sz w:val="24"/>
          <w:szCs w:val="24"/>
        </w:rPr>
      </w:pPr>
      <w:r w:rsidRPr="003D490A">
        <w:rPr>
          <w:rFonts w:eastAsia="Times New Roman" w:cstheme="minorHAnsi"/>
          <w:sz w:val="24"/>
          <w:szCs w:val="24"/>
        </w:rPr>
        <w:t>Rehabilitační péče a plánování procedur</w:t>
      </w:r>
    </w:p>
    <w:p w:rsidR="000B74CD" w:rsidRPr="003D490A" w:rsidRDefault="000B74CD" w:rsidP="005D0D4F">
      <w:pPr>
        <w:numPr>
          <w:ilvl w:val="1"/>
          <w:numId w:val="17"/>
        </w:numPr>
        <w:spacing w:after="0" w:line="240" w:lineRule="auto"/>
        <w:jc w:val="both"/>
        <w:rPr>
          <w:rFonts w:eastAsia="Times New Roman" w:cstheme="minorHAnsi"/>
          <w:sz w:val="24"/>
          <w:szCs w:val="24"/>
        </w:rPr>
      </w:pPr>
      <w:r w:rsidRPr="003D490A">
        <w:rPr>
          <w:rFonts w:eastAsia="Times New Roman" w:cstheme="minorHAnsi"/>
          <w:sz w:val="24"/>
          <w:szCs w:val="24"/>
        </w:rPr>
        <w:t>Elektronickou preskripci (eRecept)</w:t>
      </w:r>
    </w:p>
    <w:p w:rsidR="000B74CD" w:rsidRPr="003D490A" w:rsidRDefault="000B74CD" w:rsidP="005D0D4F">
      <w:pPr>
        <w:numPr>
          <w:ilvl w:val="1"/>
          <w:numId w:val="17"/>
        </w:numPr>
        <w:spacing w:after="0" w:line="240" w:lineRule="auto"/>
        <w:jc w:val="both"/>
        <w:rPr>
          <w:rFonts w:eastAsia="Times New Roman" w:cstheme="minorHAnsi"/>
          <w:sz w:val="24"/>
          <w:szCs w:val="24"/>
        </w:rPr>
      </w:pPr>
      <w:r w:rsidRPr="003D490A">
        <w:rPr>
          <w:rFonts w:eastAsia="Times New Roman" w:cstheme="minorHAnsi"/>
          <w:sz w:val="24"/>
          <w:szCs w:val="24"/>
        </w:rPr>
        <w:t>Ošetřovatelskou dokumentaci</w:t>
      </w:r>
    </w:p>
    <w:p w:rsidR="000B74CD" w:rsidRPr="003D490A" w:rsidRDefault="000B74CD" w:rsidP="005D0D4F">
      <w:pPr>
        <w:numPr>
          <w:ilvl w:val="1"/>
          <w:numId w:val="17"/>
        </w:numPr>
        <w:spacing w:after="0" w:line="240" w:lineRule="auto"/>
        <w:jc w:val="both"/>
        <w:rPr>
          <w:rFonts w:eastAsia="Times New Roman" w:cstheme="minorHAnsi"/>
          <w:sz w:val="24"/>
          <w:szCs w:val="24"/>
        </w:rPr>
      </w:pPr>
      <w:r w:rsidRPr="003D490A">
        <w:rPr>
          <w:rFonts w:eastAsia="Times New Roman" w:cstheme="minorHAnsi"/>
          <w:sz w:val="24"/>
          <w:szCs w:val="24"/>
        </w:rPr>
        <w:t>Nežádoucí události</w:t>
      </w:r>
    </w:p>
    <w:p w:rsidR="000B74CD" w:rsidRPr="003D490A" w:rsidRDefault="000B74CD" w:rsidP="005D0D4F">
      <w:pPr>
        <w:numPr>
          <w:ilvl w:val="1"/>
          <w:numId w:val="17"/>
        </w:numPr>
        <w:spacing w:after="0" w:line="240" w:lineRule="auto"/>
        <w:jc w:val="both"/>
        <w:rPr>
          <w:rFonts w:eastAsia="Times New Roman" w:cstheme="minorHAnsi"/>
          <w:sz w:val="24"/>
          <w:szCs w:val="24"/>
        </w:rPr>
      </w:pPr>
      <w:r w:rsidRPr="003D490A">
        <w:rPr>
          <w:rFonts w:eastAsia="Times New Roman" w:cstheme="minorHAnsi"/>
          <w:sz w:val="24"/>
          <w:szCs w:val="24"/>
        </w:rPr>
        <w:t>Podporu vizity na mobilních prostředcích</w:t>
      </w:r>
    </w:p>
    <w:p w:rsidR="000B74CD" w:rsidRPr="003D490A" w:rsidRDefault="000B74CD" w:rsidP="005D0D4F">
      <w:pPr>
        <w:numPr>
          <w:ilvl w:val="1"/>
          <w:numId w:val="17"/>
        </w:numPr>
        <w:spacing w:after="0" w:line="240" w:lineRule="auto"/>
        <w:jc w:val="both"/>
        <w:rPr>
          <w:rFonts w:eastAsia="Times New Roman" w:cstheme="minorHAnsi"/>
          <w:sz w:val="24"/>
          <w:szCs w:val="24"/>
        </w:rPr>
      </w:pPr>
      <w:r w:rsidRPr="003D490A">
        <w:rPr>
          <w:rFonts w:eastAsia="Times New Roman" w:cstheme="minorHAnsi"/>
          <w:sz w:val="24"/>
          <w:szCs w:val="24"/>
        </w:rPr>
        <w:t>Evidenci přístrojů</w:t>
      </w:r>
    </w:p>
    <w:p w:rsidR="00067F84" w:rsidRPr="003D490A" w:rsidRDefault="00067F84" w:rsidP="005D0D4F">
      <w:pPr>
        <w:numPr>
          <w:ilvl w:val="1"/>
          <w:numId w:val="17"/>
        </w:numPr>
        <w:spacing w:after="0" w:line="240" w:lineRule="auto"/>
        <w:jc w:val="both"/>
        <w:rPr>
          <w:rFonts w:eastAsia="Times New Roman" w:cstheme="minorHAnsi"/>
          <w:sz w:val="24"/>
          <w:szCs w:val="24"/>
        </w:rPr>
      </w:pPr>
      <w:r w:rsidRPr="003D490A">
        <w:rPr>
          <w:rFonts w:eastAsia="Times New Roman" w:cstheme="minorHAnsi"/>
          <w:sz w:val="24"/>
          <w:szCs w:val="24"/>
        </w:rPr>
        <w:t>Jednoznačnou identifikaci pacienta</w:t>
      </w:r>
    </w:p>
    <w:p w:rsidR="00067F84" w:rsidRPr="003D490A" w:rsidRDefault="00067F84" w:rsidP="005D0D4F">
      <w:pPr>
        <w:numPr>
          <w:ilvl w:val="1"/>
          <w:numId w:val="17"/>
        </w:numPr>
        <w:spacing w:after="0" w:line="240" w:lineRule="auto"/>
        <w:jc w:val="both"/>
        <w:rPr>
          <w:rFonts w:eastAsia="Times New Roman" w:cstheme="minorHAnsi"/>
          <w:sz w:val="24"/>
          <w:szCs w:val="24"/>
        </w:rPr>
      </w:pPr>
      <w:r w:rsidRPr="003D490A">
        <w:rPr>
          <w:rFonts w:eastAsia="Times New Roman" w:cstheme="minorHAnsi"/>
          <w:sz w:val="24"/>
          <w:szCs w:val="24"/>
        </w:rPr>
        <w:t>eNeschopenka</w:t>
      </w:r>
    </w:p>
    <w:p w:rsidR="00C15C1F" w:rsidRPr="003D490A" w:rsidRDefault="00C15C1F" w:rsidP="005D0D4F">
      <w:pPr>
        <w:pStyle w:val="StylEodsazenfurt0"/>
        <w:rPr>
          <w:rFonts w:asciiTheme="minorHAnsi" w:eastAsiaTheme="minorHAnsi" w:hAnsiTheme="minorHAnsi" w:cstheme="minorHAnsi"/>
          <w:sz w:val="24"/>
          <w:szCs w:val="24"/>
        </w:rPr>
      </w:pPr>
    </w:p>
    <w:p w:rsidR="00C15C1F" w:rsidRPr="003D490A" w:rsidRDefault="00C15C1F" w:rsidP="005D0D4F">
      <w:pPr>
        <w:numPr>
          <w:ilvl w:val="0"/>
          <w:numId w:val="10"/>
        </w:numPr>
        <w:spacing w:after="0" w:line="240" w:lineRule="auto"/>
        <w:jc w:val="both"/>
        <w:rPr>
          <w:rFonts w:eastAsia="Times New Roman" w:cstheme="minorHAnsi"/>
          <w:b/>
          <w:bCs/>
          <w:sz w:val="24"/>
          <w:szCs w:val="24"/>
        </w:rPr>
      </w:pPr>
      <w:r w:rsidRPr="003D490A">
        <w:rPr>
          <w:rFonts w:eastAsia="Times New Roman" w:cstheme="minorHAnsi"/>
          <w:b/>
          <w:bCs/>
          <w:sz w:val="24"/>
          <w:szCs w:val="24"/>
        </w:rPr>
        <w:t>Řešení pro logistiku léků</w:t>
      </w:r>
      <w:r w:rsidR="00152F9D">
        <w:rPr>
          <w:rFonts w:eastAsia="Times New Roman" w:cstheme="minorHAnsi"/>
          <w:b/>
          <w:bCs/>
          <w:sz w:val="24"/>
          <w:szCs w:val="24"/>
        </w:rPr>
        <w:t>,</w:t>
      </w:r>
      <w:r w:rsidRPr="003D490A">
        <w:rPr>
          <w:rFonts w:eastAsia="Times New Roman" w:cstheme="minorHAnsi"/>
          <w:b/>
          <w:bCs/>
          <w:sz w:val="24"/>
          <w:szCs w:val="24"/>
        </w:rPr>
        <w:t xml:space="preserve"> zdravotnického materiálu</w:t>
      </w:r>
      <w:r w:rsidR="00152F9D">
        <w:rPr>
          <w:rFonts w:eastAsia="Times New Roman" w:cstheme="minorHAnsi"/>
          <w:b/>
          <w:bCs/>
          <w:sz w:val="24"/>
          <w:szCs w:val="24"/>
        </w:rPr>
        <w:t>, konsignační sklady</w:t>
      </w:r>
    </w:p>
    <w:p w:rsidR="00565C9E" w:rsidRPr="003D490A" w:rsidRDefault="00565C9E" w:rsidP="005D0D4F">
      <w:pPr>
        <w:numPr>
          <w:ilvl w:val="1"/>
          <w:numId w:val="18"/>
        </w:numPr>
        <w:spacing w:after="0" w:line="240" w:lineRule="auto"/>
        <w:jc w:val="both"/>
        <w:rPr>
          <w:rFonts w:eastAsia="Times New Roman" w:cstheme="minorHAnsi"/>
          <w:sz w:val="24"/>
          <w:szCs w:val="24"/>
        </w:rPr>
      </w:pPr>
      <w:r w:rsidRPr="003D490A">
        <w:rPr>
          <w:rFonts w:eastAsia="Times New Roman" w:cstheme="minorHAnsi"/>
          <w:sz w:val="24"/>
          <w:szCs w:val="24"/>
        </w:rPr>
        <w:t>Sklady léků a dalšího zdravotnického materiálu na odděleních</w:t>
      </w:r>
    </w:p>
    <w:p w:rsidR="00C15C1F" w:rsidRDefault="00C15C1F" w:rsidP="005D0D4F">
      <w:pPr>
        <w:numPr>
          <w:ilvl w:val="1"/>
          <w:numId w:val="18"/>
        </w:numPr>
        <w:spacing w:after="0" w:line="240" w:lineRule="auto"/>
        <w:jc w:val="both"/>
        <w:rPr>
          <w:rFonts w:eastAsia="Times New Roman" w:cstheme="minorHAnsi"/>
          <w:sz w:val="24"/>
          <w:szCs w:val="24"/>
        </w:rPr>
      </w:pPr>
      <w:r w:rsidRPr="003D490A">
        <w:rPr>
          <w:rFonts w:eastAsia="Times New Roman" w:cstheme="minorHAnsi"/>
          <w:sz w:val="24"/>
          <w:szCs w:val="24"/>
        </w:rPr>
        <w:t>Podání léků</w:t>
      </w:r>
      <w:r w:rsidR="00D256B1">
        <w:rPr>
          <w:rFonts w:eastAsia="Times New Roman" w:cstheme="minorHAnsi"/>
          <w:sz w:val="24"/>
          <w:szCs w:val="24"/>
        </w:rPr>
        <w:t xml:space="preserve"> a</w:t>
      </w:r>
      <w:r w:rsidR="00E64731">
        <w:rPr>
          <w:rFonts w:eastAsia="Times New Roman" w:cstheme="minorHAnsi"/>
          <w:sz w:val="24"/>
          <w:szCs w:val="24"/>
        </w:rPr>
        <w:t xml:space="preserve"> zdravotnického</w:t>
      </w:r>
      <w:r w:rsidR="00D256B1">
        <w:rPr>
          <w:rFonts w:eastAsia="Times New Roman" w:cstheme="minorHAnsi"/>
          <w:sz w:val="24"/>
          <w:szCs w:val="24"/>
        </w:rPr>
        <w:t xml:space="preserve"> materiálu</w:t>
      </w:r>
      <w:r w:rsidRPr="003D490A">
        <w:rPr>
          <w:rFonts w:eastAsia="Times New Roman" w:cstheme="minorHAnsi"/>
          <w:sz w:val="24"/>
          <w:szCs w:val="24"/>
        </w:rPr>
        <w:t xml:space="preserve"> až na pacienta s automatickým vykázáním plátci a vydáním ze skladů (sledování nákladů na pacienta)</w:t>
      </w:r>
    </w:p>
    <w:p w:rsidR="00732263" w:rsidRPr="003D490A" w:rsidRDefault="00732263" w:rsidP="005D0D4F">
      <w:pPr>
        <w:numPr>
          <w:ilvl w:val="1"/>
          <w:numId w:val="18"/>
        </w:numPr>
        <w:spacing w:after="0" w:line="240" w:lineRule="auto"/>
        <w:jc w:val="both"/>
        <w:rPr>
          <w:rFonts w:eastAsia="Times New Roman" w:cstheme="minorHAnsi"/>
          <w:sz w:val="24"/>
          <w:szCs w:val="24"/>
        </w:rPr>
      </w:pPr>
      <w:r>
        <w:rPr>
          <w:rFonts w:eastAsia="Times New Roman" w:cstheme="minorHAnsi"/>
          <w:sz w:val="24"/>
          <w:szCs w:val="24"/>
        </w:rPr>
        <w:t>Konsignační sklady</w:t>
      </w:r>
    </w:p>
    <w:p w:rsidR="000B74CD" w:rsidRPr="003D490A" w:rsidRDefault="000B74CD" w:rsidP="005D0D4F">
      <w:pPr>
        <w:numPr>
          <w:ilvl w:val="1"/>
          <w:numId w:val="18"/>
        </w:numPr>
        <w:spacing w:after="0" w:line="240" w:lineRule="auto"/>
        <w:jc w:val="both"/>
        <w:rPr>
          <w:rFonts w:eastAsia="Times New Roman" w:cstheme="minorHAnsi"/>
          <w:sz w:val="24"/>
          <w:szCs w:val="24"/>
        </w:rPr>
      </w:pPr>
      <w:r w:rsidRPr="003D490A">
        <w:rPr>
          <w:rFonts w:eastAsia="Times New Roman" w:cstheme="minorHAnsi"/>
          <w:sz w:val="24"/>
          <w:szCs w:val="24"/>
        </w:rPr>
        <w:t>Napojení na 2 centrální sklady (lékárny)</w:t>
      </w:r>
    </w:p>
    <w:p w:rsidR="00C15C1F" w:rsidRPr="003D490A" w:rsidRDefault="00C15C1F" w:rsidP="005D0D4F">
      <w:pPr>
        <w:pStyle w:val="StylEodsazenfurt0"/>
        <w:rPr>
          <w:rFonts w:asciiTheme="minorHAnsi" w:eastAsiaTheme="minorHAnsi" w:hAnsiTheme="minorHAnsi" w:cstheme="minorHAnsi"/>
          <w:sz w:val="24"/>
          <w:szCs w:val="24"/>
        </w:rPr>
      </w:pPr>
    </w:p>
    <w:p w:rsidR="00C15C1F" w:rsidRPr="003D490A" w:rsidRDefault="00C15C1F" w:rsidP="005D0D4F">
      <w:pPr>
        <w:numPr>
          <w:ilvl w:val="0"/>
          <w:numId w:val="10"/>
        </w:numPr>
        <w:spacing w:after="0" w:line="240" w:lineRule="auto"/>
        <w:jc w:val="both"/>
        <w:rPr>
          <w:rFonts w:eastAsia="Times New Roman" w:cstheme="minorHAnsi"/>
          <w:b/>
          <w:bCs/>
          <w:sz w:val="24"/>
          <w:szCs w:val="24"/>
        </w:rPr>
      </w:pPr>
      <w:r w:rsidRPr="003D490A">
        <w:rPr>
          <w:rFonts w:eastAsia="Times New Roman" w:cstheme="minorHAnsi"/>
          <w:b/>
          <w:bCs/>
          <w:sz w:val="24"/>
          <w:szCs w:val="24"/>
        </w:rPr>
        <w:t>Obrazový komplement</w:t>
      </w:r>
    </w:p>
    <w:p w:rsidR="00C15C1F" w:rsidRPr="003D490A" w:rsidRDefault="00C15C1F" w:rsidP="005D0D4F">
      <w:pPr>
        <w:numPr>
          <w:ilvl w:val="1"/>
          <w:numId w:val="19"/>
        </w:numPr>
        <w:spacing w:after="0" w:line="240" w:lineRule="auto"/>
        <w:jc w:val="both"/>
        <w:rPr>
          <w:rFonts w:eastAsia="Times New Roman" w:cstheme="minorHAnsi"/>
          <w:sz w:val="24"/>
          <w:szCs w:val="24"/>
        </w:rPr>
      </w:pPr>
      <w:r w:rsidRPr="003D490A">
        <w:rPr>
          <w:rFonts w:eastAsia="Times New Roman" w:cstheme="minorHAnsi"/>
          <w:sz w:val="24"/>
          <w:szCs w:val="24"/>
        </w:rPr>
        <w:t>Radiodiagnostické oddělení</w:t>
      </w:r>
    </w:p>
    <w:p w:rsidR="000B74CD" w:rsidRDefault="000B74CD" w:rsidP="005D0D4F">
      <w:pPr>
        <w:numPr>
          <w:ilvl w:val="1"/>
          <w:numId w:val="19"/>
        </w:numPr>
        <w:spacing w:after="0" w:line="240" w:lineRule="auto"/>
        <w:jc w:val="both"/>
        <w:rPr>
          <w:rFonts w:eastAsia="Times New Roman" w:cstheme="minorHAnsi"/>
          <w:sz w:val="24"/>
          <w:szCs w:val="24"/>
        </w:rPr>
      </w:pPr>
      <w:r w:rsidRPr="003D490A">
        <w:rPr>
          <w:rFonts w:eastAsia="Times New Roman" w:cstheme="minorHAnsi"/>
          <w:sz w:val="24"/>
          <w:szCs w:val="24"/>
        </w:rPr>
        <w:t xml:space="preserve">Napojení na PACS systémy </w:t>
      </w:r>
    </w:p>
    <w:p w:rsidR="00152767" w:rsidRPr="003D490A" w:rsidRDefault="00152767" w:rsidP="005D0D4F">
      <w:pPr>
        <w:numPr>
          <w:ilvl w:val="1"/>
          <w:numId w:val="19"/>
        </w:numPr>
        <w:spacing w:after="0" w:line="240" w:lineRule="auto"/>
        <w:jc w:val="both"/>
        <w:rPr>
          <w:rFonts w:eastAsia="Times New Roman" w:cstheme="minorHAnsi"/>
          <w:sz w:val="24"/>
          <w:szCs w:val="24"/>
        </w:rPr>
      </w:pPr>
      <w:r>
        <w:rPr>
          <w:rFonts w:eastAsia="Times New Roman" w:cstheme="minorHAnsi"/>
          <w:sz w:val="24"/>
          <w:szCs w:val="24"/>
        </w:rPr>
        <w:t>Oddělení nukleární medicíny</w:t>
      </w:r>
    </w:p>
    <w:p w:rsidR="00565C9E" w:rsidRPr="003D490A" w:rsidRDefault="00565C9E" w:rsidP="005D0D4F">
      <w:pPr>
        <w:pStyle w:val="StylEodsazenfurt0"/>
        <w:rPr>
          <w:rFonts w:asciiTheme="minorHAnsi" w:hAnsiTheme="minorHAnsi" w:cstheme="minorHAnsi"/>
          <w:sz w:val="24"/>
          <w:szCs w:val="24"/>
        </w:rPr>
      </w:pPr>
    </w:p>
    <w:p w:rsidR="007A1EF1" w:rsidRPr="003D490A" w:rsidRDefault="007A1EF1" w:rsidP="005D0D4F">
      <w:pPr>
        <w:numPr>
          <w:ilvl w:val="0"/>
          <w:numId w:val="10"/>
        </w:numPr>
        <w:spacing w:after="0" w:line="240" w:lineRule="auto"/>
        <w:jc w:val="both"/>
        <w:rPr>
          <w:rFonts w:eastAsia="Times New Roman" w:cstheme="minorHAnsi"/>
          <w:b/>
          <w:bCs/>
          <w:sz w:val="24"/>
          <w:szCs w:val="24"/>
        </w:rPr>
      </w:pPr>
      <w:r w:rsidRPr="003D490A">
        <w:rPr>
          <w:rFonts w:eastAsia="Times New Roman" w:cstheme="minorHAnsi"/>
          <w:b/>
          <w:bCs/>
          <w:sz w:val="24"/>
          <w:szCs w:val="24"/>
        </w:rPr>
        <w:t>Elektronická zdravotní dokumentace (EZD)</w:t>
      </w:r>
    </w:p>
    <w:p w:rsidR="007A1EF1" w:rsidRPr="003D490A" w:rsidRDefault="007A1EF1" w:rsidP="00F6518B">
      <w:pPr>
        <w:numPr>
          <w:ilvl w:val="0"/>
          <w:numId w:val="29"/>
        </w:numPr>
        <w:spacing w:after="0" w:line="240" w:lineRule="auto"/>
        <w:jc w:val="both"/>
        <w:rPr>
          <w:rFonts w:eastAsia="Times New Roman" w:cstheme="minorHAnsi"/>
          <w:sz w:val="24"/>
          <w:szCs w:val="24"/>
        </w:rPr>
      </w:pPr>
      <w:r w:rsidRPr="003D490A">
        <w:rPr>
          <w:rFonts w:eastAsia="Times New Roman" w:cstheme="minorHAnsi"/>
          <w:sz w:val="24"/>
          <w:szCs w:val="24"/>
        </w:rPr>
        <w:t>Rozšíření KIS o EZD</w:t>
      </w:r>
    </w:p>
    <w:p w:rsidR="00565C9E" w:rsidRPr="003D490A" w:rsidRDefault="007A1EF1" w:rsidP="00F6518B">
      <w:pPr>
        <w:numPr>
          <w:ilvl w:val="0"/>
          <w:numId w:val="29"/>
        </w:numPr>
        <w:spacing w:after="0" w:line="240" w:lineRule="auto"/>
        <w:jc w:val="both"/>
        <w:rPr>
          <w:rFonts w:eastAsia="Times New Roman" w:cstheme="minorHAnsi"/>
          <w:sz w:val="24"/>
          <w:szCs w:val="24"/>
        </w:rPr>
      </w:pPr>
      <w:r w:rsidRPr="003D490A">
        <w:rPr>
          <w:rFonts w:eastAsia="Times New Roman" w:cstheme="minorHAnsi"/>
          <w:sz w:val="24"/>
          <w:szCs w:val="24"/>
        </w:rPr>
        <w:t>Rozšíření LIS o EZD</w:t>
      </w:r>
    </w:p>
    <w:p w:rsidR="00565C9E" w:rsidRPr="003D490A" w:rsidRDefault="00565C9E" w:rsidP="005D0D4F">
      <w:pPr>
        <w:pStyle w:val="StylEodsazenfurt0"/>
        <w:rPr>
          <w:rFonts w:asciiTheme="minorHAnsi" w:hAnsiTheme="minorHAnsi" w:cstheme="minorHAnsi"/>
          <w:sz w:val="24"/>
          <w:szCs w:val="24"/>
        </w:rPr>
      </w:pPr>
    </w:p>
    <w:p w:rsidR="00067F84" w:rsidRPr="003D490A" w:rsidRDefault="00067F84" w:rsidP="005D0D4F">
      <w:pPr>
        <w:numPr>
          <w:ilvl w:val="0"/>
          <w:numId w:val="10"/>
        </w:numPr>
        <w:spacing w:after="0" w:line="240" w:lineRule="auto"/>
        <w:jc w:val="both"/>
        <w:rPr>
          <w:rFonts w:eastAsia="Times New Roman" w:cstheme="minorHAnsi"/>
          <w:b/>
          <w:bCs/>
          <w:sz w:val="24"/>
          <w:szCs w:val="24"/>
        </w:rPr>
      </w:pPr>
      <w:r w:rsidRPr="003D490A">
        <w:rPr>
          <w:rFonts w:eastAsia="Times New Roman" w:cstheme="minorHAnsi"/>
          <w:b/>
          <w:bCs/>
          <w:sz w:val="24"/>
          <w:szCs w:val="24"/>
        </w:rPr>
        <w:t>Objednávání pacientů na vyšetření</w:t>
      </w:r>
    </w:p>
    <w:p w:rsidR="00067F84" w:rsidRPr="003D490A" w:rsidRDefault="00067F84" w:rsidP="005D0D4F">
      <w:pPr>
        <w:numPr>
          <w:ilvl w:val="0"/>
          <w:numId w:val="10"/>
        </w:numPr>
        <w:spacing w:after="0" w:line="240" w:lineRule="auto"/>
        <w:jc w:val="both"/>
        <w:rPr>
          <w:rFonts w:eastAsia="Times New Roman" w:cstheme="minorHAnsi"/>
          <w:b/>
          <w:bCs/>
          <w:sz w:val="24"/>
          <w:szCs w:val="24"/>
        </w:rPr>
      </w:pPr>
      <w:r w:rsidRPr="003D490A">
        <w:rPr>
          <w:rFonts w:eastAsia="Times New Roman" w:cstheme="minorHAnsi"/>
          <w:b/>
          <w:bCs/>
          <w:sz w:val="24"/>
          <w:szCs w:val="24"/>
        </w:rPr>
        <w:t>Sledování parametrů a vyhodnocování efektivity procesů</w:t>
      </w:r>
    </w:p>
    <w:p w:rsidR="00067F84" w:rsidRPr="003D490A" w:rsidRDefault="00067F84" w:rsidP="005D0D4F">
      <w:pPr>
        <w:numPr>
          <w:ilvl w:val="0"/>
          <w:numId w:val="10"/>
        </w:numPr>
        <w:spacing w:after="0" w:line="240" w:lineRule="auto"/>
        <w:jc w:val="both"/>
        <w:rPr>
          <w:rFonts w:eastAsia="Times New Roman" w:cstheme="minorHAnsi"/>
          <w:b/>
          <w:bCs/>
          <w:sz w:val="24"/>
          <w:szCs w:val="24"/>
        </w:rPr>
      </w:pPr>
      <w:r w:rsidRPr="003D490A">
        <w:rPr>
          <w:rFonts w:eastAsia="Times New Roman" w:cstheme="minorHAnsi"/>
          <w:b/>
          <w:bCs/>
          <w:sz w:val="24"/>
          <w:szCs w:val="24"/>
        </w:rPr>
        <w:t>Napojení na eHealth kraje</w:t>
      </w:r>
    </w:p>
    <w:p w:rsidR="001C3380" w:rsidRPr="003D490A" w:rsidRDefault="001C3380" w:rsidP="005D0D4F">
      <w:pPr>
        <w:pStyle w:val="StylEodsazenfurt0"/>
        <w:rPr>
          <w:rFonts w:asciiTheme="minorHAnsi" w:hAnsiTheme="minorHAnsi" w:cstheme="minorHAnsi"/>
          <w:sz w:val="24"/>
          <w:szCs w:val="24"/>
        </w:rPr>
      </w:pPr>
    </w:p>
    <w:p w:rsidR="00B36525" w:rsidRPr="003D490A" w:rsidRDefault="00B36525" w:rsidP="005D0D4F">
      <w:pPr>
        <w:jc w:val="both"/>
        <w:rPr>
          <w:rFonts w:eastAsia="Times New Roman" w:cstheme="minorHAnsi"/>
          <w:sz w:val="24"/>
          <w:szCs w:val="24"/>
        </w:rPr>
      </w:pPr>
      <w:r w:rsidRPr="003D490A">
        <w:rPr>
          <w:rFonts w:cstheme="minorHAnsi"/>
          <w:sz w:val="24"/>
          <w:szCs w:val="24"/>
        </w:rPr>
        <w:br w:type="page"/>
      </w:r>
    </w:p>
    <w:p w:rsidR="00A000B9" w:rsidRPr="005D0D4F" w:rsidRDefault="00A000B9" w:rsidP="00230E8F">
      <w:pPr>
        <w:pStyle w:val="Erove2"/>
        <w:shd w:val="clear" w:color="auto" w:fill="DBE5F1" w:themeFill="accent1" w:themeFillTint="33"/>
        <w:ind w:left="715" w:hanging="431"/>
        <w:jc w:val="both"/>
        <w:rPr>
          <w:rFonts w:asciiTheme="minorHAnsi" w:hAnsiTheme="minorHAnsi" w:cstheme="minorHAnsi"/>
          <w:szCs w:val="28"/>
        </w:rPr>
      </w:pPr>
      <w:r w:rsidRPr="005D0D4F">
        <w:rPr>
          <w:rFonts w:asciiTheme="minorHAnsi" w:hAnsiTheme="minorHAnsi" w:cstheme="minorHAnsi"/>
          <w:szCs w:val="28"/>
        </w:rPr>
        <w:lastRenderedPageBreak/>
        <w:t>Obecné požadavky na aplikační programové vybavení</w:t>
      </w:r>
    </w:p>
    <w:p w:rsidR="00A000B9" w:rsidRPr="003D490A" w:rsidRDefault="00A000B9" w:rsidP="005D0D4F">
      <w:pPr>
        <w:pStyle w:val="StylEodsazenfurt0"/>
        <w:ind w:left="0"/>
        <w:rPr>
          <w:rFonts w:asciiTheme="minorHAnsi" w:hAnsiTheme="minorHAnsi" w:cstheme="minorHAnsi"/>
          <w:sz w:val="24"/>
          <w:szCs w:val="24"/>
        </w:rPr>
      </w:pPr>
    </w:p>
    <w:p w:rsidR="00A000B9" w:rsidRPr="003D490A" w:rsidRDefault="00A000B9"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 xml:space="preserve">Zadavatel požaduje implementaci systémů založených na moderních a všeobecně uznávaných technologických standardech s perspektivou rozvoje po dobu minimálně </w:t>
      </w:r>
      <w:r w:rsidR="005D0D4F">
        <w:rPr>
          <w:rFonts w:asciiTheme="minorHAnsi" w:hAnsiTheme="minorHAnsi" w:cstheme="minorHAnsi"/>
          <w:sz w:val="24"/>
          <w:szCs w:val="24"/>
        </w:rPr>
        <w:br/>
      </w:r>
      <w:r w:rsidRPr="003D490A">
        <w:rPr>
          <w:rFonts w:asciiTheme="minorHAnsi" w:hAnsiTheme="minorHAnsi" w:cstheme="minorHAnsi"/>
          <w:sz w:val="24"/>
          <w:szCs w:val="24"/>
        </w:rPr>
        <w:t>10 dalších let.</w:t>
      </w:r>
    </w:p>
    <w:p w:rsidR="00A000B9" w:rsidRPr="003D490A" w:rsidRDefault="00A000B9" w:rsidP="005D0D4F">
      <w:pPr>
        <w:pStyle w:val="StylEodsazenfurt0"/>
        <w:rPr>
          <w:rFonts w:asciiTheme="minorHAnsi" w:hAnsiTheme="minorHAnsi" w:cstheme="minorHAnsi"/>
          <w:sz w:val="24"/>
          <w:szCs w:val="24"/>
        </w:rPr>
      </w:pPr>
    </w:p>
    <w:p w:rsidR="00A000B9" w:rsidRPr="003D490A" w:rsidRDefault="00A000B9"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Zadavatel požaduje implementaci systému, u něhož jsou všechny jeho níže uvedené funkce a vla</w:t>
      </w:r>
      <w:r w:rsidR="00894228">
        <w:rPr>
          <w:rFonts w:asciiTheme="minorHAnsi" w:hAnsiTheme="minorHAnsi" w:cstheme="minorHAnsi"/>
          <w:sz w:val="24"/>
          <w:szCs w:val="24"/>
        </w:rPr>
        <w:t>stnosti ověřeny v praxi v reálném nasazení</w:t>
      </w:r>
      <w:r w:rsidRPr="003D490A">
        <w:rPr>
          <w:rFonts w:asciiTheme="minorHAnsi" w:hAnsiTheme="minorHAnsi" w:cstheme="minorHAnsi"/>
          <w:sz w:val="24"/>
          <w:szCs w:val="24"/>
        </w:rPr>
        <w:t>.</w:t>
      </w:r>
    </w:p>
    <w:p w:rsidR="00A000B9" w:rsidRPr="003D490A" w:rsidRDefault="00A000B9" w:rsidP="005D0D4F">
      <w:pPr>
        <w:pStyle w:val="StylEodsazenfurt0"/>
        <w:rPr>
          <w:rFonts w:asciiTheme="minorHAnsi" w:hAnsiTheme="minorHAnsi" w:cstheme="minorHAnsi"/>
          <w:sz w:val="24"/>
          <w:szCs w:val="24"/>
        </w:rPr>
      </w:pPr>
    </w:p>
    <w:p w:rsidR="00A000B9" w:rsidRPr="003D490A" w:rsidRDefault="00A000B9"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Navrhované systémy musí být homogenní z hlediska databázového prostředí, tj. jednotné databázové prostředí, pouze jeden typ databá</w:t>
      </w:r>
      <w:r w:rsidR="00FA4AD5" w:rsidRPr="003D490A">
        <w:rPr>
          <w:rFonts w:asciiTheme="minorHAnsi" w:hAnsiTheme="minorHAnsi" w:cstheme="minorHAnsi"/>
          <w:sz w:val="24"/>
          <w:szCs w:val="24"/>
        </w:rPr>
        <w:t>ze (např. MS SQL, Oracle, aj.</w:t>
      </w:r>
      <w:r w:rsidRPr="003D490A">
        <w:rPr>
          <w:rFonts w:asciiTheme="minorHAnsi" w:hAnsiTheme="minorHAnsi" w:cstheme="minorHAnsi"/>
          <w:sz w:val="24"/>
          <w:szCs w:val="24"/>
        </w:rPr>
        <w:t>) pro celé řešení.</w:t>
      </w:r>
    </w:p>
    <w:p w:rsidR="00A000B9" w:rsidRPr="003D490A" w:rsidRDefault="00A000B9" w:rsidP="005D0D4F">
      <w:pPr>
        <w:pStyle w:val="StylEodsazenfurt0"/>
        <w:rPr>
          <w:rFonts w:asciiTheme="minorHAnsi" w:hAnsiTheme="minorHAnsi" w:cstheme="minorHAnsi"/>
          <w:sz w:val="24"/>
          <w:szCs w:val="24"/>
        </w:rPr>
      </w:pPr>
    </w:p>
    <w:p w:rsidR="00A000B9" w:rsidRPr="003D490A" w:rsidRDefault="00A000B9"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Navrhované systémy musí mít jednotné uživatelské rozhraní se způsobem ovládání respektujícím standardy MS Windows</w:t>
      </w:r>
      <w:r w:rsidR="008A47C2">
        <w:rPr>
          <w:rFonts w:asciiTheme="minorHAnsi" w:hAnsiTheme="minorHAnsi" w:cstheme="minorHAnsi"/>
          <w:sz w:val="24"/>
          <w:szCs w:val="24"/>
        </w:rPr>
        <w:t xml:space="preserve"> </w:t>
      </w:r>
      <w:r w:rsidRPr="003D490A">
        <w:rPr>
          <w:rFonts w:asciiTheme="minorHAnsi" w:hAnsiTheme="minorHAnsi" w:cstheme="minorHAnsi"/>
          <w:sz w:val="24"/>
          <w:szCs w:val="24"/>
        </w:rPr>
        <w:t xml:space="preserve">ve všech modulech a funkcionalitách, vyjma odůvodněných případů. </w:t>
      </w:r>
    </w:p>
    <w:p w:rsidR="00A000B9" w:rsidRPr="003D490A" w:rsidRDefault="00A000B9" w:rsidP="005D0D4F">
      <w:pPr>
        <w:pStyle w:val="StylEodsazenfurt0"/>
        <w:rPr>
          <w:rFonts w:asciiTheme="minorHAnsi" w:hAnsiTheme="minorHAnsi" w:cstheme="minorHAnsi"/>
          <w:sz w:val="24"/>
          <w:szCs w:val="24"/>
        </w:rPr>
      </w:pPr>
    </w:p>
    <w:p w:rsidR="00A000B9" w:rsidRPr="003D490A" w:rsidRDefault="00A000B9"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Správa systémů musí být integrální součástí celku s obdobným ovládáním.</w:t>
      </w:r>
    </w:p>
    <w:p w:rsidR="00A000B9" w:rsidRPr="003D490A" w:rsidRDefault="00A000B9" w:rsidP="005D0D4F">
      <w:pPr>
        <w:pStyle w:val="StylEodsazenfurt0"/>
        <w:rPr>
          <w:rFonts w:asciiTheme="minorHAnsi" w:hAnsiTheme="minorHAnsi" w:cstheme="minorHAnsi"/>
          <w:sz w:val="24"/>
          <w:szCs w:val="24"/>
        </w:rPr>
      </w:pPr>
    </w:p>
    <w:p w:rsidR="00A000B9" w:rsidRPr="003D490A" w:rsidRDefault="00A000B9"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 xml:space="preserve">Všechny části systémů musí s uživatelem komunikovat česky; pro tvorbu individuálních výstupů, export a import dat a další funkce vyhrazené administrátorům, správcům </w:t>
      </w:r>
      <w:r w:rsidR="005D0D4F">
        <w:rPr>
          <w:rFonts w:asciiTheme="minorHAnsi" w:hAnsiTheme="minorHAnsi" w:cstheme="minorHAnsi"/>
          <w:sz w:val="24"/>
          <w:szCs w:val="24"/>
        </w:rPr>
        <w:br/>
      </w:r>
      <w:r w:rsidRPr="003D490A">
        <w:rPr>
          <w:rFonts w:asciiTheme="minorHAnsi" w:hAnsiTheme="minorHAnsi" w:cstheme="minorHAnsi"/>
          <w:sz w:val="24"/>
          <w:szCs w:val="24"/>
        </w:rPr>
        <w:t>a vybraným uživatelům se připouští komunikace v angličtině.</w:t>
      </w:r>
    </w:p>
    <w:p w:rsidR="00A000B9" w:rsidRPr="003D490A" w:rsidRDefault="00A000B9" w:rsidP="005D0D4F">
      <w:pPr>
        <w:pStyle w:val="StylEodsazenfurt0"/>
        <w:rPr>
          <w:rFonts w:asciiTheme="minorHAnsi" w:hAnsiTheme="minorHAnsi" w:cstheme="minorHAnsi"/>
          <w:sz w:val="24"/>
          <w:szCs w:val="24"/>
        </w:rPr>
      </w:pPr>
    </w:p>
    <w:p w:rsidR="00A000B9" w:rsidRPr="003D490A" w:rsidRDefault="00A000B9"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Navrhované systémy umožní hierarchizovatelné nastavení přístupových práv se stanovením rozsahu přístupu i stupně oprávnění manipulace se záznamem (čtení / nový záznam / úprava / rušení záznamu).</w:t>
      </w:r>
      <w:r w:rsidR="00D129E6" w:rsidRPr="003D490A">
        <w:rPr>
          <w:rFonts w:asciiTheme="minorHAnsi" w:hAnsiTheme="minorHAnsi" w:cstheme="minorHAnsi"/>
          <w:sz w:val="24"/>
          <w:szCs w:val="24"/>
        </w:rPr>
        <w:t xml:space="preserve"> Princip nastavování přístupových práv jednotlivým uživatelům musí vycházet z definice libovolného množství uživatelských rolí, do kterých jsou samotní uživatelé přiřazování.</w:t>
      </w:r>
    </w:p>
    <w:p w:rsidR="00A000B9" w:rsidRPr="003D490A" w:rsidRDefault="00A000B9" w:rsidP="005D0D4F">
      <w:pPr>
        <w:pStyle w:val="StylEodsazenfurt0"/>
        <w:rPr>
          <w:rFonts w:asciiTheme="minorHAnsi" w:hAnsiTheme="minorHAnsi" w:cstheme="minorHAnsi"/>
          <w:sz w:val="24"/>
          <w:szCs w:val="24"/>
        </w:rPr>
      </w:pPr>
    </w:p>
    <w:p w:rsidR="00A000B9" w:rsidRPr="003D490A" w:rsidRDefault="00A000B9"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Všechny tiskové výstupy navrhovaného systému musí být individuálně modifikovatelné z hlediska rozvržení tiskové stránky.</w:t>
      </w:r>
    </w:p>
    <w:p w:rsidR="00A000B9" w:rsidRPr="003D490A" w:rsidRDefault="00A000B9" w:rsidP="005D0D4F">
      <w:pPr>
        <w:pStyle w:val="StylEodsazenfurt0"/>
        <w:rPr>
          <w:rFonts w:asciiTheme="minorHAnsi" w:hAnsiTheme="minorHAnsi" w:cstheme="minorHAnsi"/>
          <w:sz w:val="24"/>
          <w:szCs w:val="24"/>
        </w:rPr>
      </w:pPr>
    </w:p>
    <w:p w:rsidR="00A000B9" w:rsidRPr="003D490A" w:rsidRDefault="00A000B9"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V systému bude možné strukturované a parametrizovatelné zadávání údajů s možností sdílení jednotlivých položek v dalších dokumentech, s možností nastavení jednotlivých položek (povinný údaj, možné hodnoty) a vlastních číselníků pro jednotlivé položky.</w:t>
      </w:r>
    </w:p>
    <w:p w:rsidR="00A000B9" w:rsidRPr="003D490A" w:rsidRDefault="00A000B9" w:rsidP="005D0D4F">
      <w:pPr>
        <w:pStyle w:val="StylEodsazenfurt0"/>
        <w:rPr>
          <w:rFonts w:asciiTheme="minorHAnsi" w:hAnsiTheme="minorHAnsi" w:cstheme="minorHAnsi"/>
          <w:sz w:val="24"/>
          <w:szCs w:val="24"/>
        </w:rPr>
      </w:pPr>
    </w:p>
    <w:p w:rsidR="00A000B9" w:rsidRPr="003D490A" w:rsidRDefault="00A000B9"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V systému bude evidována jednoznačná identifikace kdo a kdy jakou změnu  v záznamu provedl se zaznamenáním historie změn, v indikovaných případech i historie, kdo do dokumentu nahlédl.</w:t>
      </w:r>
    </w:p>
    <w:p w:rsidR="00A000B9" w:rsidRPr="003D490A" w:rsidRDefault="00A000B9" w:rsidP="005D0D4F">
      <w:pPr>
        <w:pStyle w:val="StylEodsazenfurt0"/>
        <w:rPr>
          <w:rFonts w:asciiTheme="minorHAnsi" w:hAnsiTheme="minorHAnsi" w:cstheme="minorHAnsi"/>
          <w:sz w:val="24"/>
          <w:szCs w:val="24"/>
        </w:rPr>
      </w:pPr>
    </w:p>
    <w:p w:rsidR="00A000B9" w:rsidRDefault="00A000B9" w:rsidP="005D0D4F">
      <w:pPr>
        <w:pStyle w:val="Default"/>
        <w:ind w:left="284"/>
        <w:jc w:val="both"/>
        <w:rPr>
          <w:rFonts w:asciiTheme="minorHAnsi" w:hAnsiTheme="minorHAnsi" w:cstheme="minorHAnsi"/>
          <w:color w:val="auto"/>
        </w:rPr>
      </w:pPr>
      <w:r w:rsidRPr="003D490A">
        <w:rPr>
          <w:rFonts w:asciiTheme="minorHAnsi" w:hAnsiTheme="minorHAnsi" w:cstheme="minorHAnsi"/>
          <w:color w:val="auto"/>
        </w:rPr>
        <w:t>Systém musí být připraven ke kompletnímu vedení čistě elektronické zdravotnické dokumentace.</w:t>
      </w:r>
    </w:p>
    <w:p w:rsidR="00064AAB" w:rsidRDefault="00064AAB" w:rsidP="005D0D4F">
      <w:pPr>
        <w:pStyle w:val="Default"/>
        <w:ind w:left="284"/>
        <w:jc w:val="both"/>
        <w:rPr>
          <w:rFonts w:asciiTheme="minorHAnsi" w:hAnsiTheme="minorHAnsi" w:cstheme="minorHAnsi"/>
          <w:color w:val="auto"/>
        </w:rPr>
      </w:pPr>
    </w:p>
    <w:p w:rsidR="00E72808" w:rsidRPr="00E72808" w:rsidRDefault="00E72808" w:rsidP="00E72808">
      <w:pPr>
        <w:pStyle w:val="Default"/>
        <w:ind w:left="284"/>
        <w:jc w:val="both"/>
        <w:rPr>
          <w:rFonts w:asciiTheme="minorHAnsi" w:hAnsiTheme="minorHAnsi" w:cstheme="minorHAnsi"/>
          <w:color w:val="auto"/>
        </w:rPr>
      </w:pPr>
      <w:r w:rsidRPr="00E72808">
        <w:rPr>
          <w:rFonts w:asciiTheme="minorHAnsi" w:hAnsiTheme="minorHAnsi" w:cstheme="minorHAnsi"/>
          <w:color w:val="auto"/>
        </w:rPr>
        <w:t>V případě potřeby nutnosti určitého komunikačního rozhraní pro využití připojovaných systémů třetích stran (uvedených v Příloze č. 2 Technické specifikace NIS - část A), dodavatel zahrne cenu potřebného komunikačního rozhraní do své nabídky.</w:t>
      </w:r>
    </w:p>
    <w:p w:rsidR="00A000B9" w:rsidRPr="003D490A" w:rsidRDefault="00A000B9" w:rsidP="005D0D4F">
      <w:pPr>
        <w:pStyle w:val="StylEodsazenfurt0"/>
        <w:rPr>
          <w:rFonts w:asciiTheme="minorHAnsi" w:hAnsiTheme="minorHAnsi" w:cstheme="minorHAnsi"/>
          <w:sz w:val="24"/>
          <w:szCs w:val="24"/>
        </w:rPr>
      </w:pPr>
      <w:bookmarkStart w:id="0" w:name="_GoBack"/>
      <w:bookmarkEnd w:id="0"/>
    </w:p>
    <w:p w:rsidR="00A000B9" w:rsidRDefault="00A000B9" w:rsidP="005D0D4F">
      <w:pPr>
        <w:pStyle w:val="StylEodsazenfurt0"/>
        <w:ind w:left="0"/>
        <w:rPr>
          <w:rFonts w:asciiTheme="minorHAnsi" w:hAnsiTheme="minorHAnsi" w:cstheme="minorHAnsi"/>
          <w:sz w:val="24"/>
          <w:szCs w:val="24"/>
        </w:rPr>
      </w:pPr>
    </w:p>
    <w:p w:rsidR="00681F30" w:rsidRPr="00B224B3" w:rsidRDefault="00681F30" w:rsidP="00230E8F">
      <w:pPr>
        <w:pStyle w:val="Erove2"/>
        <w:shd w:val="clear" w:color="auto" w:fill="DBE5F1" w:themeFill="accent1" w:themeFillTint="33"/>
        <w:ind w:left="715" w:hanging="431"/>
        <w:jc w:val="both"/>
        <w:rPr>
          <w:rFonts w:asciiTheme="minorHAnsi" w:hAnsiTheme="minorHAnsi" w:cstheme="minorHAnsi"/>
          <w:szCs w:val="28"/>
        </w:rPr>
      </w:pPr>
      <w:r w:rsidRPr="00B224B3">
        <w:rPr>
          <w:rFonts w:asciiTheme="minorHAnsi" w:hAnsiTheme="minorHAnsi" w:cstheme="minorHAnsi"/>
          <w:szCs w:val="28"/>
        </w:rPr>
        <w:t>Požadavky na NIS z hlediska GDPR</w:t>
      </w:r>
    </w:p>
    <w:p w:rsidR="00A000B9" w:rsidRPr="003D490A" w:rsidRDefault="00A000B9" w:rsidP="005D0D4F">
      <w:pPr>
        <w:pStyle w:val="StylEodsazenfurt0"/>
        <w:rPr>
          <w:rFonts w:asciiTheme="minorHAnsi" w:hAnsiTheme="minorHAnsi" w:cstheme="minorHAnsi"/>
          <w:sz w:val="24"/>
          <w:szCs w:val="24"/>
        </w:rPr>
      </w:pPr>
    </w:p>
    <w:p w:rsidR="00681F30" w:rsidRPr="003D490A" w:rsidRDefault="00681F30"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 xml:space="preserve">Dodávaný zdravotnický informační systém musí obsahovat funkční vlastnosti </w:t>
      </w:r>
      <w:r w:rsidR="005D0D4F">
        <w:rPr>
          <w:rFonts w:asciiTheme="minorHAnsi" w:hAnsiTheme="minorHAnsi" w:cstheme="minorHAnsi"/>
          <w:sz w:val="24"/>
          <w:szCs w:val="24"/>
        </w:rPr>
        <w:br/>
      </w:r>
      <w:r w:rsidRPr="003D490A">
        <w:rPr>
          <w:rFonts w:asciiTheme="minorHAnsi" w:hAnsiTheme="minorHAnsi" w:cstheme="minorHAnsi"/>
          <w:sz w:val="24"/>
          <w:szCs w:val="24"/>
        </w:rPr>
        <w:t>a mechanismy umožňující naplnit požadavky nařízení GDPR. Jedná se o požadavky na zpracování osobních údajů a bezpečnostní opatření, které jsou popsány níže.</w:t>
      </w:r>
    </w:p>
    <w:p w:rsidR="00681F30" w:rsidRPr="003D490A" w:rsidRDefault="00681F30" w:rsidP="005D0D4F">
      <w:pPr>
        <w:pStyle w:val="StylEodsazenfurt0"/>
        <w:rPr>
          <w:rFonts w:asciiTheme="minorHAnsi" w:hAnsiTheme="minorHAnsi" w:cstheme="minorHAnsi"/>
          <w:sz w:val="24"/>
          <w:szCs w:val="24"/>
        </w:rPr>
      </w:pPr>
    </w:p>
    <w:p w:rsidR="00681F30" w:rsidRPr="003D490A" w:rsidRDefault="00681F30" w:rsidP="001325BB">
      <w:pPr>
        <w:pStyle w:val="Erove3"/>
        <w:tabs>
          <w:tab w:val="clear" w:pos="1224"/>
          <w:tab w:val="num" w:pos="993"/>
        </w:tabs>
        <w:ind w:hanging="940"/>
        <w:jc w:val="both"/>
        <w:rPr>
          <w:rFonts w:asciiTheme="minorHAnsi" w:hAnsiTheme="minorHAnsi" w:cstheme="minorHAnsi"/>
        </w:rPr>
      </w:pPr>
      <w:r w:rsidRPr="003D490A">
        <w:rPr>
          <w:rFonts w:asciiTheme="minorHAnsi" w:hAnsiTheme="minorHAnsi" w:cstheme="minorHAnsi"/>
        </w:rPr>
        <w:t>Zpracování OÚ</w:t>
      </w:r>
    </w:p>
    <w:p w:rsidR="00681F30" w:rsidRPr="003D490A" w:rsidRDefault="00681F30" w:rsidP="005D0D4F">
      <w:pPr>
        <w:pStyle w:val="Default"/>
        <w:numPr>
          <w:ilvl w:val="0"/>
          <w:numId w:val="3"/>
        </w:numPr>
        <w:jc w:val="both"/>
        <w:rPr>
          <w:rFonts w:asciiTheme="minorHAnsi" w:hAnsiTheme="minorHAnsi" w:cstheme="minorHAnsi"/>
          <w:color w:val="auto"/>
        </w:rPr>
      </w:pPr>
      <w:r w:rsidRPr="003D490A">
        <w:rPr>
          <w:rFonts w:asciiTheme="minorHAnsi" w:hAnsiTheme="minorHAnsi" w:cstheme="minorHAnsi"/>
          <w:color w:val="auto"/>
        </w:rPr>
        <w:t xml:space="preserve">Na základě jednotného identifikátoru subjektu OÚ (např.RČ) dohledat OÚ patřící danému subjektu a následný export těchto dat </w:t>
      </w:r>
    </w:p>
    <w:p w:rsidR="00681F30" w:rsidRPr="003D490A" w:rsidRDefault="00681F30" w:rsidP="005D0D4F">
      <w:pPr>
        <w:pStyle w:val="Default"/>
        <w:numPr>
          <w:ilvl w:val="0"/>
          <w:numId w:val="3"/>
        </w:numPr>
        <w:jc w:val="both"/>
        <w:rPr>
          <w:rFonts w:asciiTheme="minorHAnsi" w:hAnsiTheme="minorHAnsi" w:cstheme="minorHAnsi"/>
          <w:color w:val="auto"/>
        </w:rPr>
      </w:pPr>
      <w:r w:rsidRPr="003D490A">
        <w:rPr>
          <w:rFonts w:asciiTheme="minorHAnsi" w:hAnsiTheme="minorHAnsi" w:cstheme="minorHAnsi"/>
          <w:color w:val="auto"/>
        </w:rPr>
        <w:t>Vytvořit mechanizmy (např. SQL script), na jejichž základě se bude provádět zneplatnění daného subjektu nebo specifikovaných OÚ.</w:t>
      </w:r>
    </w:p>
    <w:p w:rsidR="00681F30" w:rsidRDefault="00681F30" w:rsidP="005D0D4F">
      <w:pPr>
        <w:pStyle w:val="Default"/>
        <w:numPr>
          <w:ilvl w:val="0"/>
          <w:numId w:val="3"/>
        </w:numPr>
        <w:jc w:val="both"/>
        <w:rPr>
          <w:rFonts w:asciiTheme="minorHAnsi" w:hAnsiTheme="minorHAnsi" w:cstheme="minorHAnsi"/>
          <w:color w:val="auto"/>
        </w:rPr>
      </w:pPr>
      <w:r w:rsidRPr="003D490A">
        <w:rPr>
          <w:rFonts w:asciiTheme="minorHAnsi" w:hAnsiTheme="minorHAnsi" w:cstheme="minorHAnsi"/>
          <w:color w:val="auto"/>
        </w:rPr>
        <w:t>Pro subjekt OÚ umožnit nastavení atributu na omezení zpracování - při práci se systémem bude zřetelné, že dotčené OÚ mají omezené zpracování. Konkrétní dopady na zpracování budou upřesněny později.</w:t>
      </w:r>
    </w:p>
    <w:p w:rsidR="00B224B3" w:rsidRPr="00B224B3" w:rsidRDefault="00B224B3" w:rsidP="005D0D4F">
      <w:pPr>
        <w:pStyle w:val="Default"/>
        <w:ind w:left="1068"/>
        <w:jc w:val="both"/>
        <w:rPr>
          <w:rFonts w:asciiTheme="minorHAnsi" w:hAnsiTheme="minorHAnsi" w:cstheme="minorHAnsi"/>
          <w:color w:val="auto"/>
        </w:rPr>
      </w:pPr>
    </w:p>
    <w:p w:rsidR="00681F30" w:rsidRPr="00B224B3" w:rsidRDefault="00681F30" w:rsidP="001325BB">
      <w:pPr>
        <w:pStyle w:val="Erove3"/>
        <w:tabs>
          <w:tab w:val="clear" w:pos="1224"/>
          <w:tab w:val="num" w:pos="993"/>
        </w:tabs>
        <w:ind w:hanging="940"/>
        <w:jc w:val="both"/>
        <w:rPr>
          <w:rFonts w:asciiTheme="minorHAnsi" w:hAnsiTheme="minorHAnsi" w:cstheme="minorHAnsi"/>
        </w:rPr>
      </w:pPr>
      <w:r w:rsidRPr="003D490A">
        <w:rPr>
          <w:rFonts w:asciiTheme="minorHAnsi" w:hAnsiTheme="minorHAnsi" w:cstheme="minorHAnsi"/>
        </w:rPr>
        <w:t xml:space="preserve">Bezpečnostní opatření </w:t>
      </w:r>
    </w:p>
    <w:p w:rsidR="00681F30" w:rsidRPr="003D490A" w:rsidRDefault="00681F30" w:rsidP="005D0D4F">
      <w:pPr>
        <w:ind w:left="644"/>
        <w:jc w:val="both"/>
        <w:rPr>
          <w:rFonts w:cstheme="minorHAnsi"/>
          <w:sz w:val="24"/>
          <w:szCs w:val="24"/>
        </w:rPr>
      </w:pPr>
      <w:r w:rsidRPr="003D490A">
        <w:rPr>
          <w:rFonts w:cstheme="minorHAnsi"/>
          <w:sz w:val="24"/>
          <w:szCs w:val="24"/>
        </w:rPr>
        <w:t>Evidovat záznamy o zpracování osobních údajů:</w:t>
      </w:r>
    </w:p>
    <w:p w:rsidR="00681F30" w:rsidRPr="003D490A" w:rsidRDefault="00681F30" w:rsidP="005D0D4F">
      <w:pPr>
        <w:pStyle w:val="Default"/>
        <w:numPr>
          <w:ilvl w:val="0"/>
          <w:numId w:val="3"/>
        </w:numPr>
        <w:jc w:val="both"/>
        <w:rPr>
          <w:rFonts w:asciiTheme="minorHAnsi" w:hAnsiTheme="minorHAnsi" w:cstheme="minorHAnsi"/>
          <w:color w:val="auto"/>
        </w:rPr>
      </w:pPr>
      <w:r w:rsidRPr="003D490A">
        <w:rPr>
          <w:rFonts w:asciiTheme="minorHAnsi" w:hAnsiTheme="minorHAnsi" w:cstheme="minorHAnsi"/>
          <w:color w:val="auto"/>
        </w:rPr>
        <w:t>Zaznamenání (pořízení) OÚ</w:t>
      </w:r>
    </w:p>
    <w:p w:rsidR="00681F30" w:rsidRPr="003D490A" w:rsidRDefault="00681F30" w:rsidP="005D0D4F">
      <w:pPr>
        <w:pStyle w:val="Default"/>
        <w:numPr>
          <w:ilvl w:val="0"/>
          <w:numId w:val="3"/>
        </w:numPr>
        <w:jc w:val="both"/>
        <w:rPr>
          <w:rFonts w:asciiTheme="minorHAnsi" w:hAnsiTheme="minorHAnsi" w:cstheme="minorHAnsi"/>
          <w:color w:val="auto"/>
        </w:rPr>
      </w:pPr>
      <w:r w:rsidRPr="003D490A">
        <w:rPr>
          <w:rFonts w:asciiTheme="minorHAnsi" w:hAnsiTheme="minorHAnsi" w:cstheme="minorHAnsi"/>
          <w:color w:val="auto"/>
        </w:rPr>
        <w:t>Prohlížení OÚ</w:t>
      </w:r>
    </w:p>
    <w:p w:rsidR="00681F30" w:rsidRPr="003D490A" w:rsidRDefault="00681F30" w:rsidP="005D0D4F">
      <w:pPr>
        <w:pStyle w:val="Default"/>
        <w:numPr>
          <w:ilvl w:val="0"/>
          <w:numId w:val="3"/>
        </w:numPr>
        <w:jc w:val="both"/>
        <w:rPr>
          <w:rFonts w:asciiTheme="minorHAnsi" w:hAnsiTheme="minorHAnsi" w:cstheme="minorHAnsi"/>
          <w:color w:val="auto"/>
        </w:rPr>
      </w:pPr>
      <w:r w:rsidRPr="003D490A">
        <w:rPr>
          <w:rFonts w:asciiTheme="minorHAnsi" w:hAnsiTheme="minorHAnsi" w:cstheme="minorHAnsi"/>
          <w:color w:val="auto"/>
        </w:rPr>
        <w:t>Úprava OÚ</w:t>
      </w:r>
    </w:p>
    <w:p w:rsidR="00681F30" w:rsidRPr="003D490A" w:rsidRDefault="00681F30" w:rsidP="005D0D4F">
      <w:pPr>
        <w:pStyle w:val="Default"/>
        <w:numPr>
          <w:ilvl w:val="0"/>
          <w:numId w:val="3"/>
        </w:numPr>
        <w:jc w:val="both"/>
        <w:rPr>
          <w:rFonts w:asciiTheme="minorHAnsi" w:hAnsiTheme="minorHAnsi" w:cstheme="minorHAnsi"/>
          <w:color w:val="auto"/>
        </w:rPr>
      </w:pPr>
      <w:r w:rsidRPr="003D490A">
        <w:rPr>
          <w:rFonts w:asciiTheme="minorHAnsi" w:hAnsiTheme="minorHAnsi" w:cstheme="minorHAnsi"/>
          <w:color w:val="auto"/>
        </w:rPr>
        <w:t>Mazání OÚ</w:t>
      </w:r>
    </w:p>
    <w:p w:rsidR="00681F30" w:rsidRPr="003D490A" w:rsidRDefault="00681F30" w:rsidP="005D0D4F">
      <w:pPr>
        <w:pStyle w:val="Default"/>
        <w:numPr>
          <w:ilvl w:val="0"/>
          <w:numId w:val="3"/>
        </w:numPr>
        <w:jc w:val="both"/>
        <w:rPr>
          <w:rFonts w:asciiTheme="minorHAnsi" w:hAnsiTheme="minorHAnsi" w:cstheme="minorHAnsi"/>
          <w:color w:val="auto"/>
        </w:rPr>
      </w:pPr>
      <w:r w:rsidRPr="003D490A">
        <w:rPr>
          <w:rFonts w:asciiTheme="minorHAnsi" w:hAnsiTheme="minorHAnsi" w:cstheme="minorHAnsi"/>
          <w:color w:val="auto"/>
        </w:rPr>
        <w:t>Tisk OÚ</w:t>
      </w:r>
    </w:p>
    <w:p w:rsidR="00681F30" w:rsidRDefault="00681F30" w:rsidP="005D0D4F">
      <w:pPr>
        <w:pStyle w:val="Default"/>
        <w:numPr>
          <w:ilvl w:val="0"/>
          <w:numId w:val="3"/>
        </w:numPr>
        <w:jc w:val="both"/>
        <w:rPr>
          <w:rFonts w:asciiTheme="minorHAnsi" w:hAnsiTheme="minorHAnsi" w:cstheme="minorHAnsi"/>
          <w:color w:val="auto"/>
        </w:rPr>
      </w:pPr>
      <w:r w:rsidRPr="003D490A">
        <w:rPr>
          <w:rFonts w:asciiTheme="minorHAnsi" w:hAnsiTheme="minorHAnsi" w:cstheme="minorHAnsi"/>
          <w:color w:val="auto"/>
        </w:rPr>
        <w:t>Export OÚ</w:t>
      </w:r>
    </w:p>
    <w:p w:rsidR="00B224B3" w:rsidRPr="00B224B3" w:rsidRDefault="00B224B3" w:rsidP="005D0D4F">
      <w:pPr>
        <w:pStyle w:val="Default"/>
        <w:ind w:left="1068"/>
        <w:jc w:val="both"/>
        <w:rPr>
          <w:rFonts w:asciiTheme="minorHAnsi" w:hAnsiTheme="minorHAnsi" w:cstheme="minorHAnsi"/>
          <w:color w:val="auto"/>
        </w:rPr>
      </w:pPr>
    </w:p>
    <w:p w:rsidR="00681F30" w:rsidRPr="003D490A" w:rsidRDefault="00681F30" w:rsidP="005D0D4F">
      <w:pPr>
        <w:ind w:left="644"/>
        <w:jc w:val="both"/>
        <w:rPr>
          <w:rFonts w:cstheme="minorHAnsi"/>
          <w:sz w:val="24"/>
          <w:szCs w:val="24"/>
        </w:rPr>
      </w:pPr>
      <w:r w:rsidRPr="003D490A">
        <w:rPr>
          <w:rFonts w:cstheme="minorHAnsi"/>
          <w:sz w:val="24"/>
          <w:szCs w:val="24"/>
        </w:rPr>
        <w:t>Provádět audit a logování:</w:t>
      </w:r>
    </w:p>
    <w:p w:rsidR="00681F30" w:rsidRPr="003D490A" w:rsidRDefault="00681F30" w:rsidP="005D0D4F">
      <w:pPr>
        <w:pStyle w:val="Default"/>
        <w:numPr>
          <w:ilvl w:val="0"/>
          <w:numId w:val="3"/>
        </w:numPr>
        <w:jc w:val="both"/>
        <w:rPr>
          <w:rFonts w:asciiTheme="minorHAnsi" w:hAnsiTheme="minorHAnsi" w:cstheme="minorHAnsi"/>
          <w:color w:val="auto"/>
        </w:rPr>
      </w:pPr>
      <w:r w:rsidRPr="003D490A">
        <w:rPr>
          <w:rFonts w:asciiTheme="minorHAnsi" w:hAnsiTheme="minorHAnsi" w:cstheme="minorHAnsi"/>
          <w:color w:val="auto"/>
        </w:rPr>
        <w:t>Úspěšný a neúspěšný pokus o přihlášení k aplikaci</w:t>
      </w:r>
    </w:p>
    <w:p w:rsidR="00681F30" w:rsidRPr="003D490A" w:rsidRDefault="00681F30" w:rsidP="005D0D4F">
      <w:pPr>
        <w:pStyle w:val="Default"/>
        <w:numPr>
          <w:ilvl w:val="0"/>
          <w:numId w:val="3"/>
        </w:numPr>
        <w:jc w:val="both"/>
        <w:rPr>
          <w:rFonts w:asciiTheme="minorHAnsi" w:hAnsiTheme="minorHAnsi" w:cstheme="minorHAnsi"/>
          <w:color w:val="auto"/>
        </w:rPr>
      </w:pPr>
      <w:r w:rsidRPr="003D490A">
        <w:rPr>
          <w:rFonts w:asciiTheme="minorHAnsi" w:hAnsiTheme="minorHAnsi" w:cstheme="minorHAnsi"/>
          <w:color w:val="auto"/>
        </w:rPr>
        <w:t>Vytvoření účtu</w:t>
      </w:r>
    </w:p>
    <w:p w:rsidR="00681F30" w:rsidRPr="003D490A" w:rsidRDefault="00681F30" w:rsidP="005D0D4F">
      <w:pPr>
        <w:pStyle w:val="Default"/>
        <w:numPr>
          <w:ilvl w:val="0"/>
          <w:numId w:val="3"/>
        </w:numPr>
        <w:jc w:val="both"/>
        <w:rPr>
          <w:rFonts w:asciiTheme="minorHAnsi" w:hAnsiTheme="minorHAnsi" w:cstheme="minorHAnsi"/>
          <w:color w:val="auto"/>
        </w:rPr>
      </w:pPr>
      <w:r w:rsidRPr="003D490A">
        <w:rPr>
          <w:rFonts w:asciiTheme="minorHAnsi" w:hAnsiTheme="minorHAnsi" w:cstheme="minorHAnsi"/>
          <w:color w:val="auto"/>
        </w:rPr>
        <w:t>Smazání účtu</w:t>
      </w:r>
    </w:p>
    <w:p w:rsidR="00681F30" w:rsidRPr="003D490A" w:rsidRDefault="00681F30" w:rsidP="005D0D4F">
      <w:pPr>
        <w:pStyle w:val="Default"/>
        <w:numPr>
          <w:ilvl w:val="0"/>
          <w:numId w:val="3"/>
        </w:numPr>
        <w:jc w:val="both"/>
        <w:rPr>
          <w:rFonts w:asciiTheme="minorHAnsi" w:hAnsiTheme="minorHAnsi" w:cstheme="minorHAnsi"/>
          <w:color w:val="auto"/>
        </w:rPr>
      </w:pPr>
      <w:r w:rsidRPr="003D490A">
        <w:rPr>
          <w:rFonts w:asciiTheme="minorHAnsi" w:hAnsiTheme="minorHAnsi" w:cstheme="minorHAnsi"/>
          <w:color w:val="auto"/>
        </w:rPr>
        <w:t>Změna parametrů účtu</w:t>
      </w:r>
    </w:p>
    <w:p w:rsidR="00681F30" w:rsidRPr="003D490A" w:rsidRDefault="00681F30" w:rsidP="005D0D4F">
      <w:pPr>
        <w:pStyle w:val="Default"/>
        <w:numPr>
          <w:ilvl w:val="0"/>
          <w:numId w:val="3"/>
        </w:numPr>
        <w:jc w:val="both"/>
        <w:rPr>
          <w:rFonts w:asciiTheme="minorHAnsi" w:hAnsiTheme="minorHAnsi" w:cstheme="minorHAnsi"/>
          <w:color w:val="auto"/>
        </w:rPr>
      </w:pPr>
      <w:r w:rsidRPr="003D490A">
        <w:rPr>
          <w:rFonts w:asciiTheme="minorHAnsi" w:hAnsiTheme="minorHAnsi" w:cstheme="minorHAnsi"/>
          <w:color w:val="auto"/>
        </w:rPr>
        <w:t>Změna hesla účtu</w:t>
      </w:r>
    </w:p>
    <w:p w:rsidR="00681F30" w:rsidRPr="003D490A" w:rsidRDefault="00681F30" w:rsidP="005D0D4F">
      <w:pPr>
        <w:pStyle w:val="Default"/>
        <w:numPr>
          <w:ilvl w:val="0"/>
          <w:numId w:val="3"/>
        </w:numPr>
        <w:jc w:val="both"/>
        <w:rPr>
          <w:rFonts w:asciiTheme="minorHAnsi" w:hAnsiTheme="minorHAnsi" w:cstheme="minorHAnsi"/>
          <w:color w:val="auto"/>
        </w:rPr>
      </w:pPr>
      <w:r w:rsidRPr="003D490A">
        <w:rPr>
          <w:rFonts w:asciiTheme="minorHAnsi" w:hAnsiTheme="minorHAnsi" w:cstheme="minorHAnsi"/>
          <w:color w:val="auto"/>
        </w:rPr>
        <w:t>Logovat změny nastavení auditních záznamů</w:t>
      </w:r>
    </w:p>
    <w:p w:rsidR="00681F30" w:rsidRPr="003D490A" w:rsidRDefault="00681F30" w:rsidP="005D0D4F">
      <w:pPr>
        <w:pStyle w:val="Default"/>
        <w:numPr>
          <w:ilvl w:val="0"/>
          <w:numId w:val="3"/>
        </w:numPr>
        <w:jc w:val="both"/>
        <w:rPr>
          <w:rFonts w:asciiTheme="minorHAnsi" w:hAnsiTheme="minorHAnsi" w:cstheme="minorHAnsi"/>
          <w:color w:val="auto"/>
        </w:rPr>
      </w:pPr>
      <w:r w:rsidRPr="003D490A">
        <w:rPr>
          <w:rFonts w:asciiTheme="minorHAnsi" w:hAnsiTheme="minorHAnsi" w:cstheme="minorHAnsi"/>
          <w:color w:val="auto"/>
        </w:rPr>
        <w:t>Logovat všechny události z oblasti správy a používání klíčů (nastavení, změna, zneplatnění, čtení).</w:t>
      </w:r>
    </w:p>
    <w:p w:rsidR="00681F30" w:rsidRPr="003D490A" w:rsidRDefault="00681F30" w:rsidP="005D0D4F">
      <w:pPr>
        <w:pStyle w:val="Default"/>
        <w:numPr>
          <w:ilvl w:val="0"/>
          <w:numId w:val="3"/>
        </w:numPr>
        <w:jc w:val="both"/>
        <w:rPr>
          <w:rFonts w:asciiTheme="minorHAnsi" w:hAnsiTheme="minorHAnsi" w:cstheme="minorHAnsi"/>
          <w:color w:val="auto"/>
        </w:rPr>
      </w:pPr>
      <w:r w:rsidRPr="003D490A">
        <w:rPr>
          <w:rFonts w:asciiTheme="minorHAnsi" w:hAnsiTheme="minorHAnsi" w:cstheme="minorHAnsi"/>
          <w:color w:val="auto"/>
        </w:rPr>
        <w:t>Ukládat do logu s každým záznamem minimálně: spolehlivou časovou značku, označení závažnosti, označení typu záznamu (bezpečnostní, business, provozní), uživatelský účet, identifikaci koncového zařízení.</w:t>
      </w:r>
    </w:p>
    <w:p w:rsidR="00681F30" w:rsidRPr="003D490A" w:rsidRDefault="00681F30" w:rsidP="005D0D4F">
      <w:pPr>
        <w:pStyle w:val="Default"/>
        <w:numPr>
          <w:ilvl w:val="0"/>
          <w:numId w:val="3"/>
        </w:numPr>
        <w:jc w:val="both"/>
        <w:rPr>
          <w:rFonts w:asciiTheme="minorHAnsi" w:hAnsiTheme="minorHAnsi" w:cstheme="minorHAnsi"/>
          <w:color w:val="auto"/>
        </w:rPr>
      </w:pPr>
      <w:r w:rsidRPr="003D490A">
        <w:rPr>
          <w:rFonts w:asciiTheme="minorHAnsi" w:hAnsiTheme="minorHAnsi" w:cstheme="minorHAnsi"/>
          <w:color w:val="auto"/>
        </w:rPr>
        <w:t>Zaznamenávat logy nepřetržitě v reálném čase</w:t>
      </w:r>
    </w:p>
    <w:p w:rsidR="00681F30" w:rsidRPr="003D490A" w:rsidRDefault="00681F30" w:rsidP="005D0D4F">
      <w:pPr>
        <w:pStyle w:val="Default"/>
        <w:numPr>
          <w:ilvl w:val="0"/>
          <w:numId w:val="3"/>
        </w:numPr>
        <w:jc w:val="both"/>
        <w:rPr>
          <w:rFonts w:asciiTheme="minorHAnsi" w:hAnsiTheme="minorHAnsi" w:cstheme="minorHAnsi"/>
          <w:color w:val="auto"/>
        </w:rPr>
      </w:pPr>
      <w:r w:rsidRPr="003D490A">
        <w:rPr>
          <w:rFonts w:asciiTheme="minorHAnsi" w:hAnsiTheme="minorHAnsi" w:cstheme="minorHAnsi"/>
          <w:color w:val="auto"/>
        </w:rPr>
        <w:t>Mazat automaticky logy po uplynutí expirační doby, kterou lze parametricky nastavit</w:t>
      </w:r>
    </w:p>
    <w:p w:rsidR="00681F30" w:rsidRPr="003D490A" w:rsidRDefault="00681F30" w:rsidP="005D0D4F">
      <w:pPr>
        <w:pStyle w:val="Default"/>
        <w:numPr>
          <w:ilvl w:val="0"/>
          <w:numId w:val="3"/>
        </w:numPr>
        <w:jc w:val="both"/>
        <w:rPr>
          <w:rFonts w:asciiTheme="minorHAnsi" w:hAnsiTheme="minorHAnsi" w:cstheme="minorHAnsi"/>
          <w:color w:val="auto"/>
        </w:rPr>
      </w:pPr>
      <w:r w:rsidRPr="003D490A">
        <w:rPr>
          <w:rFonts w:asciiTheme="minorHAnsi" w:hAnsiTheme="minorHAnsi" w:cstheme="minorHAnsi"/>
          <w:color w:val="auto"/>
        </w:rPr>
        <w:t xml:space="preserve">Podpora integrace logů do systémů pro vyhodnocování logů, alertování či dalšími integrovanými systémy (SIEM atp.) </w:t>
      </w:r>
    </w:p>
    <w:p w:rsidR="00681F30" w:rsidRPr="003D490A" w:rsidRDefault="00681F30" w:rsidP="005D0D4F">
      <w:pPr>
        <w:pStyle w:val="Default"/>
        <w:ind w:left="1068"/>
        <w:jc w:val="both"/>
        <w:rPr>
          <w:rFonts w:asciiTheme="minorHAnsi" w:hAnsiTheme="minorHAnsi" w:cstheme="minorHAnsi"/>
          <w:color w:val="auto"/>
        </w:rPr>
      </w:pPr>
    </w:p>
    <w:p w:rsidR="00681F30" w:rsidRDefault="00681F30" w:rsidP="005D0D4F">
      <w:pPr>
        <w:pStyle w:val="Default"/>
        <w:jc w:val="both"/>
        <w:rPr>
          <w:rFonts w:asciiTheme="minorHAnsi" w:hAnsiTheme="minorHAnsi" w:cstheme="minorHAnsi"/>
          <w:color w:val="auto"/>
        </w:rPr>
      </w:pPr>
    </w:p>
    <w:p w:rsidR="00B224B3" w:rsidRDefault="00B224B3" w:rsidP="005D0D4F">
      <w:pPr>
        <w:pStyle w:val="Default"/>
        <w:jc w:val="both"/>
        <w:rPr>
          <w:rFonts w:asciiTheme="minorHAnsi" w:hAnsiTheme="minorHAnsi" w:cstheme="minorHAnsi"/>
          <w:color w:val="auto"/>
        </w:rPr>
      </w:pPr>
    </w:p>
    <w:p w:rsidR="00A000B9" w:rsidRPr="00CE222C" w:rsidRDefault="00A000B9" w:rsidP="00230E8F">
      <w:pPr>
        <w:pStyle w:val="Erove2"/>
        <w:shd w:val="clear" w:color="auto" w:fill="DBE5F1" w:themeFill="accent1" w:themeFillTint="33"/>
        <w:ind w:left="715" w:hanging="431"/>
        <w:jc w:val="both"/>
        <w:rPr>
          <w:rFonts w:asciiTheme="minorHAnsi" w:hAnsiTheme="minorHAnsi" w:cstheme="minorHAnsi"/>
          <w:szCs w:val="28"/>
        </w:rPr>
      </w:pPr>
      <w:r w:rsidRPr="00CE222C">
        <w:rPr>
          <w:rFonts w:asciiTheme="minorHAnsi" w:hAnsiTheme="minorHAnsi" w:cstheme="minorHAnsi"/>
          <w:szCs w:val="28"/>
        </w:rPr>
        <w:lastRenderedPageBreak/>
        <w:t>Požadavky na komunikační vazby</w:t>
      </w:r>
    </w:p>
    <w:p w:rsidR="000E15C7" w:rsidRPr="00CE222C" w:rsidRDefault="000E15C7" w:rsidP="005D0D4F">
      <w:pPr>
        <w:pStyle w:val="StylEodsazenfurt0"/>
        <w:ind w:left="0"/>
        <w:rPr>
          <w:rFonts w:asciiTheme="minorHAnsi" w:hAnsiTheme="minorHAnsi" w:cstheme="minorHAnsi"/>
          <w:sz w:val="24"/>
          <w:szCs w:val="24"/>
        </w:rPr>
      </w:pPr>
    </w:p>
    <w:p w:rsidR="00B4595D" w:rsidRPr="00CE222C" w:rsidRDefault="00B4595D" w:rsidP="005D0D4F">
      <w:pPr>
        <w:pStyle w:val="Default"/>
        <w:ind w:left="284"/>
        <w:jc w:val="both"/>
        <w:rPr>
          <w:rFonts w:asciiTheme="minorHAnsi" w:hAnsiTheme="minorHAnsi" w:cstheme="minorHAnsi"/>
          <w:color w:val="auto"/>
        </w:rPr>
      </w:pPr>
      <w:r w:rsidRPr="00CE222C">
        <w:rPr>
          <w:rFonts w:asciiTheme="minorHAnsi" w:hAnsiTheme="minorHAnsi" w:cstheme="minorHAnsi"/>
          <w:color w:val="auto"/>
        </w:rPr>
        <w:t xml:space="preserve">V příloze č. </w:t>
      </w:r>
      <w:r w:rsidR="00B504CF" w:rsidRPr="00CE222C">
        <w:rPr>
          <w:rFonts w:asciiTheme="minorHAnsi" w:hAnsiTheme="minorHAnsi" w:cstheme="minorHAnsi"/>
          <w:color w:val="auto"/>
        </w:rPr>
        <w:t>2</w:t>
      </w:r>
      <w:r w:rsidRPr="00CE222C">
        <w:rPr>
          <w:rFonts w:asciiTheme="minorHAnsi" w:hAnsiTheme="minorHAnsi" w:cstheme="minorHAnsi"/>
          <w:color w:val="auto"/>
        </w:rPr>
        <w:t xml:space="preserve"> jsou uvedeny informační systémy – aplikační programová vybavení, která zadavatel v současné době využívá. V tabulce je uveden</w:t>
      </w:r>
      <w:r w:rsidR="00B504CF" w:rsidRPr="00CE222C">
        <w:rPr>
          <w:rFonts w:asciiTheme="minorHAnsi" w:hAnsiTheme="minorHAnsi" w:cstheme="minorHAnsi"/>
          <w:color w:val="auto"/>
        </w:rPr>
        <w:t>a jedna z</w:t>
      </w:r>
      <w:r w:rsidRPr="00CE222C">
        <w:rPr>
          <w:rFonts w:asciiTheme="minorHAnsi" w:hAnsiTheme="minorHAnsi" w:cstheme="minorHAnsi"/>
          <w:color w:val="auto"/>
        </w:rPr>
        <w:t xml:space="preserve"> variant:</w:t>
      </w:r>
    </w:p>
    <w:p w:rsidR="00B4595D" w:rsidRPr="00CE222C" w:rsidRDefault="00B4595D" w:rsidP="005D0D4F">
      <w:pPr>
        <w:pStyle w:val="Default"/>
        <w:numPr>
          <w:ilvl w:val="0"/>
          <w:numId w:val="3"/>
        </w:numPr>
        <w:jc w:val="both"/>
        <w:rPr>
          <w:rFonts w:asciiTheme="minorHAnsi" w:hAnsiTheme="minorHAnsi" w:cstheme="minorHAnsi"/>
          <w:color w:val="auto"/>
        </w:rPr>
      </w:pPr>
      <w:r w:rsidRPr="00CE222C">
        <w:rPr>
          <w:rFonts w:asciiTheme="minorHAnsi" w:hAnsiTheme="minorHAnsi" w:cstheme="minorHAnsi"/>
          <w:color w:val="auto"/>
        </w:rPr>
        <w:t xml:space="preserve">požadavek na </w:t>
      </w:r>
      <w:r w:rsidR="00B504CF" w:rsidRPr="00CE222C">
        <w:rPr>
          <w:rFonts w:asciiTheme="minorHAnsi" w:hAnsiTheme="minorHAnsi" w:cstheme="minorHAnsi"/>
          <w:color w:val="auto"/>
        </w:rPr>
        <w:t xml:space="preserve">náhradu s </w:t>
      </w:r>
      <w:r w:rsidRPr="00CE222C">
        <w:rPr>
          <w:rFonts w:asciiTheme="minorHAnsi" w:hAnsiTheme="minorHAnsi" w:cstheme="minorHAnsi"/>
          <w:color w:val="auto"/>
        </w:rPr>
        <w:t>převod</w:t>
      </w:r>
      <w:r w:rsidR="00B504CF" w:rsidRPr="00CE222C">
        <w:rPr>
          <w:rFonts w:asciiTheme="minorHAnsi" w:hAnsiTheme="minorHAnsi" w:cstheme="minorHAnsi"/>
          <w:color w:val="auto"/>
        </w:rPr>
        <w:t>em</w:t>
      </w:r>
      <w:r w:rsidRPr="00CE222C">
        <w:rPr>
          <w:rFonts w:asciiTheme="minorHAnsi" w:hAnsiTheme="minorHAnsi" w:cstheme="minorHAnsi"/>
          <w:color w:val="auto"/>
        </w:rPr>
        <w:t xml:space="preserve"> dat do nového systému</w:t>
      </w:r>
    </w:p>
    <w:p w:rsidR="00B504CF" w:rsidRPr="00CE222C" w:rsidRDefault="00B504CF" w:rsidP="005D0D4F">
      <w:pPr>
        <w:pStyle w:val="Default"/>
        <w:numPr>
          <w:ilvl w:val="0"/>
          <w:numId w:val="3"/>
        </w:numPr>
        <w:jc w:val="both"/>
        <w:rPr>
          <w:rFonts w:asciiTheme="minorHAnsi" w:hAnsiTheme="minorHAnsi" w:cstheme="minorHAnsi"/>
          <w:color w:val="auto"/>
        </w:rPr>
      </w:pPr>
      <w:r w:rsidRPr="00CE222C">
        <w:rPr>
          <w:rFonts w:asciiTheme="minorHAnsi" w:hAnsiTheme="minorHAnsi" w:cstheme="minorHAnsi"/>
          <w:color w:val="auto"/>
        </w:rPr>
        <w:t>požadavek na náhradu bez převodu dat do nového systému</w:t>
      </w:r>
    </w:p>
    <w:p w:rsidR="00B504CF" w:rsidRPr="00CE222C" w:rsidRDefault="00B504CF" w:rsidP="005D0D4F">
      <w:pPr>
        <w:pStyle w:val="Default"/>
        <w:numPr>
          <w:ilvl w:val="0"/>
          <w:numId w:val="3"/>
        </w:numPr>
        <w:jc w:val="both"/>
        <w:rPr>
          <w:rFonts w:asciiTheme="minorHAnsi" w:hAnsiTheme="minorHAnsi" w:cstheme="minorHAnsi"/>
          <w:color w:val="auto"/>
        </w:rPr>
      </w:pPr>
      <w:r w:rsidRPr="00CE222C">
        <w:rPr>
          <w:rFonts w:asciiTheme="minorHAnsi" w:hAnsiTheme="minorHAnsi" w:cstheme="minorHAnsi"/>
          <w:color w:val="auto"/>
        </w:rPr>
        <w:t>požadavek na ponechání stávajícího řešení a zajištění komunikace s novým systémem</w:t>
      </w:r>
    </w:p>
    <w:p w:rsidR="00B504CF" w:rsidRPr="00CE222C" w:rsidRDefault="00B504CF" w:rsidP="005D0D4F">
      <w:pPr>
        <w:pStyle w:val="Default"/>
        <w:numPr>
          <w:ilvl w:val="0"/>
          <w:numId w:val="3"/>
        </w:numPr>
        <w:jc w:val="both"/>
        <w:rPr>
          <w:rFonts w:asciiTheme="minorHAnsi" w:hAnsiTheme="minorHAnsi" w:cstheme="minorHAnsi"/>
          <w:color w:val="auto"/>
        </w:rPr>
      </w:pPr>
      <w:r w:rsidRPr="00CE222C">
        <w:rPr>
          <w:rFonts w:asciiTheme="minorHAnsi" w:hAnsiTheme="minorHAnsi" w:cstheme="minorHAnsi"/>
          <w:color w:val="auto"/>
        </w:rPr>
        <w:t>požadavek na ponechání stávajícího řešení bez zajištění komunikace</w:t>
      </w:r>
      <w:r w:rsidR="00FA4AD5" w:rsidRPr="00CE222C">
        <w:rPr>
          <w:rFonts w:asciiTheme="minorHAnsi" w:hAnsiTheme="minorHAnsi" w:cstheme="minorHAnsi"/>
          <w:color w:val="auto"/>
        </w:rPr>
        <w:t>.</w:t>
      </w:r>
    </w:p>
    <w:p w:rsidR="004166EA" w:rsidRPr="00CE222C" w:rsidRDefault="004166EA" w:rsidP="004166EA">
      <w:pPr>
        <w:pStyle w:val="Default"/>
        <w:jc w:val="both"/>
        <w:rPr>
          <w:rFonts w:asciiTheme="minorHAnsi" w:hAnsiTheme="minorHAnsi" w:cstheme="minorHAnsi"/>
          <w:color w:val="auto"/>
        </w:rPr>
      </w:pPr>
    </w:p>
    <w:p w:rsidR="00B4595D" w:rsidRPr="00CE222C" w:rsidRDefault="005C3E19" w:rsidP="005D0D4F">
      <w:pPr>
        <w:pStyle w:val="Default"/>
        <w:ind w:left="284"/>
        <w:jc w:val="both"/>
        <w:rPr>
          <w:rFonts w:asciiTheme="minorHAnsi" w:hAnsiTheme="minorHAnsi" w:cstheme="minorHAnsi"/>
          <w:color w:val="auto"/>
        </w:rPr>
      </w:pPr>
      <w:r w:rsidRPr="00CE222C">
        <w:rPr>
          <w:rFonts w:asciiTheme="minorHAnsi" w:hAnsiTheme="minorHAnsi" w:cstheme="minorHAnsi"/>
          <w:color w:val="auto"/>
        </w:rPr>
        <w:t>Uchazeč zahrne do ceny dodávky také potřebné práce a dodávky na straně napojovaných systémů</w:t>
      </w:r>
      <w:r w:rsidR="00555051" w:rsidRPr="00CE222C">
        <w:rPr>
          <w:rFonts w:asciiTheme="minorHAnsi" w:hAnsiTheme="minorHAnsi" w:cstheme="minorHAnsi"/>
          <w:color w:val="auto"/>
        </w:rPr>
        <w:t>, včetně servisní podpory</w:t>
      </w:r>
      <w:r w:rsidRPr="00CE222C">
        <w:rPr>
          <w:rFonts w:asciiTheme="minorHAnsi" w:hAnsiTheme="minorHAnsi" w:cstheme="minorHAnsi"/>
          <w:color w:val="auto"/>
        </w:rPr>
        <w:t>.</w:t>
      </w:r>
    </w:p>
    <w:p w:rsidR="004924CC" w:rsidRPr="00CE222C" w:rsidRDefault="004924CC" w:rsidP="005D0D4F">
      <w:pPr>
        <w:pStyle w:val="Default"/>
        <w:ind w:left="284"/>
        <w:jc w:val="both"/>
        <w:rPr>
          <w:rFonts w:asciiTheme="minorHAnsi" w:hAnsiTheme="minorHAnsi" w:cstheme="minorHAnsi"/>
          <w:color w:val="auto"/>
        </w:rPr>
      </w:pPr>
    </w:p>
    <w:p w:rsidR="00D26F13" w:rsidRPr="00CE222C" w:rsidRDefault="00D26F13" w:rsidP="001325BB">
      <w:pPr>
        <w:pStyle w:val="Erove3"/>
        <w:tabs>
          <w:tab w:val="clear" w:pos="1224"/>
          <w:tab w:val="num" w:pos="993"/>
        </w:tabs>
        <w:ind w:hanging="940"/>
        <w:jc w:val="both"/>
        <w:rPr>
          <w:rFonts w:asciiTheme="minorHAnsi" w:hAnsiTheme="minorHAnsi" w:cstheme="minorHAnsi"/>
        </w:rPr>
      </w:pPr>
      <w:r w:rsidRPr="00CE222C">
        <w:rPr>
          <w:rFonts w:asciiTheme="minorHAnsi" w:hAnsiTheme="minorHAnsi" w:cstheme="minorHAnsi"/>
        </w:rPr>
        <w:t>Komunikace s laboratořemi</w:t>
      </w:r>
    </w:p>
    <w:p w:rsidR="0035133D" w:rsidRDefault="0035133D" w:rsidP="005D0D4F">
      <w:pPr>
        <w:pStyle w:val="Default"/>
        <w:ind w:left="284"/>
        <w:jc w:val="both"/>
        <w:rPr>
          <w:rFonts w:asciiTheme="minorHAnsi" w:hAnsiTheme="minorHAnsi" w:cstheme="minorHAnsi"/>
          <w:color w:val="auto"/>
        </w:rPr>
      </w:pPr>
      <w:r w:rsidRPr="00CE222C">
        <w:rPr>
          <w:rFonts w:asciiTheme="minorHAnsi" w:hAnsiTheme="minorHAnsi" w:cstheme="minorHAnsi"/>
          <w:color w:val="auto"/>
        </w:rPr>
        <w:t>Zadavatel požaduje zajištění komunikace klinického informačního systému s</w:t>
      </w:r>
      <w:r w:rsidR="00CE6CD4" w:rsidRPr="00CE222C">
        <w:rPr>
          <w:rFonts w:asciiTheme="minorHAnsi" w:hAnsiTheme="minorHAnsi" w:cstheme="minorHAnsi"/>
          <w:color w:val="auto"/>
        </w:rPr>
        <w:t xml:space="preserve"> </w:t>
      </w:r>
      <w:r w:rsidRPr="00CE222C">
        <w:rPr>
          <w:rFonts w:asciiTheme="minorHAnsi" w:hAnsiTheme="minorHAnsi" w:cstheme="minorHAnsi"/>
          <w:color w:val="auto"/>
        </w:rPr>
        <w:t>laboratorním informačním systémem</w:t>
      </w:r>
      <w:r w:rsidR="00131860" w:rsidRPr="00CE222C">
        <w:rPr>
          <w:rFonts w:asciiTheme="minorHAnsi" w:hAnsiTheme="minorHAnsi" w:cstheme="minorHAnsi"/>
          <w:color w:val="auto"/>
        </w:rPr>
        <w:t xml:space="preserve"> (centralizovaný LIS pro laboratoře Jilemnice a Semily)</w:t>
      </w:r>
      <w:r w:rsidR="00456DAA" w:rsidRPr="00CE222C">
        <w:rPr>
          <w:rFonts w:asciiTheme="minorHAnsi" w:hAnsiTheme="minorHAnsi" w:cstheme="minorHAnsi"/>
          <w:color w:val="auto"/>
        </w:rPr>
        <w:t>:</w:t>
      </w:r>
    </w:p>
    <w:p w:rsidR="001325BB" w:rsidRPr="00CE222C" w:rsidRDefault="001325BB" w:rsidP="005D0D4F">
      <w:pPr>
        <w:pStyle w:val="Default"/>
        <w:ind w:left="284"/>
        <w:jc w:val="both"/>
        <w:rPr>
          <w:rFonts w:asciiTheme="minorHAnsi" w:hAnsiTheme="minorHAnsi" w:cstheme="minorHAnsi"/>
          <w:color w:val="auto"/>
        </w:rPr>
      </w:pPr>
    </w:p>
    <w:p w:rsidR="00F214F1" w:rsidRPr="00CE222C" w:rsidRDefault="00F214F1" w:rsidP="005D0D4F">
      <w:pPr>
        <w:pStyle w:val="Default"/>
        <w:ind w:left="284"/>
        <w:jc w:val="both"/>
        <w:rPr>
          <w:rFonts w:asciiTheme="minorHAnsi" w:hAnsiTheme="minorHAnsi" w:cstheme="minorHAnsi"/>
          <w:b/>
          <w:color w:val="auto"/>
        </w:rPr>
      </w:pPr>
      <w:r w:rsidRPr="00CE222C">
        <w:rPr>
          <w:rFonts w:asciiTheme="minorHAnsi" w:hAnsiTheme="minorHAnsi" w:cstheme="minorHAnsi"/>
          <w:b/>
          <w:color w:val="auto"/>
        </w:rPr>
        <w:t>Požadované funkce</w:t>
      </w:r>
    </w:p>
    <w:p w:rsidR="00F214F1" w:rsidRPr="00CE222C" w:rsidRDefault="00F214F1" w:rsidP="005D0D4F">
      <w:pPr>
        <w:pStyle w:val="Default"/>
        <w:ind w:left="284"/>
        <w:jc w:val="both"/>
        <w:rPr>
          <w:rFonts w:asciiTheme="minorHAnsi" w:hAnsiTheme="minorHAnsi" w:cstheme="minorHAnsi"/>
          <w:color w:val="auto"/>
        </w:rPr>
      </w:pPr>
      <w:r w:rsidRPr="00CE222C">
        <w:rPr>
          <w:rFonts w:asciiTheme="minorHAnsi" w:hAnsiTheme="minorHAnsi" w:cstheme="minorHAnsi"/>
          <w:color w:val="auto"/>
        </w:rPr>
        <w:t>Komunikační modul bude zajišťovat následující činnosti:</w:t>
      </w:r>
    </w:p>
    <w:p w:rsidR="00486536" w:rsidRPr="00CE222C" w:rsidRDefault="007F1550" w:rsidP="005D0D4F">
      <w:pPr>
        <w:pStyle w:val="Default"/>
        <w:numPr>
          <w:ilvl w:val="0"/>
          <w:numId w:val="16"/>
        </w:numPr>
        <w:adjustRightInd/>
        <w:jc w:val="both"/>
        <w:rPr>
          <w:rFonts w:asciiTheme="minorHAnsi" w:hAnsiTheme="minorHAnsi" w:cstheme="minorHAnsi"/>
          <w:color w:val="auto"/>
        </w:rPr>
      </w:pPr>
      <w:r w:rsidRPr="00CE222C">
        <w:rPr>
          <w:rFonts w:asciiTheme="minorHAnsi" w:hAnsiTheme="minorHAnsi" w:cstheme="minorHAnsi"/>
          <w:bCs/>
          <w:color w:val="auto"/>
        </w:rPr>
        <w:t>Obou</w:t>
      </w:r>
      <w:r w:rsidR="00486536" w:rsidRPr="00CE222C">
        <w:rPr>
          <w:rFonts w:asciiTheme="minorHAnsi" w:hAnsiTheme="minorHAnsi" w:cstheme="minorHAnsi"/>
          <w:color w:val="auto"/>
        </w:rPr>
        <w:t xml:space="preserve">směrná synchronizace registru </w:t>
      </w:r>
      <w:r w:rsidR="00CE6CD4" w:rsidRPr="00CE222C">
        <w:rPr>
          <w:rFonts w:asciiTheme="minorHAnsi" w:hAnsiTheme="minorHAnsi" w:cstheme="minorHAnsi"/>
          <w:color w:val="auto"/>
        </w:rPr>
        <w:t xml:space="preserve">pacientů </w:t>
      </w:r>
      <w:r w:rsidR="00486536" w:rsidRPr="00CE222C">
        <w:rPr>
          <w:rFonts w:asciiTheme="minorHAnsi" w:hAnsiTheme="minorHAnsi" w:cstheme="minorHAnsi"/>
          <w:color w:val="auto"/>
        </w:rPr>
        <w:t>laboratoř</w:t>
      </w:r>
      <w:r w:rsidR="00CE6CD4" w:rsidRPr="00CE222C">
        <w:rPr>
          <w:rFonts w:asciiTheme="minorHAnsi" w:hAnsiTheme="minorHAnsi" w:cstheme="minorHAnsi"/>
          <w:color w:val="auto"/>
        </w:rPr>
        <w:t>í</w:t>
      </w:r>
      <w:r w:rsidR="00486536" w:rsidRPr="00CE222C">
        <w:rPr>
          <w:rFonts w:asciiTheme="minorHAnsi" w:hAnsiTheme="minorHAnsi" w:cstheme="minorHAnsi"/>
          <w:color w:val="auto"/>
        </w:rPr>
        <w:t xml:space="preserve"> s registrem </w:t>
      </w:r>
      <w:r w:rsidR="00CE6CD4" w:rsidRPr="00CE222C">
        <w:rPr>
          <w:rFonts w:asciiTheme="minorHAnsi" w:hAnsiTheme="minorHAnsi" w:cstheme="minorHAnsi"/>
          <w:color w:val="auto"/>
        </w:rPr>
        <w:t xml:space="preserve">pacientů </w:t>
      </w:r>
      <w:r w:rsidR="00486536" w:rsidRPr="00CE222C">
        <w:rPr>
          <w:rFonts w:asciiTheme="minorHAnsi" w:hAnsiTheme="minorHAnsi" w:cstheme="minorHAnsi"/>
          <w:color w:val="auto"/>
        </w:rPr>
        <w:t>KIS tak, že změny v registru KIS jsou okamžitě promítány do registru laboratoř</w:t>
      </w:r>
      <w:r w:rsidR="00CE6CD4" w:rsidRPr="00CE222C">
        <w:rPr>
          <w:rFonts w:asciiTheme="minorHAnsi" w:hAnsiTheme="minorHAnsi" w:cstheme="minorHAnsi"/>
          <w:color w:val="auto"/>
        </w:rPr>
        <w:t xml:space="preserve">í </w:t>
      </w:r>
      <w:r w:rsidR="005D0D4F" w:rsidRPr="00CE222C">
        <w:rPr>
          <w:rFonts w:asciiTheme="minorHAnsi" w:hAnsiTheme="minorHAnsi" w:cstheme="minorHAnsi"/>
          <w:color w:val="auto"/>
        </w:rPr>
        <w:br/>
      </w:r>
      <w:r w:rsidR="00CE6CD4" w:rsidRPr="00CE222C">
        <w:rPr>
          <w:rFonts w:asciiTheme="minorHAnsi" w:hAnsiTheme="minorHAnsi" w:cstheme="minorHAnsi"/>
          <w:color w:val="auto"/>
        </w:rPr>
        <w:t>a obráceně</w:t>
      </w:r>
      <w:r w:rsidR="00486536" w:rsidRPr="00CE222C">
        <w:rPr>
          <w:rFonts w:asciiTheme="minorHAnsi" w:hAnsiTheme="minorHAnsi" w:cstheme="minorHAnsi"/>
          <w:color w:val="auto"/>
        </w:rPr>
        <w:t xml:space="preserve">. </w:t>
      </w:r>
    </w:p>
    <w:p w:rsidR="00486536" w:rsidRPr="00CE222C" w:rsidRDefault="00486536" w:rsidP="005D0D4F">
      <w:pPr>
        <w:pStyle w:val="Default"/>
        <w:numPr>
          <w:ilvl w:val="0"/>
          <w:numId w:val="16"/>
        </w:numPr>
        <w:adjustRightInd/>
        <w:jc w:val="both"/>
        <w:rPr>
          <w:rFonts w:asciiTheme="minorHAnsi" w:hAnsiTheme="minorHAnsi" w:cstheme="minorHAnsi"/>
          <w:color w:val="auto"/>
        </w:rPr>
      </w:pPr>
      <w:r w:rsidRPr="00CE222C">
        <w:rPr>
          <w:rFonts w:asciiTheme="minorHAnsi" w:hAnsiTheme="minorHAnsi" w:cstheme="minorHAnsi"/>
          <w:bCs/>
          <w:color w:val="auto"/>
        </w:rPr>
        <w:t>On-line s</w:t>
      </w:r>
      <w:r w:rsidRPr="00CE222C">
        <w:rPr>
          <w:rFonts w:asciiTheme="minorHAnsi" w:hAnsiTheme="minorHAnsi" w:cstheme="minorHAnsi"/>
          <w:color w:val="auto"/>
        </w:rPr>
        <w:t>ynchronizace základních číselníků laboratoř</w:t>
      </w:r>
      <w:r w:rsidR="00CE6CD4" w:rsidRPr="00CE222C">
        <w:rPr>
          <w:rFonts w:asciiTheme="minorHAnsi" w:hAnsiTheme="minorHAnsi" w:cstheme="minorHAnsi"/>
          <w:color w:val="auto"/>
        </w:rPr>
        <w:t>í</w:t>
      </w:r>
      <w:r w:rsidRPr="00CE222C">
        <w:rPr>
          <w:rFonts w:asciiTheme="minorHAnsi" w:hAnsiTheme="minorHAnsi" w:cstheme="minorHAnsi"/>
          <w:color w:val="auto"/>
        </w:rPr>
        <w:t xml:space="preserve"> s číselníky KIS, a to ve směru z</w:t>
      </w:r>
      <w:r w:rsidR="00CE6CD4" w:rsidRPr="00CE222C">
        <w:rPr>
          <w:rFonts w:asciiTheme="minorHAnsi" w:hAnsiTheme="minorHAnsi" w:cstheme="minorHAnsi"/>
          <w:color w:val="auto"/>
        </w:rPr>
        <w:t> </w:t>
      </w:r>
      <w:r w:rsidRPr="00CE222C">
        <w:rPr>
          <w:rFonts w:asciiTheme="minorHAnsi" w:hAnsiTheme="minorHAnsi" w:cstheme="minorHAnsi"/>
          <w:color w:val="auto"/>
        </w:rPr>
        <w:t>laborato</w:t>
      </w:r>
      <w:r w:rsidR="00CE6CD4" w:rsidRPr="00CE222C">
        <w:rPr>
          <w:rFonts w:asciiTheme="minorHAnsi" w:hAnsiTheme="minorHAnsi" w:cstheme="minorHAnsi"/>
          <w:color w:val="auto"/>
        </w:rPr>
        <w:t>rního IS</w:t>
      </w:r>
      <w:r w:rsidRPr="00CE222C">
        <w:rPr>
          <w:rFonts w:asciiTheme="minorHAnsi" w:hAnsiTheme="minorHAnsi" w:cstheme="minorHAnsi"/>
          <w:color w:val="auto"/>
        </w:rPr>
        <w:t xml:space="preserve"> do KIS v rozsahu číselník metod včetně všech hodnotících mezí, číselník jednotek, seznam funkčních skupin a skupin metod, matice textových výsledků. </w:t>
      </w:r>
    </w:p>
    <w:p w:rsidR="00486536" w:rsidRPr="00CE222C" w:rsidRDefault="00486536" w:rsidP="005D0D4F">
      <w:pPr>
        <w:pStyle w:val="Default"/>
        <w:numPr>
          <w:ilvl w:val="0"/>
          <w:numId w:val="16"/>
        </w:numPr>
        <w:adjustRightInd/>
        <w:jc w:val="both"/>
        <w:rPr>
          <w:rFonts w:asciiTheme="minorHAnsi" w:hAnsiTheme="minorHAnsi" w:cstheme="minorHAnsi"/>
          <w:color w:val="auto"/>
        </w:rPr>
      </w:pPr>
      <w:r w:rsidRPr="00CE222C">
        <w:rPr>
          <w:rFonts w:asciiTheme="minorHAnsi" w:hAnsiTheme="minorHAnsi" w:cstheme="minorHAnsi"/>
          <w:color w:val="auto"/>
        </w:rPr>
        <w:t>Ve směru z KIS do laborato</w:t>
      </w:r>
      <w:r w:rsidR="00CE6CD4" w:rsidRPr="00CE222C">
        <w:rPr>
          <w:rFonts w:asciiTheme="minorHAnsi" w:hAnsiTheme="minorHAnsi" w:cstheme="minorHAnsi"/>
          <w:color w:val="auto"/>
        </w:rPr>
        <w:t>rního IS</w:t>
      </w:r>
      <w:r w:rsidRPr="00CE222C">
        <w:rPr>
          <w:rFonts w:asciiTheme="minorHAnsi" w:hAnsiTheme="minorHAnsi" w:cstheme="minorHAnsi"/>
          <w:color w:val="auto"/>
        </w:rPr>
        <w:t xml:space="preserve"> bude </w:t>
      </w:r>
      <w:r w:rsidRPr="00CE222C">
        <w:rPr>
          <w:rFonts w:asciiTheme="minorHAnsi" w:hAnsiTheme="minorHAnsi" w:cstheme="minorHAnsi"/>
          <w:bCs/>
          <w:color w:val="auto"/>
        </w:rPr>
        <w:t>on-line</w:t>
      </w:r>
      <w:r w:rsidRPr="00CE222C">
        <w:rPr>
          <w:rFonts w:asciiTheme="minorHAnsi" w:hAnsiTheme="minorHAnsi" w:cstheme="minorHAnsi"/>
          <w:color w:val="auto"/>
        </w:rPr>
        <w:t xml:space="preserve"> synchronizován seznam žadatelů.</w:t>
      </w:r>
    </w:p>
    <w:p w:rsidR="00486536" w:rsidRPr="00CE222C" w:rsidRDefault="00486536" w:rsidP="005D0D4F">
      <w:pPr>
        <w:pStyle w:val="Default"/>
        <w:numPr>
          <w:ilvl w:val="0"/>
          <w:numId w:val="16"/>
        </w:numPr>
        <w:adjustRightInd/>
        <w:jc w:val="both"/>
        <w:rPr>
          <w:rFonts w:asciiTheme="minorHAnsi" w:hAnsiTheme="minorHAnsi" w:cstheme="minorHAnsi"/>
          <w:color w:val="auto"/>
        </w:rPr>
      </w:pPr>
      <w:r w:rsidRPr="00CE222C">
        <w:rPr>
          <w:rFonts w:asciiTheme="minorHAnsi" w:hAnsiTheme="minorHAnsi" w:cstheme="minorHAnsi"/>
          <w:color w:val="auto"/>
        </w:rPr>
        <w:t xml:space="preserve">Elektronická žádanka je distribuována z KIS </w:t>
      </w:r>
      <w:r w:rsidR="00CE6CD4" w:rsidRPr="00CE222C">
        <w:rPr>
          <w:rFonts w:asciiTheme="minorHAnsi" w:hAnsiTheme="minorHAnsi" w:cstheme="minorHAnsi"/>
          <w:color w:val="auto"/>
        </w:rPr>
        <w:t xml:space="preserve">do LIS </w:t>
      </w:r>
      <w:r w:rsidRPr="00CE222C">
        <w:rPr>
          <w:rFonts w:asciiTheme="minorHAnsi" w:hAnsiTheme="minorHAnsi" w:cstheme="minorHAnsi"/>
          <w:color w:val="auto"/>
        </w:rPr>
        <w:t>a v laboratoř</w:t>
      </w:r>
      <w:r w:rsidR="00CE6CD4" w:rsidRPr="00CE222C">
        <w:rPr>
          <w:rFonts w:asciiTheme="minorHAnsi" w:hAnsiTheme="minorHAnsi" w:cstheme="minorHAnsi"/>
          <w:color w:val="auto"/>
        </w:rPr>
        <w:t>ích</w:t>
      </w:r>
      <w:r w:rsidRPr="00CE222C">
        <w:rPr>
          <w:rFonts w:asciiTheme="minorHAnsi" w:hAnsiTheme="minorHAnsi" w:cstheme="minorHAnsi"/>
          <w:color w:val="auto"/>
        </w:rPr>
        <w:t xml:space="preserve"> bude připravena ke zpracování v okamžiku jednoznačného spárování s materiálem. Materiál bude označen čárovým kódem.</w:t>
      </w:r>
    </w:p>
    <w:p w:rsidR="00486536" w:rsidRPr="00CE222C" w:rsidRDefault="00486536" w:rsidP="005D0D4F">
      <w:pPr>
        <w:pStyle w:val="Default"/>
        <w:numPr>
          <w:ilvl w:val="0"/>
          <w:numId w:val="16"/>
        </w:numPr>
        <w:adjustRightInd/>
        <w:jc w:val="both"/>
        <w:rPr>
          <w:rFonts w:asciiTheme="minorHAnsi" w:hAnsiTheme="minorHAnsi" w:cstheme="minorHAnsi"/>
          <w:color w:val="auto"/>
        </w:rPr>
      </w:pPr>
      <w:r w:rsidRPr="00CE222C">
        <w:rPr>
          <w:rFonts w:asciiTheme="minorHAnsi" w:hAnsiTheme="minorHAnsi" w:cstheme="minorHAnsi"/>
          <w:color w:val="auto"/>
        </w:rPr>
        <w:t>Okamžitě po uvolnění výsledků laboratoř</w:t>
      </w:r>
      <w:r w:rsidR="00CE6CD4" w:rsidRPr="00CE222C">
        <w:rPr>
          <w:rFonts w:asciiTheme="minorHAnsi" w:hAnsiTheme="minorHAnsi" w:cstheme="minorHAnsi"/>
          <w:color w:val="auto"/>
        </w:rPr>
        <w:t>emi</w:t>
      </w:r>
      <w:r w:rsidRPr="00CE222C">
        <w:rPr>
          <w:rFonts w:asciiTheme="minorHAnsi" w:hAnsiTheme="minorHAnsi" w:cstheme="minorHAnsi"/>
          <w:color w:val="auto"/>
        </w:rPr>
        <w:t xml:space="preserve"> budou nálezy včetně interpretací přenášeny do KIS. Možnost využít i postupné uvolňování výsledků jednotlivých metod. </w:t>
      </w:r>
    </w:p>
    <w:p w:rsidR="00486536" w:rsidRPr="00CE222C" w:rsidRDefault="00486536" w:rsidP="005D0D4F">
      <w:pPr>
        <w:pStyle w:val="Default"/>
        <w:numPr>
          <w:ilvl w:val="0"/>
          <w:numId w:val="16"/>
        </w:numPr>
        <w:adjustRightInd/>
        <w:jc w:val="both"/>
        <w:rPr>
          <w:rFonts w:asciiTheme="minorHAnsi" w:hAnsiTheme="minorHAnsi" w:cstheme="minorHAnsi"/>
          <w:color w:val="auto"/>
        </w:rPr>
      </w:pPr>
      <w:r w:rsidRPr="00CE222C">
        <w:rPr>
          <w:rFonts w:asciiTheme="minorHAnsi" w:hAnsiTheme="minorHAnsi" w:cstheme="minorHAnsi"/>
          <w:color w:val="auto"/>
        </w:rPr>
        <w:t>On-line distribuce výkonů provedených v laboratoř</w:t>
      </w:r>
      <w:r w:rsidR="00CE6CD4" w:rsidRPr="00CE222C">
        <w:rPr>
          <w:rFonts w:asciiTheme="minorHAnsi" w:hAnsiTheme="minorHAnsi" w:cstheme="minorHAnsi"/>
          <w:color w:val="auto"/>
        </w:rPr>
        <w:t>ích</w:t>
      </w:r>
      <w:r w:rsidRPr="00CE222C">
        <w:rPr>
          <w:rFonts w:asciiTheme="minorHAnsi" w:hAnsiTheme="minorHAnsi" w:cstheme="minorHAnsi"/>
          <w:color w:val="auto"/>
        </w:rPr>
        <w:t xml:space="preserve"> do centrálního zpracování výkaznictví, tj. okamžitě po uvolnění výsledků jsou do KIS zapisovány i podklady pro vykázání zdravotní péče.</w:t>
      </w:r>
    </w:p>
    <w:p w:rsidR="000E15C7" w:rsidRPr="00CE222C" w:rsidRDefault="000E15C7" w:rsidP="005D0D4F">
      <w:pPr>
        <w:pStyle w:val="Default"/>
        <w:ind w:left="284"/>
        <w:jc w:val="both"/>
        <w:rPr>
          <w:rFonts w:asciiTheme="minorHAnsi" w:hAnsiTheme="minorHAnsi" w:cstheme="minorHAnsi"/>
          <w:color w:val="auto"/>
        </w:rPr>
      </w:pPr>
    </w:p>
    <w:p w:rsidR="007A1EF1" w:rsidRPr="00CE222C" w:rsidRDefault="007A1EF1" w:rsidP="001325BB">
      <w:pPr>
        <w:pStyle w:val="Erove3"/>
        <w:tabs>
          <w:tab w:val="clear" w:pos="1224"/>
          <w:tab w:val="num" w:pos="993"/>
        </w:tabs>
        <w:ind w:hanging="940"/>
        <w:jc w:val="both"/>
        <w:rPr>
          <w:rFonts w:asciiTheme="minorHAnsi" w:hAnsiTheme="minorHAnsi" w:cstheme="minorHAnsi"/>
        </w:rPr>
      </w:pPr>
      <w:bookmarkStart w:id="1" w:name="_Ref497137791"/>
      <w:r w:rsidRPr="00CE222C">
        <w:rPr>
          <w:rFonts w:asciiTheme="minorHAnsi" w:hAnsiTheme="minorHAnsi" w:cstheme="minorHAnsi"/>
        </w:rPr>
        <w:t>Komunikace s PACS</w:t>
      </w:r>
      <w:bookmarkEnd w:id="1"/>
    </w:p>
    <w:p w:rsidR="007A1EF1" w:rsidRPr="00CE222C" w:rsidRDefault="007A1EF1" w:rsidP="005D0D4F">
      <w:pPr>
        <w:pStyle w:val="Eodsazenfurt0"/>
        <w:ind w:left="0"/>
        <w:rPr>
          <w:rFonts w:asciiTheme="minorHAnsi" w:hAnsiTheme="minorHAnsi" w:cstheme="minorHAnsi"/>
          <w:szCs w:val="24"/>
        </w:rPr>
      </w:pPr>
      <w:r w:rsidRPr="00CE222C">
        <w:rPr>
          <w:rFonts w:asciiTheme="minorHAnsi" w:hAnsiTheme="minorHAnsi" w:cstheme="minorHAnsi"/>
          <w:szCs w:val="24"/>
        </w:rPr>
        <w:t>Zadavatel požaduje integraci nemocničního informačního systému se systémy</w:t>
      </w:r>
      <w:r w:rsidR="00F214F1" w:rsidRPr="00CE222C">
        <w:rPr>
          <w:rFonts w:asciiTheme="minorHAnsi" w:hAnsiTheme="minorHAnsi" w:cstheme="minorHAnsi"/>
          <w:szCs w:val="24"/>
        </w:rPr>
        <w:t xml:space="preserve"> PACS</w:t>
      </w:r>
      <w:r w:rsidRPr="00CE222C">
        <w:rPr>
          <w:rFonts w:asciiTheme="minorHAnsi" w:hAnsiTheme="minorHAnsi" w:cstheme="minorHAnsi"/>
          <w:szCs w:val="24"/>
        </w:rPr>
        <w:t xml:space="preserve"> pro práci s obrazovou </w:t>
      </w:r>
      <w:r w:rsidR="00F214F1" w:rsidRPr="00CE222C">
        <w:rPr>
          <w:rFonts w:asciiTheme="minorHAnsi" w:hAnsiTheme="minorHAnsi" w:cstheme="minorHAnsi"/>
          <w:szCs w:val="24"/>
        </w:rPr>
        <w:t xml:space="preserve">dokumentací </w:t>
      </w:r>
      <w:r w:rsidRPr="00CE222C">
        <w:rPr>
          <w:rFonts w:asciiTheme="minorHAnsi" w:hAnsiTheme="minorHAnsi" w:cstheme="minorHAnsi"/>
          <w:szCs w:val="24"/>
        </w:rPr>
        <w:t>a její archivací</w:t>
      </w:r>
      <w:r w:rsidR="00131860" w:rsidRPr="00CE222C">
        <w:rPr>
          <w:rFonts w:asciiTheme="minorHAnsi" w:hAnsiTheme="minorHAnsi" w:cstheme="minorHAnsi"/>
          <w:szCs w:val="24"/>
        </w:rPr>
        <w:t xml:space="preserve"> (viz Příloha č. 2, tabulka „Výčet stávajících informačních systémů“)</w:t>
      </w:r>
      <w:r w:rsidRPr="00CE222C">
        <w:rPr>
          <w:rFonts w:asciiTheme="minorHAnsi" w:hAnsiTheme="minorHAnsi" w:cstheme="minorHAnsi"/>
          <w:szCs w:val="24"/>
        </w:rPr>
        <w:t>.</w:t>
      </w:r>
      <w:r w:rsidR="005C3E19" w:rsidRPr="00CE222C">
        <w:rPr>
          <w:rFonts w:asciiTheme="minorHAnsi" w:hAnsiTheme="minorHAnsi" w:cstheme="minorHAnsi"/>
          <w:szCs w:val="24"/>
        </w:rPr>
        <w:t xml:space="preserve"> </w:t>
      </w:r>
    </w:p>
    <w:p w:rsidR="007A1EF1" w:rsidRPr="00CE222C" w:rsidRDefault="007A1EF1" w:rsidP="005D0D4F">
      <w:pPr>
        <w:pStyle w:val="Eodsazenfurt0"/>
        <w:ind w:left="0"/>
        <w:rPr>
          <w:rFonts w:asciiTheme="minorHAnsi" w:hAnsiTheme="minorHAnsi" w:cstheme="minorHAnsi"/>
          <w:szCs w:val="24"/>
        </w:rPr>
      </w:pPr>
    </w:p>
    <w:p w:rsidR="007A1EF1" w:rsidRPr="00CE222C" w:rsidRDefault="007A1EF1" w:rsidP="005D0D4F">
      <w:pPr>
        <w:pStyle w:val="Eodsazenfurt0"/>
        <w:ind w:left="0"/>
        <w:rPr>
          <w:rFonts w:asciiTheme="minorHAnsi" w:hAnsiTheme="minorHAnsi" w:cstheme="minorHAnsi"/>
          <w:b/>
          <w:szCs w:val="24"/>
        </w:rPr>
      </w:pPr>
      <w:r w:rsidRPr="00CE222C">
        <w:rPr>
          <w:rFonts w:asciiTheme="minorHAnsi" w:hAnsiTheme="minorHAnsi" w:cstheme="minorHAnsi"/>
          <w:b/>
          <w:szCs w:val="24"/>
        </w:rPr>
        <w:t>Požadované funkce</w:t>
      </w:r>
    </w:p>
    <w:p w:rsidR="007A1EF1" w:rsidRPr="00CE222C" w:rsidRDefault="007A1EF1" w:rsidP="005D0D4F">
      <w:pPr>
        <w:pStyle w:val="Odstavec1-obecndokument"/>
        <w:rPr>
          <w:rFonts w:asciiTheme="minorHAnsi" w:hAnsiTheme="minorHAnsi" w:cstheme="minorHAnsi"/>
          <w:sz w:val="24"/>
          <w:szCs w:val="24"/>
        </w:rPr>
      </w:pPr>
      <w:r w:rsidRPr="00CE222C">
        <w:rPr>
          <w:rFonts w:asciiTheme="minorHAnsi" w:hAnsiTheme="minorHAnsi" w:cstheme="minorHAnsi"/>
          <w:sz w:val="24"/>
          <w:szCs w:val="24"/>
        </w:rPr>
        <w:t>Komunikační modul bude zajišťovat následující činnosti:</w:t>
      </w:r>
    </w:p>
    <w:p w:rsidR="00DF0CC9" w:rsidRPr="00CE222C" w:rsidRDefault="00DF0CC9" w:rsidP="00F6518B">
      <w:pPr>
        <w:pStyle w:val="Eodsazenfurt0"/>
        <w:numPr>
          <w:ilvl w:val="0"/>
          <w:numId w:val="28"/>
        </w:numPr>
        <w:rPr>
          <w:rFonts w:asciiTheme="minorHAnsi" w:hAnsiTheme="minorHAnsi" w:cstheme="minorHAnsi"/>
          <w:szCs w:val="24"/>
        </w:rPr>
      </w:pPr>
      <w:r w:rsidRPr="00CE222C">
        <w:rPr>
          <w:rFonts w:asciiTheme="minorHAnsi" w:hAnsiTheme="minorHAnsi" w:cstheme="minorHAnsi"/>
          <w:szCs w:val="24"/>
        </w:rPr>
        <w:t xml:space="preserve">proces vyšetření pacienta na radiologickém pracovišti, konkrétně integrace procesu založení žádanky v RIS (ať už přijaté elektronicky z NIS, či zadané ručně v RIS), přiřazení digitálního diagnostického přístroje (modality) a založení studie na této </w:t>
      </w:r>
      <w:r w:rsidRPr="00CE222C">
        <w:rPr>
          <w:rFonts w:asciiTheme="minorHAnsi" w:hAnsiTheme="minorHAnsi" w:cstheme="minorHAnsi"/>
          <w:szCs w:val="24"/>
        </w:rPr>
        <w:lastRenderedPageBreak/>
        <w:t>modalitě (přenos dat o pacientovi a vyšetření na tuto modalitu bude probíhat prostřednictvím DICOM Modality Waiting List (MWL), na který se budou data odesílat ve formátu HL7 protokolem MLLP),</w:t>
      </w:r>
    </w:p>
    <w:p w:rsidR="00DF0CC9" w:rsidRPr="00CE222C" w:rsidRDefault="00DF0CC9" w:rsidP="00F6518B">
      <w:pPr>
        <w:pStyle w:val="Eodsazenfurt0"/>
        <w:numPr>
          <w:ilvl w:val="0"/>
          <w:numId w:val="28"/>
        </w:numPr>
        <w:rPr>
          <w:rFonts w:asciiTheme="minorHAnsi" w:hAnsiTheme="minorHAnsi" w:cstheme="minorHAnsi"/>
          <w:szCs w:val="24"/>
        </w:rPr>
      </w:pPr>
      <w:r w:rsidRPr="00CE222C">
        <w:rPr>
          <w:rFonts w:asciiTheme="minorHAnsi" w:hAnsiTheme="minorHAnsi" w:cstheme="minorHAnsi"/>
          <w:szCs w:val="24"/>
        </w:rPr>
        <w:t xml:space="preserve">zpřístupnění obrazové dokumentace radiologům v RIS při vyhodnocování </w:t>
      </w:r>
      <w:r w:rsidR="005D0D4F" w:rsidRPr="00CE222C">
        <w:rPr>
          <w:rFonts w:asciiTheme="minorHAnsi" w:hAnsiTheme="minorHAnsi" w:cstheme="minorHAnsi"/>
          <w:szCs w:val="24"/>
        </w:rPr>
        <w:br/>
      </w:r>
      <w:r w:rsidRPr="00CE222C">
        <w:rPr>
          <w:rFonts w:asciiTheme="minorHAnsi" w:hAnsiTheme="minorHAnsi" w:cstheme="minorHAnsi"/>
          <w:szCs w:val="24"/>
        </w:rPr>
        <w:t xml:space="preserve">a popisování obrazové dokumentace – integrace spouštění diagnostické stanice PACS systému z RIS s předáním parametrů kontextu studie nebo pacienta, včetně údajů </w:t>
      </w:r>
      <w:r w:rsidR="005D0D4F" w:rsidRPr="00CE222C">
        <w:rPr>
          <w:rFonts w:asciiTheme="minorHAnsi" w:hAnsiTheme="minorHAnsi" w:cstheme="minorHAnsi"/>
          <w:szCs w:val="24"/>
        </w:rPr>
        <w:br/>
      </w:r>
      <w:r w:rsidRPr="00CE222C">
        <w:rPr>
          <w:rFonts w:asciiTheme="minorHAnsi" w:hAnsiTheme="minorHAnsi" w:cstheme="minorHAnsi"/>
          <w:szCs w:val="24"/>
        </w:rPr>
        <w:t>o přihlášeném uživateli,</w:t>
      </w:r>
    </w:p>
    <w:p w:rsidR="00DF0CC9" w:rsidRPr="00CE222C" w:rsidRDefault="00DF0CC9" w:rsidP="00F6518B">
      <w:pPr>
        <w:pStyle w:val="Eodsazenfurt0"/>
        <w:numPr>
          <w:ilvl w:val="0"/>
          <w:numId w:val="28"/>
        </w:numPr>
        <w:rPr>
          <w:rFonts w:asciiTheme="minorHAnsi" w:hAnsiTheme="minorHAnsi" w:cstheme="minorHAnsi"/>
          <w:szCs w:val="24"/>
        </w:rPr>
      </w:pPr>
      <w:r w:rsidRPr="00CE222C">
        <w:rPr>
          <w:rFonts w:asciiTheme="minorHAnsi" w:hAnsiTheme="minorHAnsi" w:cstheme="minorHAnsi"/>
          <w:szCs w:val="24"/>
        </w:rPr>
        <w:t>zpřístupnění obrazové dokumentace klinickým uživatelům – integrace prohlížeče obrazové dokumentace do NIS pro možnost rychlého zobrazení zvolené obrazové dokumentace nebo pacienta uživatelům NIS (ošetřujícím lékařům) přímo z NIS,</w:t>
      </w:r>
    </w:p>
    <w:p w:rsidR="00DF0CC9" w:rsidRPr="00CE222C" w:rsidRDefault="00DF0CC9" w:rsidP="00F6518B">
      <w:pPr>
        <w:pStyle w:val="Eodsazenfurt0"/>
        <w:numPr>
          <w:ilvl w:val="0"/>
          <w:numId w:val="28"/>
        </w:numPr>
        <w:rPr>
          <w:rFonts w:asciiTheme="minorHAnsi" w:hAnsiTheme="minorHAnsi" w:cstheme="minorHAnsi"/>
          <w:szCs w:val="24"/>
        </w:rPr>
      </w:pPr>
      <w:r w:rsidRPr="00CE222C">
        <w:rPr>
          <w:rFonts w:asciiTheme="minorHAnsi" w:hAnsiTheme="minorHAnsi" w:cstheme="minorHAnsi"/>
          <w:szCs w:val="24"/>
        </w:rPr>
        <w:t>jednosměrná synchronizace osobních, případně demografických údajů pacientů v PACS systému (Slave registr) na základě změn v registru pacientů v NIS (Master registr) – data budou přenášena ve formátu HL7 zpráv protokolem MLLP.</w:t>
      </w:r>
    </w:p>
    <w:p w:rsidR="00C21169" w:rsidRPr="00CE222C" w:rsidRDefault="00C21169" w:rsidP="00F6518B">
      <w:pPr>
        <w:pStyle w:val="Eodsazenfurt0"/>
        <w:numPr>
          <w:ilvl w:val="0"/>
          <w:numId w:val="28"/>
        </w:numPr>
        <w:rPr>
          <w:rFonts w:asciiTheme="minorHAnsi" w:hAnsiTheme="minorHAnsi" w:cstheme="minorHAnsi"/>
          <w:szCs w:val="24"/>
        </w:rPr>
      </w:pPr>
      <w:r w:rsidRPr="00CE222C">
        <w:rPr>
          <w:rFonts w:asciiTheme="minorHAnsi" w:hAnsiTheme="minorHAnsi" w:cstheme="minorHAnsi"/>
          <w:szCs w:val="24"/>
        </w:rPr>
        <w:t>načtení popisu snímků uložených v RIS v PACS prohlížeči u externích léka</w:t>
      </w:r>
      <w:r w:rsidR="00DF0CC9" w:rsidRPr="00CE222C">
        <w:rPr>
          <w:rFonts w:asciiTheme="minorHAnsi" w:hAnsiTheme="minorHAnsi" w:cstheme="minorHAnsi"/>
          <w:szCs w:val="24"/>
        </w:rPr>
        <w:t>ř</w:t>
      </w:r>
      <w:r w:rsidRPr="00CE222C">
        <w:rPr>
          <w:rFonts w:asciiTheme="minorHAnsi" w:hAnsiTheme="minorHAnsi" w:cstheme="minorHAnsi"/>
          <w:szCs w:val="24"/>
        </w:rPr>
        <w:t>ů</w:t>
      </w:r>
    </w:p>
    <w:p w:rsidR="00B4595D" w:rsidRPr="00CE222C" w:rsidRDefault="00B4595D" w:rsidP="005D0D4F">
      <w:pPr>
        <w:pStyle w:val="Default"/>
        <w:ind w:left="284"/>
        <w:jc w:val="both"/>
        <w:rPr>
          <w:rFonts w:asciiTheme="minorHAnsi" w:hAnsiTheme="minorHAnsi" w:cstheme="minorHAnsi"/>
          <w:color w:val="auto"/>
        </w:rPr>
      </w:pPr>
    </w:p>
    <w:p w:rsidR="00D26F13" w:rsidRPr="00CE222C" w:rsidRDefault="00D26F13" w:rsidP="001325BB">
      <w:pPr>
        <w:pStyle w:val="Erove3"/>
        <w:tabs>
          <w:tab w:val="clear" w:pos="1224"/>
          <w:tab w:val="num" w:pos="993"/>
        </w:tabs>
        <w:ind w:hanging="940"/>
        <w:jc w:val="both"/>
        <w:rPr>
          <w:rFonts w:asciiTheme="minorHAnsi" w:hAnsiTheme="minorHAnsi" w:cstheme="minorHAnsi"/>
        </w:rPr>
      </w:pPr>
      <w:r w:rsidRPr="00CE222C">
        <w:rPr>
          <w:rFonts w:asciiTheme="minorHAnsi" w:hAnsiTheme="minorHAnsi" w:cstheme="minorHAnsi"/>
        </w:rPr>
        <w:t>Datové rozhraní</w:t>
      </w:r>
    </w:p>
    <w:p w:rsidR="00A000B9" w:rsidRPr="00CE222C" w:rsidRDefault="00DF0CC9" w:rsidP="005D0D4F">
      <w:pPr>
        <w:pStyle w:val="Default"/>
        <w:ind w:left="284"/>
        <w:jc w:val="both"/>
        <w:rPr>
          <w:rFonts w:asciiTheme="minorHAnsi" w:hAnsiTheme="minorHAnsi" w:cstheme="minorHAnsi"/>
          <w:color w:val="auto"/>
        </w:rPr>
      </w:pPr>
      <w:r w:rsidRPr="00CE222C">
        <w:rPr>
          <w:rFonts w:asciiTheme="minorHAnsi" w:hAnsiTheme="minorHAnsi" w:cstheme="minorHAnsi"/>
          <w:color w:val="auto"/>
        </w:rPr>
        <w:t xml:space="preserve">Systém musí podporovat datová rozhraní pro výměnu dat </w:t>
      </w:r>
      <w:r w:rsidR="00BE2482" w:rsidRPr="00CE222C">
        <w:rPr>
          <w:rFonts w:asciiTheme="minorHAnsi" w:hAnsiTheme="minorHAnsi" w:cstheme="minorHAnsi"/>
          <w:color w:val="auto"/>
        </w:rPr>
        <w:t xml:space="preserve">s jinými informačními systémy </w:t>
      </w:r>
      <w:r w:rsidRPr="00CE222C">
        <w:rPr>
          <w:rFonts w:asciiTheme="minorHAnsi" w:hAnsiTheme="minorHAnsi" w:cstheme="minorHAnsi"/>
          <w:color w:val="auto"/>
        </w:rPr>
        <w:t>ve standard</w:t>
      </w:r>
      <w:r w:rsidR="00F214F1" w:rsidRPr="00CE222C">
        <w:rPr>
          <w:rFonts w:asciiTheme="minorHAnsi" w:hAnsiTheme="minorHAnsi" w:cstheme="minorHAnsi"/>
          <w:color w:val="auto"/>
        </w:rPr>
        <w:t>ech</w:t>
      </w:r>
      <w:r w:rsidRPr="00CE222C">
        <w:rPr>
          <w:rFonts w:asciiTheme="minorHAnsi" w:hAnsiTheme="minorHAnsi" w:cstheme="minorHAnsi"/>
          <w:color w:val="auto"/>
        </w:rPr>
        <w:t xml:space="preserve"> DASTA MZČR</w:t>
      </w:r>
      <w:r w:rsidR="00BE2482" w:rsidRPr="00CE222C">
        <w:rPr>
          <w:rFonts w:asciiTheme="minorHAnsi" w:hAnsiTheme="minorHAnsi" w:cstheme="minorHAnsi"/>
          <w:color w:val="auto"/>
        </w:rPr>
        <w:t xml:space="preserve"> a</w:t>
      </w:r>
      <w:r w:rsidRPr="00CE222C">
        <w:rPr>
          <w:rFonts w:asciiTheme="minorHAnsi" w:hAnsiTheme="minorHAnsi" w:cstheme="minorHAnsi"/>
          <w:color w:val="auto"/>
        </w:rPr>
        <w:t xml:space="preserve"> HL7.</w:t>
      </w:r>
      <w:r w:rsidR="00BE2482" w:rsidRPr="00CE222C">
        <w:rPr>
          <w:rFonts w:asciiTheme="minorHAnsi" w:hAnsiTheme="minorHAnsi" w:cstheme="minorHAnsi"/>
          <w:color w:val="auto"/>
        </w:rPr>
        <w:t xml:space="preserve"> Konkrétní p</w:t>
      </w:r>
      <w:r w:rsidRPr="00CE222C">
        <w:rPr>
          <w:rFonts w:asciiTheme="minorHAnsi" w:hAnsiTheme="minorHAnsi" w:cstheme="minorHAnsi"/>
          <w:color w:val="auto"/>
        </w:rPr>
        <w:t xml:space="preserve">ožadavky na konkrétní </w:t>
      </w:r>
      <w:r w:rsidR="00BD07D3" w:rsidRPr="00CE222C">
        <w:rPr>
          <w:rFonts w:asciiTheme="minorHAnsi" w:hAnsiTheme="minorHAnsi" w:cstheme="minorHAnsi"/>
          <w:color w:val="auto"/>
        </w:rPr>
        <w:t xml:space="preserve">rozhraní pro výměnu dat </w:t>
      </w:r>
      <w:r w:rsidRPr="00CE222C">
        <w:rPr>
          <w:rFonts w:asciiTheme="minorHAnsi" w:hAnsiTheme="minorHAnsi" w:cstheme="minorHAnsi"/>
          <w:color w:val="auto"/>
        </w:rPr>
        <w:t>jsou uvedeny v jednotlivých částech zadávací dokumentace.</w:t>
      </w:r>
    </w:p>
    <w:p w:rsidR="00DF0CC9" w:rsidRPr="00CE222C" w:rsidRDefault="00DF0CC9" w:rsidP="005D0D4F">
      <w:pPr>
        <w:pStyle w:val="Default"/>
        <w:ind w:left="284"/>
        <w:jc w:val="both"/>
        <w:rPr>
          <w:rFonts w:asciiTheme="minorHAnsi" w:hAnsiTheme="minorHAnsi" w:cstheme="minorHAnsi"/>
          <w:color w:val="auto"/>
        </w:rPr>
      </w:pPr>
    </w:p>
    <w:p w:rsidR="00842838" w:rsidRPr="00CE222C" w:rsidRDefault="00842838" w:rsidP="005D0D4F">
      <w:pPr>
        <w:pStyle w:val="Default"/>
        <w:ind w:left="284"/>
        <w:jc w:val="both"/>
        <w:rPr>
          <w:rFonts w:asciiTheme="minorHAnsi" w:hAnsiTheme="minorHAnsi" w:cstheme="minorHAnsi"/>
          <w:color w:val="auto"/>
        </w:rPr>
      </w:pPr>
    </w:p>
    <w:p w:rsidR="00A000B9" w:rsidRPr="00CE222C" w:rsidRDefault="00A000B9" w:rsidP="00230E8F">
      <w:pPr>
        <w:pStyle w:val="Erove2"/>
        <w:shd w:val="clear" w:color="auto" w:fill="DBE5F1" w:themeFill="accent1" w:themeFillTint="33"/>
        <w:ind w:left="715" w:hanging="431"/>
        <w:jc w:val="both"/>
        <w:rPr>
          <w:rFonts w:asciiTheme="minorHAnsi" w:hAnsiTheme="minorHAnsi" w:cstheme="minorHAnsi"/>
          <w:szCs w:val="28"/>
        </w:rPr>
      </w:pPr>
      <w:r w:rsidRPr="00CE222C">
        <w:rPr>
          <w:rFonts w:asciiTheme="minorHAnsi" w:hAnsiTheme="minorHAnsi" w:cstheme="minorHAnsi"/>
          <w:szCs w:val="28"/>
        </w:rPr>
        <w:t xml:space="preserve">Požadavky na převod dat z původních </w:t>
      </w:r>
      <w:r w:rsidR="00B4595D" w:rsidRPr="00CE222C">
        <w:rPr>
          <w:rFonts w:asciiTheme="minorHAnsi" w:hAnsiTheme="minorHAnsi" w:cstheme="minorHAnsi"/>
          <w:szCs w:val="28"/>
        </w:rPr>
        <w:t>systémů</w:t>
      </w:r>
    </w:p>
    <w:p w:rsidR="00A000B9" w:rsidRPr="00CE222C" w:rsidRDefault="00A000B9" w:rsidP="005D0D4F">
      <w:pPr>
        <w:pStyle w:val="Default"/>
        <w:ind w:left="284"/>
        <w:jc w:val="both"/>
        <w:rPr>
          <w:rFonts w:asciiTheme="minorHAnsi" w:hAnsiTheme="minorHAnsi" w:cstheme="minorHAnsi"/>
          <w:color w:val="auto"/>
        </w:rPr>
      </w:pPr>
    </w:p>
    <w:p w:rsidR="000E15C7" w:rsidRPr="00CE222C" w:rsidRDefault="000E15C7" w:rsidP="005D0D4F">
      <w:pPr>
        <w:pStyle w:val="Default"/>
        <w:ind w:left="284"/>
        <w:jc w:val="both"/>
        <w:rPr>
          <w:rFonts w:asciiTheme="minorHAnsi" w:hAnsiTheme="minorHAnsi" w:cstheme="minorHAnsi"/>
          <w:color w:val="auto"/>
        </w:rPr>
      </w:pPr>
      <w:r w:rsidRPr="00CE222C">
        <w:rPr>
          <w:rFonts w:asciiTheme="minorHAnsi" w:hAnsiTheme="minorHAnsi" w:cstheme="minorHAnsi"/>
          <w:color w:val="auto"/>
        </w:rPr>
        <w:t>V příloze č. 2 jsou uvedeny informační systémy – aplikační programov</w:t>
      </w:r>
      <w:r w:rsidR="00D70C87" w:rsidRPr="00CE222C">
        <w:rPr>
          <w:rFonts w:asciiTheme="minorHAnsi" w:hAnsiTheme="minorHAnsi" w:cstheme="minorHAnsi"/>
          <w:color w:val="auto"/>
        </w:rPr>
        <w:t>é</w:t>
      </w:r>
      <w:r w:rsidRPr="00CE222C">
        <w:rPr>
          <w:rFonts w:asciiTheme="minorHAnsi" w:hAnsiTheme="minorHAnsi" w:cstheme="minorHAnsi"/>
          <w:color w:val="auto"/>
        </w:rPr>
        <w:t xml:space="preserve"> vybavení, kter</w:t>
      </w:r>
      <w:r w:rsidR="00D70C87" w:rsidRPr="00CE222C">
        <w:rPr>
          <w:rFonts w:asciiTheme="minorHAnsi" w:hAnsiTheme="minorHAnsi" w:cstheme="minorHAnsi"/>
          <w:color w:val="auto"/>
        </w:rPr>
        <w:t>é</w:t>
      </w:r>
      <w:r w:rsidRPr="00CE222C">
        <w:rPr>
          <w:rFonts w:asciiTheme="minorHAnsi" w:hAnsiTheme="minorHAnsi" w:cstheme="minorHAnsi"/>
          <w:color w:val="auto"/>
        </w:rPr>
        <w:t xml:space="preserve"> zadavatel v současné době využívá. V tabulce je uvedena jedna z variant:</w:t>
      </w:r>
    </w:p>
    <w:p w:rsidR="000E15C7" w:rsidRPr="00CE222C" w:rsidRDefault="000E15C7" w:rsidP="005D0D4F">
      <w:pPr>
        <w:pStyle w:val="Default"/>
        <w:numPr>
          <w:ilvl w:val="0"/>
          <w:numId w:val="3"/>
        </w:numPr>
        <w:jc w:val="both"/>
        <w:rPr>
          <w:rFonts w:asciiTheme="minorHAnsi" w:hAnsiTheme="minorHAnsi" w:cstheme="minorHAnsi"/>
          <w:color w:val="auto"/>
        </w:rPr>
      </w:pPr>
      <w:r w:rsidRPr="00CE222C">
        <w:rPr>
          <w:rFonts w:asciiTheme="minorHAnsi" w:hAnsiTheme="minorHAnsi" w:cstheme="minorHAnsi"/>
          <w:color w:val="auto"/>
        </w:rPr>
        <w:t>požadavek na náhradu s převodem dat do nového systému</w:t>
      </w:r>
    </w:p>
    <w:p w:rsidR="000E15C7" w:rsidRPr="00CE222C" w:rsidRDefault="000E15C7" w:rsidP="005D0D4F">
      <w:pPr>
        <w:pStyle w:val="Default"/>
        <w:numPr>
          <w:ilvl w:val="0"/>
          <w:numId w:val="3"/>
        </w:numPr>
        <w:jc w:val="both"/>
        <w:rPr>
          <w:rFonts w:asciiTheme="minorHAnsi" w:hAnsiTheme="minorHAnsi" w:cstheme="minorHAnsi"/>
          <w:color w:val="auto"/>
        </w:rPr>
      </w:pPr>
      <w:r w:rsidRPr="00CE222C">
        <w:rPr>
          <w:rFonts w:asciiTheme="minorHAnsi" w:hAnsiTheme="minorHAnsi" w:cstheme="minorHAnsi"/>
          <w:color w:val="auto"/>
        </w:rPr>
        <w:t>požadavek na náhradu bez převodu dat do nového systému</w:t>
      </w:r>
    </w:p>
    <w:p w:rsidR="000E15C7" w:rsidRPr="00CE222C" w:rsidRDefault="000E15C7" w:rsidP="005D0D4F">
      <w:pPr>
        <w:pStyle w:val="Default"/>
        <w:numPr>
          <w:ilvl w:val="0"/>
          <w:numId w:val="3"/>
        </w:numPr>
        <w:jc w:val="both"/>
        <w:rPr>
          <w:rFonts w:asciiTheme="minorHAnsi" w:hAnsiTheme="minorHAnsi" w:cstheme="minorHAnsi"/>
          <w:color w:val="auto"/>
        </w:rPr>
      </w:pPr>
      <w:r w:rsidRPr="00CE222C">
        <w:rPr>
          <w:rFonts w:asciiTheme="minorHAnsi" w:hAnsiTheme="minorHAnsi" w:cstheme="minorHAnsi"/>
          <w:color w:val="auto"/>
        </w:rPr>
        <w:t>požadavek na ponechání stávajícího řešení a zajištění komunikace s novým systémem</w:t>
      </w:r>
    </w:p>
    <w:p w:rsidR="000E15C7" w:rsidRPr="00CE222C" w:rsidRDefault="000E15C7" w:rsidP="005D0D4F">
      <w:pPr>
        <w:pStyle w:val="Default"/>
        <w:numPr>
          <w:ilvl w:val="0"/>
          <w:numId w:val="3"/>
        </w:numPr>
        <w:jc w:val="both"/>
        <w:rPr>
          <w:rFonts w:asciiTheme="minorHAnsi" w:hAnsiTheme="minorHAnsi" w:cstheme="minorHAnsi"/>
          <w:color w:val="auto"/>
        </w:rPr>
      </w:pPr>
      <w:r w:rsidRPr="00CE222C">
        <w:rPr>
          <w:rFonts w:asciiTheme="minorHAnsi" w:hAnsiTheme="minorHAnsi" w:cstheme="minorHAnsi"/>
          <w:color w:val="auto"/>
        </w:rPr>
        <w:t>požadavek na ponechání stávajícího řešení bez zajištění komunikace.</w:t>
      </w:r>
    </w:p>
    <w:p w:rsidR="000E15C7" w:rsidRPr="00CE222C" w:rsidRDefault="000E15C7" w:rsidP="005D0D4F">
      <w:pPr>
        <w:pStyle w:val="Default"/>
        <w:ind w:left="284"/>
        <w:jc w:val="both"/>
        <w:rPr>
          <w:rFonts w:asciiTheme="minorHAnsi" w:hAnsiTheme="minorHAnsi" w:cstheme="minorHAnsi"/>
          <w:color w:val="auto"/>
        </w:rPr>
      </w:pPr>
    </w:p>
    <w:p w:rsidR="005C3E19" w:rsidRPr="00CE222C" w:rsidRDefault="005C3E19" w:rsidP="005D0D4F">
      <w:pPr>
        <w:pStyle w:val="Default"/>
        <w:ind w:left="284"/>
        <w:jc w:val="both"/>
        <w:rPr>
          <w:rFonts w:asciiTheme="minorHAnsi" w:hAnsiTheme="minorHAnsi" w:cstheme="minorHAnsi"/>
          <w:color w:val="auto"/>
        </w:rPr>
      </w:pPr>
      <w:r w:rsidRPr="00CE222C">
        <w:rPr>
          <w:rFonts w:asciiTheme="minorHAnsi" w:hAnsiTheme="minorHAnsi" w:cstheme="minorHAnsi"/>
          <w:color w:val="auto"/>
        </w:rPr>
        <w:t>Uchazeč zahrne do ceny dodávky také potřebné práce a dodávky na straně převáděných systémů.</w:t>
      </w:r>
    </w:p>
    <w:p w:rsidR="005C3E19" w:rsidRPr="00CE222C" w:rsidRDefault="005C3E19" w:rsidP="005D0D4F">
      <w:pPr>
        <w:pStyle w:val="Default"/>
        <w:ind w:left="284"/>
        <w:jc w:val="both"/>
        <w:rPr>
          <w:rFonts w:asciiTheme="minorHAnsi" w:hAnsiTheme="minorHAnsi" w:cstheme="minorHAnsi"/>
          <w:color w:val="auto"/>
        </w:rPr>
      </w:pPr>
    </w:p>
    <w:p w:rsidR="00B4595D" w:rsidRPr="00CE222C" w:rsidRDefault="00017DC1" w:rsidP="005D0D4F">
      <w:pPr>
        <w:pStyle w:val="Default"/>
        <w:ind w:left="284"/>
        <w:jc w:val="both"/>
        <w:rPr>
          <w:rFonts w:asciiTheme="minorHAnsi" w:hAnsiTheme="minorHAnsi" w:cstheme="minorHAnsi"/>
          <w:color w:val="auto"/>
        </w:rPr>
      </w:pPr>
      <w:r w:rsidRPr="00CE222C">
        <w:rPr>
          <w:rFonts w:asciiTheme="minorHAnsi" w:hAnsiTheme="minorHAnsi" w:cstheme="minorHAnsi"/>
          <w:color w:val="auto"/>
        </w:rPr>
        <w:t>Zadavatel požaduje</w:t>
      </w:r>
      <w:r w:rsidR="00C84E20" w:rsidRPr="00CE222C">
        <w:rPr>
          <w:rFonts w:asciiTheme="minorHAnsi" w:hAnsiTheme="minorHAnsi" w:cstheme="minorHAnsi"/>
          <w:color w:val="auto"/>
        </w:rPr>
        <w:t xml:space="preserve"> </w:t>
      </w:r>
      <w:r w:rsidR="00FA4AD5" w:rsidRPr="00CE222C">
        <w:rPr>
          <w:rFonts w:asciiTheme="minorHAnsi" w:hAnsiTheme="minorHAnsi" w:cstheme="minorHAnsi"/>
          <w:color w:val="auto"/>
        </w:rPr>
        <w:t xml:space="preserve">převod dat z původních systémů uvedených v Příloze č. 2 tohoto zadání </w:t>
      </w:r>
      <w:r w:rsidR="00AE4B2D" w:rsidRPr="00CE222C">
        <w:rPr>
          <w:rFonts w:asciiTheme="minorHAnsi" w:hAnsiTheme="minorHAnsi" w:cstheme="minorHAnsi"/>
          <w:color w:val="auto"/>
        </w:rPr>
        <w:t>a určených</w:t>
      </w:r>
      <w:r w:rsidR="00FA4AD5" w:rsidRPr="00CE222C">
        <w:rPr>
          <w:rFonts w:asciiTheme="minorHAnsi" w:hAnsiTheme="minorHAnsi" w:cstheme="minorHAnsi"/>
          <w:color w:val="auto"/>
        </w:rPr>
        <w:t xml:space="preserve"> k převodu. </w:t>
      </w:r>
      <w:r w:rsidR="00AE4B2D" w:rsidRPr="00CE222C">
        <w:rPr>
          <w:rFonts w:asciiTheme="minorHAnsi" w:hAnsiTheme="minorHAnsi" w:cstheme="minorHAnsi"/>
          <w:color w:val="auto"/>
        </w:rPr>
        <w:t>Budou</w:t>
      </w:r>
      <w:r w:rsidR="00FA4AD5" w:rsidRPr="00CE222C">
        <w:rPr>
          <w:rFonts w:asciiTheme="minorHAnsi" w:hAnsiTheme="minorHAnsi" w:cstheme="minorHAnsi"/>
          <w:color w:val="auto"/>
        </w:rPr>
        <w:t xml:space="preserve"> </w:t>
      </w:r>
      <w:r w:rsidR="00AE4B2D" w:rsidRPr="00CE222C">
        <w:rPr>
          <w:rFonts w:asciiTheme="minorHAnsi" w:hAnsiTheme="minorHAnsi" w:cstheme="minorHAnsi"/>
          <w:color w:val="auto"/>
        </w:rPr>
        <w:t>převedeny historické pacientské údaje</w:t>
      </w:r>
      <w:r w:rsidR="00FA4AD5" w:rsidRPr="00CE222C">
        <w:rPr>
          <w:rFonts w:asciiTheme="minorHAnsi" w:hAnsiTheme="minorHAnsi" w:cstheme="minorHAnsi"/>
          <w:color w:val="auto"/>
        </w:rPr>
        <w:t xml:space="preserve"> v</w:t>
      </w:r>
      <w:r w:rsidR="00AE4B2D" w:rsidRPr="00CE222C">
        <w:rPr>
          <w:rFonts w:asciiTheme="minorHAnsi" w:hAnsiTheme="minorHAnsi" w:cstheme="minorHAnsi"/>
          <w:color w:val="auto"/>
        </w:rPr>
        <w:t>e</w:t>
      </w:r>
      <w:r w:rsidR="00FA4AD5" w:rsidRPr="00CE222C">
        <w:rPr>
          <w:rFonts w:asciiTheme="minorHAnsi" w:hAnsiTheme="minorHAnsi" w:cstheme="minorHAnsi"/>
          <w:color w:val="auto"/>
        </w:rPr>
        <w:t> </w:t>
      </w:r>
      <w:r w:rsidR="00AE4B2D" w:rsidRPr="00CE222C">
        <w:rPr>
          <w:rFonts w:asciiTheme="minorHAnsi" w:hAnsiTheme="minorHAnsi" w:cstheme="minorHAnsi"/>
          <w:color w:val="auto"/>
        </w:rPr>
        <w:t>dv</w:t>
      </w:r>
      <w:r w:rsidR="00FA4AD5" w:rsidRPr="00CE222C">
        <w:rPr>
          <w:rFonts w:asciiTheme="minorHAnsi" w:hAnsiTheme="minorHAnsi" w:cstheme="minorHAnsi"/>
          <w:color w:val="auto"/>
        </w:rPr>
        <w:t>ou rovinách:</w:t>
      </w:r>
    </w:p>
    <w:p w:rsidR="00F00BFB" w:rsidRPr="00CE222C" w:rsidRDefault="00F00BFB" w:rsidP="005D0D4F">
      <w:pPr>
        <w:pStyle w:val="Default"/>
        <w:numPr>
          <w:ilvl w:val="0"/>
          <w:numId w:val="3"/>
        </w:numPr>
        <w:jc w:val="both"/>
        <w:rPr>
          <w:rFonts w:asciiTheme="minorHAnsi" w:hAnsiTheme="minorHAnsi" w:cstheme="minorHAnsi"/>
          <w:color w:val="auto"/>
        </w:rPr>
      </w:pPr>
      <w:r w:rsidRPr="00CE222C">
        <w:rPr>
          <w:rFonts w:asciiTheme="minorHAnsi" w:hAnsiTheme="minorHAnsi" w:cstheme="minorHAnsi"/>
          <w:color w:val="auto"/>
        </w:rPr>
        <w:t>Budou převedena data pacientů, kteří projdou kontrolou na duplicitu a validitu čísla pojištěnce. Zadavatel poskytne součinnost u případných duplicit.</w:t>
      </w:r>
    </w:p>
    <w:p w:rsidR="00FA4AD5" w:rsidRPr="00CE222C" w:rsidRDefault="00FA4AD5" w:rsidP="005D0D4F">
      <w:pPr>
        <w:pStyle w:val="Default"/>
        <w:numPr>
          <w:ilvl w:val="0"/>
          <w:numId w:val="3"/>
        </w:numPr>
        <w:jc w:val="both"/>
        <w:rPr>
          <w:rFonts w:asciiTheme="minorHAnsi" w:hAnsiTheme="minorHAnsi" w:cstheme="minorHAnsi"/>
          <w:color w:val="auto"/>
        </w:rPr>
      </w:pPr>
      <w:r w:rsidRPr="00CE222C">
        <w:rPr>
          <w:rFonts w:asciiTheme="minorHAnsi" w:hAnsiTheme="minorHAnsi" w:cstheme="minorHAnsi"/>
          <w:color w:val="auto"/>
        </w:rPr>
        <w:t xml:space="preserve">Položky obsahující pacientská data budou </w:t>
      </w:r>
      <w:r w:rsidR="00AE4B2D" w:rsidRPr="00CE222C">
        <w:rPr>
          <w:rFonts w:asciiTheme="minorHAnsi" w:hAnsiTheme="minorHAnsi" w:cstheme="minorHAnsi"/>
          <w:color w:val="auto"/>
        </w:rPr>
        <w:t>převedeny</w:t>
      </w:r>
      <w:r w:rsidRPr="00CE222C">
        <w:rPr>
          <w:rFonts w:asciiTheme="minorHAnsi" w:hAnsiTheme="minorHAnsi" w:cstheme="minorHAnsi"/>
          <w:color w:val="auto"/>
        </w:rPr>
        <w:t xml:space="preserve"> do odpovídajících položek datových struktur navrženého systému tak, aby byla zachována logika jednotlivých události (hospitalizace, ambulantní vyšetření, k tomu náležející laboratorní vyšetření apod.)</w:t>
      </w:r>
      <w:r w:rsidR="00F00BFB" w:rsidRPr="00CE222C">
        <w:rPr>
          <w:rFonts w:asciiTheme="minorHAnsi" w:hAnsiTheme="minorHAnsi" w:cstheme="minorHAnsi"/>
          <w:color w:val="auto"/>
        </w:rPr>
        <w:t>. Uchazeč zajistí minimální rozsah převáděných dat v následujícím rozsahu:</w:t>
      </w:r>
    </w:p>
    <w:p w:rsidR="00D627FD" w:rsidRPr="00CE222C" w:rsidRDefault="00D627FD" w:rsidP="005D0D4F">
      <w:pPr>
        <w:pStyle w:val="Default"/>
        <w:ind w:left="1068"/>
        <w:jc w:val="both"/>
        <w:rPr>
          <w:rFonts w:asciiTheme="minorHAnsi" w:hAnsiTheme="minorHAnsi" w:cstheme="minorHAnsi"/>
          <w:color w:val="auto"/>
        </w:rPr>
      </w:pPr>
      <w:r w:rsidRPr="00CE222C">
        <w:rPr>
          <w:rFonts w:asciiTheme="minorHAnsi" w:hAnsiTheme="minorHAnsi" w:cstheme="minorHAnsi"/>
          <w:color w:val="auto"/>
        </w:rPr>
        <w:t>Centrální registr</w:t>
      </w:r>
    </w:p>
    <w:p w:rsidR="00D627FD" w:rsidRPr="00CE222C" w:rsidRDefault="00D627FD" w:rsidP="005D0D4F">
      <w:pPr>
        <w:pStyle w:val="Default"/>
        <w:ind w:left="1068"/>
        <w:jc w:val="both"/>
        <w:rPr>
          <w:rFonts w:asciiTheme="minorHAnsi" w:hAnsiTheme="minorHAnsi" w:cstheme="minorHAnsi"/>
          <w:color w:val="auto"/>
        </w:rPr>
      </w:pPr>
      <w:r w:rsidRPr="00CE222C">
        <w:rPr>
          <w:rFonts w:asciiTheme="minorHAnsi" w:hAnsiTheme="minorHAnsi" w:cstheme="minorHAnsi"/>
          <w:color w:val="auto"/>
        </w:rPr>
        <w:t>Chorobopisy</w:t>
      </w:r>
    </w:p>
    <w:p w:rsidR="00D627FD" w:rsidRPr="00CE222C" w:rsidRDefault="00D627FD" w:rsidP="005D0D4F">
      <w:pPr>
        <w:pStyle w:val="Default"/>
        <w:ind w:left="1068"/>
        <w:jc w:val="both"/>
        <w:rPr>
          <w:rFonts w:asciiTheme="minorHAnsi" w:hAnsiTheme="minorHAnsi" w:cstheme="minorHAnsi"/>
          <w:color w:val="auto"/>
        </w:rPr>
      </w:pPr>
      <w:r w:rsidRPr="00CE222C">
        <w:rPr>
          <w:rFonts w:asciiTheme="minorHAnsi" w:hAnsiTheme="minorHAnsi" w:cstheme="minorHAnsi"/>
          <w:color w:val="auto"/>
        </w:rPr>
        <w:t>Anamnézy</w:t>
      </w:r>
    </w:p>
    <w:p w:rsidR="00D627FD" w:rsidRPr="00CE222C" w:rsidRDefault="00D627FD" w:rsidP="005D0D4F">
      <w:pPr>
        <w:pStyle w:val="Default"/>
        <w:ind w:left="1068"/>
        <w:jc w:val="both"/>
        <w:rPr>
          <w:rFonts w:asciiTheme="minorHAnsi" w:hAnsiTheme="minorHAnsi" w:cstheme="minorHAnsi"/>
          <w:color w:val="auto"/>
        </w:rPr>
      </w:pPr>
      <w:r w:rsidRPr="00CE222C">
        <w:rPr>
          <w:rFonts w:asciiTheme="minorHAnsi" w:hAnsiTheme="minorHAnsi" w:cstheme="minorHAnsi"/>
          <w:color w:val="auto"/>
        </w:rPr>
        <w:lastRenderedPageBreak/>
        <w:t>Zprávy – dokumenty (ambulantní, příjmové, operační, propouštěcí a další textové zprávy)</w:t>
      </w:r>
    </w:p>
    <w:p w:rsidR="00D627FD" w:rsidRPr="00CE222C" w:rsidRDefault="00D627FD" w:rsidP="005D0D4F">
      <w:pPr>
        <w:pStyle w:val="Default"/>
        <w:ind w:left="1068"/>
        <w:jc w:val="both"/>
        <w:rPr>
          <w:rFonts w:asciiTheme="minorHAnsi" w:hAnsiTheme="minorHAnsi" w:cstheme="minorHAnsi"/>
          <w:color w:val="auto"/>
        </w:rPr>
      </w:pPr>
      <w:r w:rsidRPr="00CE222C">
        <w:rPr>
          <w:rFonts w:asciiTheme="minorHAnsi" w:hAnsiTheme="minorHAnsi" w:cstheme="minorHAnsi"/>
          <w:color w:val="auto"/>
        </w:rPr>
        <w:t>Dispenzarizace</w:t>
      </w:r>
    </w:p>
    <w:p w:rsidR="00D627FD" w:rsidRPr="00CE222C" w:rsidRDefault="00D627FD" w:rsidP="005D0D4F">
      <w:pPr>
        <w:pStyle w:val="Default"/>
        <w:ind w:left="1068"/>
        <w:jc w:val="both"/>
        <w:rPr>
          <w:rFonts w:asciiTheme="minorHAnsi" w:hAnsiTheme="minorHAnsi" w:cstheme="minorHAnsi"/>
          <w:color w:val="auto"/>
        </w:rPr>
      </w:pPr>
      <w:r w:rsidRPr="00CE222C">
        <w:rPr>
          <w:rFonts w:asciiTheme="minorHAnsi" w:hAnsiTheme="minorHAnsi" w:cstheme="minorHAnsi"/>
          <w:color w:val="auto"/>
        </w:rPr>
        <w:t>Medikace - nestrukturovaně</w:t>
      </w:r>
    </w:p>
    <w:p w:rsidR="00D627FD" w:rsidRPr="00CE222C" w:rsidRDefault="00D627FD" w:rsidP="005D0D4F">
      <w:pPr>
        <w:pStyle w:val="Default"/>
        <w:ind w:left="1068"/>
        <w:jc w:val="both"/>
        <w:rPr>
          <w:rFonts w:asciiTheme="minorHAnsi" w:hAnsiTheme="minorHAnsi" w:cstheme="minorHAnsi"/>
          <w:color w:val="auto"/>
        </w:rPr>
      </w:pPr>
      <w:r w:rsidRPr="00CE222C">
        <w:rPr>
          <w:rFonts w:asciiTheme="minorHAnsi" w:hAnsiTheme="minorHAnsi" w:cstheme="minorHAnsi"/>
          <w:color w:val="auto"/>
        </w:rPr>
        <w:t>Objednávky</w:t>
      </w:r>
    </w:p>
    <w:p w:rsidR="00D627FD" w:rsidRPr="00CE222C" w:rsidRDefault="00D627FD" w:rsidP="005D0D4F">
      <w:pPr>
        <w:pStyle w:val="Default"/>
        <w:ind w:left="1068"/>
        <w:jc w:val="both"/>
        <w:rPr>
          <w:rFonts w:asciiTheme="minorHAnsi" w:hAnsiTheme="minorHAnsi" w:cstheme="minorHAnsi"/>
          <w:color w:val="auto"/>
        </w:rPr>
      </w:pPr>
      <w:r w:rsidRPr="00CE222C">
        <w:rPr>
          <w:rFonts w:asciiTheme="minorHAnsi" w:hAnsiTheme="minorHAnsi" w:cstheme="minorHAnsi"/>
          <w:color w:val="auto"/>
        </w:rPr>
        <w:t>RDG – žádanky</w:t>
      </w:r>
    </w:p>
    <w:p w:rsidR="00D627FD" w:rsidRPr="00CE222C" w:rsidRDefault="00D627FD" w:rsidP="005D0D4F">
      <w:pPr>
        <w:pStyle w:val="Default"/>
        <w:ind w:left="1068"/>
        <w:jc w:val="both"/>
        <w:rPr>
          <w:rFonts w:asciiTheme="minorHAnsi" w:hAnsiTheme="minorHAnsi" w:cstheme="minorHAnsi"/>
          <w:color w:val="auto"/>
        </w:rPr>
      </w:pPr>
      <w:r w:rsidRPr="00CE222C">
        <w:rPr>
          <w:rFonts w:asciiTheme="minorHAnsi" w:hAnsiTheme="minorHAnsi" w:cstheme="minorHAnsi"/>
          <w:color w:val="auto"/>
        </w:rPr>
        <w:t>RDG - nálezy</w:t>
      </w:r>
    </w:p>
    <w:p w:rsidR="00D627FD" w:rsidRPr="00CE222C" w:rsidRDefault="00D627FD" w:rsidP="005D0D4F">
      <w:pPr>
        <w:pStyle w:val="Default"/>
        <w:ind w:left="1068"/>
        <w:jc w:val="both"/>
        <w:rPr>
          <w:rFonts w:asciiTheme="minorHAnsi" w:hAnsiTheme="minorHAnsi" w:cstheme="minorHAnsi"/>
          <w:color w:val="auto"/>
        </w:rPr>
      </w:pPr>
      <w:r w:rsidRPr="00CE222C">
        <w:rPr>
          <w:rFonts w:asciiTheme="minorHAnsi" w:hAnsiTheme="minorHAnsi" w:cstheme="minorHAnsi"/>
          <w:color w:val="auto"/>
        </w:rPr>
        <w:t xml:space="preserve">Patologie – žádanky </w:t>
      </w:r>
    </w:p>
    <w:p w:rsidR="00D627FD" w:rsidRPr="00CE222C" w:rsidRDefault="00D627FD" w:rsidP="005D0D4F">
      <w:pPr>
        <w:pStyle w:val="Default"/>
        <w:ind w:left="1068"/>
        <w:jc w:val="both"/>
        <w:rPr>
          <w:rFonts w:asciiTheme="minorHAnsi" w:hAnsiTheme="minorHAnsi" w:cstheme="minorHAnsi"/>
          <w:color w:val="auto"/>
        </w:rPr>
      </w:pPr>
      <w:r w:rsidRPr="00CE222C">
        <w:rPr>
          <w:rFonts w:asciiTheme="minorHAnsi" w:hAnsiTheme="minorHAnsi" w:cstheme="minorHAnsi"/>
          <w:color w:val="auto"/>
        </w:rPr>
        <w:t>Patologie – nálezy</w:t>
      </w:r>
    </w:p>
    <w:p w:rsidR="00D627FD" w:rsidRPr="00CE222C" w:rsidRDefault="00D627FD" w:rsidP="005D0D4F">
      <w:pPr>
        <w:pStyle w:val="Default"/>
        <w:ind w:left="1068"/>
        <w:jc w:val="both"/>
        <w:rPr>
          <w:rFonts w:asciiTheme="minorHAnsi" w:hAnsiTheme="minorHAnsi" w:cstheme="minorHAnsi"/>
          <w:color w:val="auto"/>
        </w:rPr>
      </w:pPr>
      <w:r w:rsidRPr="00CE222C">
        <w:rPr>
          <w:rFonts w:asciiTheme="minorHAnsi" w:hAnsiTheme="minorHAnsi" w:cstheme="minorHAnsi"/>
          <w:color w:val="auto"/>
        </w:rPr>
        <w:t>Další žádanky</w:t>
      </w:r>
    </w:p>
    <w:p w:rsidR="00D627FD" w:rsidRPr="00CE222C" w:rsidRDefault="00D627FD" w:rsidP="005D0D4F">
      <w:pPr>
        <w:pStyle w:val="Default"/>
        <w:ind w:left="1068"/>
        <w:jc w:val="both"/>
        <w:rPr>
          <w:rFonts w:asciiTheme="minorHAnsi" w:hAnsiTheme="minorHAnsi" w:cstheme="minorHAnsi"/>
          <w:color w:val="auto"/>
        </w:rPr>
      </w:pPr>
      <w:r w:rsidRPr="00CE222C">
        <w:rPr>
          <w:rFonts w:asciiTheme="minorHAnsi" w:hAnsiTheme="minorHAnsi" w:cstheme="minorHAnsi"/>
          <w:color w:val="auto"/>
        </w:rPr>
        <w:t>Trvalé DG</w:t>
      </w:r>
    </w:p>
    <w:p w:rsidR="0058741F" w:rsidRPr="00CE222C" w:rsidRDefault="00D627FD" w:rsidP="005D0D4F">
      <w:pPr>
        <w:pStyle w:val="Default"/>
        <w:ind w:left="1068"/>
        <w:jc w:val="both"/>
        <w:rPr>
          <w:rFonts w:asciiTheme="minorHAnsi" w:hAnsiTheme="minorHAnsi" w:cstheme="minorHAnsi"/>
          <w:color w:val="auto"/>
        </w:rPr>
      </w:pPr>
      <w:r w:rsidRPr="00CE222C">
        <w:rPr>
          <w:rFonts w:asciiTheme="minorHAnsi" w:hAnsiTheme="minorHAnsi" w:cstheme="minorHAnsi"/>
          <w:color w:val="auto"/>
        </w:rPr>
        <w:t>Ostatní DG</w:t>
      </w:r>
    </w:p>
    <w:p w:rsidR="00F6738C" w:rsidRPr="00CE222C" w:rsidRDefault="00F6738C" w:rsidP="005D0D4F">
      <w:pPr>
        <w:pStyle w:val="Default"/>
        <w:ind w:left="1068"/>
        <w:jc w:val="both"/>
        <w:rPr>
          <w:rFonts w:asciiTheme="minorHAnsi" w:hAnsiTheme="minorHAnsi" w:cstheme="minorHAnsi"/>
          <w:color w:val="auto"/>
        </w:rPr>
      </w:pPr>
    </w:p>
    <w:p w:rsidR="00F6738C" w:rsidRPr="00CE222C" w:rsidRDefault="00F6738C" w:rsidP="00F6738C">
      <w:pPr>
        <w:pStyle w:val="Default"/>
        <w:ind w:left="284"/>
        <w:jc w:val="both"/>
        <w:rPr>
          <w:rFonts w:asciiTheme="minorHAnsi" w:hAnsiTheme="minorHAnsi" w:cstheme="minorHAnsi"/>
          <w:color w:val="auto"/>
        </w:rPr>
      </w:pPr>
      <w:r w:rsidRPr="00CE222C">
        <w:rPr>
          <w:rFonts w:asciiTheme="minorHAnsi" w:hAnsiTheme="minorHAnsi" w:cstheme="minorHAnsi"/>
          <w:color w:val="auto"/>
        </w:rPr>
        <w:t xml:space="preserve">Ze systémů, kde je požadována náhrada s převodem dat, se budou převádět pacientská identifikační a zdravotnická data za celé období běhu příslušného systému. U dat výkaznictví pojišťovně a statistických dat, požadujeme převod aktuálního a předešlého kalendářního roku. </w:t>
      </w:r>
    </w:p>
    <w:p w:rsidR="00D627FD" w:rsidRPr="00CE222C" w:rsidRDefault="00D627FD" w:rsidP="005D0D4F">
      <w:pPr>
        <w:pStyle w:val="Default"/>
        <w:ind w:left="284"/>
        <w:jc w:val="both"/>
        <w:rPr>
          <w:rFonts w:asciiTheme="minorHAnsi" w:hAnsiTheme="minorHAnsi" w:cstheme="minorHAnsi"/>
          <w:color w:val="auto"/>
        </w:rPr>
      </w:pPr>
    </w:p>
    <w:p w:rsidR="00F9592B" w:rsidRDefault="00F9592B" w:rsidP="005D0D4F">
      <w:pPr>
        <w:pStyle w:val="Default"/>
        <w:ind w:left="284"/>
        <w:jc w:val="both"/>
        <w:rPr>
          <w:rFonts w:asciiTheme="minorHAnsi" w:hAnsiTheme="minorHAnsi" w:cstheme="minorHAnsi"/>
          <w:color w:val="auto"/>
        </w:rPr>
      </w:pPr>
      <w:r w:rsidRPr="00CE222C">
        <w:rPr>
          <w:rFonts w:asciiTheme="minorHAnsi" w:hAnsiTheme="minorHAnsi" w:cstheme="minorHAnsi"/>
          <w:color w:val="auto"/>
        </w:rPr>
        <w:t xml:space="preserve">Zadavatel požaduje zajistit bezpečnost převáděných dat nesoucích citlivé informace </w:t>
      </w:r>
      <w:r w:rsidR="005D0D4F" w:rsidRPr="00CE222C">
        <w:rPr>
          <w:rFonts w:asciiTheme="minorHAnsi" w:hAnsiTheme="minorHAnsi" w:cstheme="minorHAnsi"/>
          <w:color w:val="auto"/>
        </w:rPr>
        <w:br/>
      </w:r>
      <w:r w:rsidRPr="00CE222C">
        <w:rPr>
          <w:rFonts w:asciiTheme="minorHAnsi" w:hAnsiTheme="minorHAnsi" w:cstheme="minorHAnsi"/>
          <w:color w:val="auto"/>
        </w:rPr>
        <w:t xml:space="preserve">o zdravotním stavu pacientů a jejich bezeztrátový převod (v rámci výše uvedených pravidel) do </w:t>
      </w:r>
      <w:r w:rsidR="00D139A0" w:rsidRPr="00CE222C">
        <w:rPr>
          <w:rFonts w:asciiTheme="minorHAnsi" w:hAnsiTheme="minorHAnsi" w:cstheme="minorHAnsi"/>
          <w:color w:val="auto"/>
        </w:rPr>
        <w:t>navrženého</w:t>
      </w:r>
      <w:r w:rsidRPr="00CE222C">
        <w:rPr>
          <w:rFonts w:asciiTheme="minorHAnsi" w:hAnsiTheme="minorHAnsi" w:cstheme="minorHAnsi"/>
          <w:color w:val="auto"/>
        </w:rPr>
        <w:t xml:space="preserve"> systému.</w:t>
      </w:r>
    </w:p>
    <w:p w:rsidR="005D0D4F" w:rsidRPr="003D490A" w:rsidRDefault="005D0D4F" w:rsidP="005D0D4F">
      <w:pPr>
        <w:pStyle w:val="Default"/>
        <w:ind w:left="284"/>
        <w:jc w:val="both"/>
        <w:rPr>
          <w:rFonts w:asciiTheme="minorHAnsi" w:hAnsiTheme="minorHAnsi" w:cstheme="minorHAnsi"/>
          <w:color w:val="auto"/>
        </w:rPr>
      </w:pPr>
    </w:p>
    <w:p w:rsidR="00B4595D" w:rsidRPr="003D490A" w:rsidRDefault="00B4595D" w:rsidP="005D0D4F">
      <w:pPr>
        <w:pStyle w:val="Default"/>
        <w:jc w:val="both"/>
        <w:rPr>
          <w:rFonts w:asciiTheme="minorHAnsi" w:hAnsiTheme="minorHAnsi" w:cstheme="minorHAnsi"/>
          <w:color w:val="auto"/>
        </w:rPr>
      </w:pPr>
    </w:p>
    <w:p w:rsidR="00B4595D" w:rsidRPr="005D0D4F" w:rsidRDefault="00B4595D" w:rsidP="00230E8F">
      <w:pPr>
        <w:pStyle w:val="Erove2"/>
        <w:shd w:val="clear" w:color="auto" w:fill="DBE5F1" w:themeFill="accent1" w:themeFillTint="33"/>
        <w:ind w:left="715" w:hanging="431"/>
        <w:jc w:val="both"/>
        <w:rPr>
          <w:rFonts w:asciiTheme="minorHAnsi" w:hAnsiTheme="minorHAnsi" w:cstheme="minorHAnsi"/>
          <w:szCs w:val="28"/>
        </w:rPr>
      </w:pPr>
      <w:r w:rsidRPr="005D0D4F">
        <w:rPr>
          <w:rFonts w:asciiTheme="minorHAnsi" w:hAnsiTheme="minorHAnsi" w:cstheme="minorHAnsi"/>
          <w:szCs w:val="28"/>
        </w:rPr>
        <w:t>Požadované vlastnosti a funkce jednotlivých oblastí</w:t>
      </w:r>
    </w:p>
    <w:p w:rsidR="00B4595D" w:rsidRPr="003D490A" w:rsidRDefault="00B4595D" w:rsidP="005D0D4F">
      <w:pPr>
        <w:pStyle w:val="Eodsazenfurt0"/>
        <w:ind w:left="360"/>
        <w:rPr>
          <w:rFonts w:asciiTheme="minorHAnsi" w:hAnsiTheme="minorHAnsi" w:cstheme="minorHAnsi"/>
          <w:szCs w:val="24"/>
        </w:rPr>
      </w:pPr>
    </w:p>
    <w:p w:rsidR="00300F90" w:rsidRPr="001325BB" w:rsidRDefault="00300F90" w:rsidP="001325BB">
      <w:pPr>
        <w:pStyle w:val="Erove3"/>
        <w:tabs>
          <w:tab w:val="clear" w:pos="1224"/>
          <w:tab w:val="num" w:pos="1134"/>
        </w:tabs>
        <w:ind w:left="1134" w:hanging="850"/>
        <w:jc w:val="both"/>
        <w:rPr>
          <w:rFonts w:asciiTheme="minorHAnsi" w:hAnsiTheme="minorHAnsi" w:cstheme="minorHAnsi"/>
          <w:sz w:val="28"/>
          <w:szCs w:val="28"/>
        </w:rPr>
      </w:pPr>
      <w:r w:rsidRPr="001325BB">
        <w:rPr>
          <w:rFonts w:asciiTheme="minorHAnsi" w:hAnsiTheme="minorHAnsi" w:cstheme="minorHAnsi"/>
          <w:sz w:val="28"/>
          <w:szCs w:val="28"/>
        </w:rPr>
        <w:t>Požadavky na klinický informační systém</w:t>
      </w:r>
    </w:p>
    <w:p w:rsidR="00300F90" w:rsidRPr="003D490A" w:rsidRDefault="00300F90" w:rsidP="005D0D4F">
      <w:pPr>
        <w:pStyle w:val="Eodsazenfurt0"/>
        <w:ind w:left="360"/>
        <w:rPr>
          <w:rFonts w:asciiTheme="minorHAnsi" w:hAnsiTheme="minorHAnsi" w:cstheme="minorHAnsi"/>
          <w:szCs w:val="24"/>
        </w:rPr>
      </w:pPr>
    </w:p>
    <w:p w:rsidR="00B36525" w:rsidRPr="003D490A" w:rsidRDefault="00B36525" w:rsidP="005D0D4F">
      <w:pPr>
        <w:pStyle w:val="Eodsazenfurt0"/>
        <w:rPr>
          <w:rFonts w:asciiTheme="minorHAnsi" w:hAnsiTheme="minorHAnsi" w:cstheme="minorHAnsi"/>
          <w:b/>
          <w:szCs w:val="24"/>
        </w:rPr>
      </w:pPr>
      <w:r w:rsidRPr="003D490A">
        <w:rPr>
          <w:rFonts w:asciiTheme="minorHAnsi" w:hAnsiTheme="minorHAnsi" w:cstheme="minorHAnsi"/>
          <w:b/>
          <w:szCs w:val="24"/>
        </w:rPr>
        <w:t>Obecné požadavky</w:t>
      </w:r>
      <w:r w:rsidR="00017DC1" w:rsidRPr="003D490A">
        <w:rPr>
          <w:rFonts w:asciiTheme="minorHAnsi" w:hAnsiTheme="minorHAnsi" w:cstheme="minorHAnsi"/>
          <w:b/>
          <w:szCs w:val="24"/>
        </w:rPr>
        <w:t xml:space="preserve"> na KIS</w:t>
      </w:r>
    </w:p>
    <w:p w:rsidR="00B36525" w:rsidRPr="003D490A" w:rsidRDefault="00B36525" w:rsidP="005D0D4F">
      <w:pPr>
        <w:pStyle w:val="StylEodsazenfurt0"/>
        <w:rPr>
          <w:rFonts w:asciiTheme="minorHAnsi" w:hAnsiTheme="minorHAnsi" w:cstheme="minorHAnsi"/>
          <w:sz w:val="24"/>
          <w:szCs w:val="24"/>
        </w:rPr>
      </w:pPr>
    </w:p>
    <w:p w:rsidR="00B36525" w:rsidRPr="003D490A" w:rsidRDefault="00B36525" w:rsidP="005D0D4F">
      <w:pPr>
        <w:pStyle w:val="Eodsazenfurt0"/>
        <w:rPr>
          <w:rFonts w:asciiTheme="minorHAnsi" w:hAnsiTheme="minorHAnsi" w:cstheme="minorHAnsi"/>
          <w:b/>
          <w:szCs w:val="24"/>
        </w:rPr>
      </w:pPr>
      <w:r w:rsidRPr="003D490A">
        <w:rPr>
          <w:rFonts w:asciiTheme="minorHAnsi" w:hAnsiTheme="minorHAnsi" w:cstheme="minorHAnsi"/>
          <w:b/>
          <w:szCs w:val="24"/>
        </w:rPr>
        <w:t>Minimální požadavky na statistické výstupy</w:t>
      </w:r>
    </w:p>
    <w:p w:rsidR="00B36525" w:rsidRPr="003D490A" w:rsidRDefault="00B36525"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NIS by měl obsahovat při dodávce běžné statistické výstupy:</w:t>
      </w:r>
    </w:p>
    <w:p w:rsidR="00B36525" w:rsidRPr="003D490A" w:rsidRDefault="00B36525" w:rsidP="005D0D4F">
      <w:pPr>
        <w:pStyle w:val="StylEodsazenfurt0"/>
        <w:numPr>
          <w:ilvl w:val="0"/>
          <w:numId w:val="4"/>
        </w:numPr>
        <w:rPr>
          <w:rFonts w:asciiTheme="minorHAnsi" w:hAnsiTheme="minorHAnsi" w:cstheme="minorHAnsi"/>
          <w:sz w:val="24"/>
          <w:szCs w:val="24"/>
        </w:rPr>
      </w:pPr>
      <w:r w:rsidRPr="003D490A">
        <w:rPr>
          <w:rFonts w:asciiTheme="minorHAnsi" w:hAnsiTheme="minorHAnsi" w:cstheme="minorHAnsi"/>
          <w:sz w:val="24"/>
          <w:szCs w:val="24"/>
        </w:rPr>
        <w:t>statistiky nad vykazováním pojišťovně - výkony, léky, recepty, materiál</w:t>
      </w:r>
    </w:p>
    <w:p w:rsidR="00B36525" w:rsidRPr="003D490A" w:rsidRDefault="00B36525" w:rsidP="005D0D4F">
      <w:pPr>
        <w:pStyle w:val="StylEodsazenfurt0"/>
        <w:numPr>
          <w:ilvl w:val="0"/>
          <w:numId w:val="4"/>
        </w:numPr>
        <w:rPr>
          <w:rFonts w:asciiTheme="minorHAnsi" w:hAnsiTheme="minorHAnsi" w:cstheme="minorHAnsi"/>
          <w:sz w:val="24"/>
          <w:szCs w:val="24"/>
        </w:rPr>
      </w:pPr>
      <w:r w:rsidRPr="003D490A">
        <w:rPr>
          <w:rFonts w:asciiTheme="minorHAnsi" w:hAnsiTheme="minorHAnsi" w:cstheme="minorHAnsi"/>
          <w:sz w:val="24"/>
          <w:szCs w:val="24"/>
        </w:rPr>
        <w:t>vykazování ÚZIS</w:t>
      </w:r>
    </w:p>
    <w:p w:rsidR="00B36525" w:rsidRPr="003D490A" w:rsidRDefault="00B36525" w:rsidP="005D0D4F">
      <w:pPr>
        <w:pStyle w:val="StylEodsazenfurt0"/>
        <w:numPr>
          <w:ilvl w:val="0"/>
          <w:numId w:val="4"/>
        </w:numPr>
        <w:rPr>
          <w:rFonts w:asciiTheme="minorHAnsi" w:hAnsiTheme="minorHAnsi" w:cstheme="minorHAnsi"/>
          <w:sz w:val="24"/>
          <w:szCs w:val="24"/>
        </w:rPr>
      </w:pPr>
      <w:r w:rsidRPr="003D490A">
        <w:rPr>
          <w:rFonts w:asciiTheme="minorHAnsi" w:hAnsiTheme="minorHAnsi" w:cstheme="minorHAnsi"/>
          <w:sz w:val="24"/>
          <w:szCs w:val="24"/>
        </w:rPr>
        <w:t>statistiky pro denní administrativu na ambulanci a lůžkách</w:t>
      </w:r>
    </w:p>
    <w:p w:rsidR="00B36525" w:rsidRPr="003D490A" w:rsidRDefault="00B36525"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 xml:space="preserve">Uživatel </w:t>
      </w:r>
      <w:r w:rsidR="00753C44" w:rsidRPr="003D490A">
        <w:rPr>
          <w:rFonts w:asciiTheme="minorHAnsi" w:hAnsiTheme="minorHAnsi" w:cstheme="minorHAnsi"/>
          <w:sz w:val="24"/>
          <w:szCs w:val="24"/>
        </w:rPr>
        <w:t xml:space="preserve">(správce NIS) </w:t>
      </w:r>
      <w:r w:rsidRPr="003D490A">
        <w:rPr>
          <w:rFonts w:asciiTheme="minorHAnsi" w:hAnsiTheme="minorHAnsi" w:cstheme="minorHAnsi"/>
          <w:sz w:val="24"/>
          <w:szCs w:val="24"/>
        </w:rPr>
        <w:t xml:space="preserve">musí mít možnost jednoduše dodělávat další potřebné statistiky nad daty strukturovaně zadanými do NIS: </w:t>
      </w:r>
    </w:p>
    <w:p w:rsidR="00B36525" w:rsidRPr="003D490A" w:rsidRDefault="00B36525" w:rsidP="005D0D4F">
      <w:pPr>
        <w:pStyle w:val="StylEodsazenfurt0"/>
        <w:numPr>
          <w:ilvl w:val="0"/>
          <w:numId w:val="5"/>
        </w:numPr>
        <w:rPr>
          <w:rFonts w:asciiTheme="minorHAnsi" w:hAnsiTheme="minorHAnsi" w:cstheme="minorHAnsi"/>
          <w:sz w:val="24"/>
          <w:szCs w:val="24"/>
        </w:rPr>
      </w:pPr>
      <w:r w:rsidRPr="003D490A">
        <w:rPr>
          <w:rFonts w:asciiTheme="minorHAnsi" w:hAnsiTheme="minorHAnsi" w:cstheme="minorHAnsi"/>
          <w:sz w:val="24"/>
          <w:szCs w:val="24"/>
        </w:rPr>
        <w:t>Tyto statistiky zpřístupnit koncovému uživateli přímo v NIS.</w:t>
      </w:r>
    </w:p>
    <w:p w:rsidR="00B36525" w:rsidRPr="003D490A" w:rsidRDefault="00B36525" w:rsidP="005D0D4F">
      <w:pPr>
        <w:pStyle w:val="StylEodsazenfurt0"/>
        <w:numPr>
          <w:ilvl w:val="0"/>
          <w:numId w:val="5"/>
        </w:numPr>
        <w:rPr>
          <w:rFonts w:asciiTheme="minorHAnsi" w:hAnsiTheme="minorHAnsi" w:cstheme="minorHAnsi"/>
          <w:sz w:val="24"/>
          <w:szCs w:val="24"/>
        </w:rPr>
      </w:pPr>
      <w:r w:rsidRPr="003D490A">
        <w:rPr>
          <w:rFonts w:asciiTheme="minorHAnsi" w:hAnsiTheme="minorHAnsi" w:cstheme="minorHAnsi"/>
          <w:sz w:val="24"/>
          <w:szCs w:val="24"/>
        </w:rPr>
        <w:t>Možnost exportu statistických výstupů do MS Excel.</w:t>
      </w:r>
    </w:p>
    <w:p w:rsidR="00B36525" w:rsidRPr="003D490A" w:rsidRDefault="00B36525" w:rsidP="005D0D4F">
      <w:pPr>
        <w:pStyle w:val="StylEodsazenfurt0"/>
        <w:rPr>
          <w:rFonts w:asciiTheme="minorHAnsi" w:hAnsiTheme="minorHAnsi" w:cstheme="minorHAnsi"/>
          <w:sz w:val="24"/>
          <w:szCs w:val="24"/>
        </w:rPr>
      </w:pPr>
    </w:p>
    <w:p w:rsidR="00B36525" w:rsidRPr="003D490A" w:rsidRDefault="00B36525" w:rsidP="005D0D4F">
      <w:pPr>
        <w:pStyle w:val="Eodsazenfurt0"/>
        <w:rPr>
          <w:rFonts w:asciiTheme="minorHAnsi" w:hAnsiTheme="minorHAnsi" w:cstheme="minorHAnsi"/>
          <w:b/>
          <w:szCs w:val="24"/>
        </w:rPr>
      </w:pPr>
      <w:r w:rsidRPr="003D490A">
        <w:rPr>
          <w:rFonts w:asciiTheme="minorHAnsi" w:hAnsiTheme="minorHAnsi" w:cstheme="minorHAnsi"/>
          <w:b/>
          <w:szCs w:val="24"/>
        </w:rPr>
        <w:t xml:space="preserve">Minimální požadavky </w:t>
      </w:r>
      <w:r w:rsidR="00D00CF1" w:rsidRPr="003D490A">
        <w:rPr>
          <w:rFonts w:asciiTheme="minorHAnsi" w:hAnsiTheme="minorHAnsi" w:cstheme="minorHAnsi"/>
          <w:b/>
          <w:szCs w:val="24"/>
        </w:rPr>
        <w:t xml:space="preserve">na </w:t>
      </w:r>
      <w:r w:rsidRPr="003D490A">
        <w:rPr>
          <w:rFonts w:asciiTheme="minorHAnsi" w:hAnsiTheme="minorHAnsi" w:cstheme="minorHAnsi"/>
          <w:b/>
          <w:szCs w:val="24"/>
        </w:rPr>
        <w:t>tisky</w:t>
      </w:r>
    </w:p>
    <w:p w:rsidR="00B36525" w:rsidRPr="003D490A" w:rsidRDefault="00B36525"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 xml:space="preserve">Je požadována velká flexibilita v přizpůsobení tiskových výstupů. </w:t>
      </w:r>
    </w:p>
    <w:p w:rsidR="00B36525" w:rsidRPr="003D490A" w:rsidRDefault="00B36525" w:rsidP="005D0D4F">
      <w:pPr>
        <w:pStyle w:val="StylEodsazenfurt0"/>
        <w:numPr>
          <w:ilvl w:val="0"/>
          <w:numId w:val="6"/>
        </w:numPr>
        <w:rPr>
          <w:rFonts w:asciiTheme="minorHAnsi" w:hAnsiTheme="minorHAnsi" w:cstheme="minorHAnsi"/>
          <w:sz w:val="24"/>
          <w:szCs w:val="24"/>
        </w:rPr>
      </w:pPr>
      <w:r w:rsidRPr="003D490A">
        <w:rPr>
          <w:rFonts w:asciiTheme="minorHAnsi" w:hAnsiTheme="minorHAnsi" w:cstheme="minorHAnsi"/>
          <w:sz w:val="24"/>
          <w:szCs w:val="24"/>
        </w:rPr>
        <w:t>Požadujeme, aby správce nemocnice mohl tvořit vlastní tiskové sestavy pomocí standardního dotazovacího jazyka SQL.</w:t>
      </w:r>
    </w:p>
    <w:p w:rsidR="00B36525" w:rsidRPr="003D490A" w:rsidRDefault="00B36525" w:rsidP="005D0D4F">
      <w:pPr>
        <w:pStyle w:val="StylEodsazenfurt0"/>
        <w:numPr>
          <w:ilvl w:val="0"/>
          <w:numId w:val="6"/>
        </w:numPr>
        <w:rPr>
          <w:rFonts w:asciiTheme="minorHAnsi" w:hAnsiTheme="minorHAnsi" w:cstheme="minorHAnsi"/>
          <w:sz w:val="24"/>
          <w:szCs w:val="24"/>
        </w:rPr>
      </w:pPr>
      <w:r w:rsidRPr="003D490A">
        <w:rPr>
          <w:rFonts w:asciiTheme="minorHAnsi" w:hAnsiTheme="minorHAnsi" w:cstheme="minorHAnsi"/>
          <w:sz w:val="24"/>
          <w:szCs w:val="24"/>
        </w:rPr>
        <w:t>Grafický návrh designu tiskových sestav.</w:t>
      </w:r>
    </w:p>
    <w:p w:rsidR="00B36525" w:rsidRPr="003D490A" w:rsidRDefault="00B36525" w:rsidP="005D0D4F">
      <w:pPr>
        <w:pStyle w:val="StylEodsazenfurt0"/>
        <w:numPr>
          <w:ilvl w:val="0"/>
          <w:numId w:val="6"/>
        </w:numPr>
        <w:rPr>
          <w:rFonts w:asciiTheme="minorHAnsi" w:hAnsiTheme="minorHAnsi" w:cstheme="minorHAnsi"/>
          <w:sz w:val="24"/>
          <w:szCs w:val="24"/>
        </w:rPr>
      </w:pPr>
      <w:r w:rsidRPr="003D490A">
        <w:rPr>
          <w:rFonts w:asciiTheme="minorHAnsi" w:hAnsiTheme="minorHAnsi" w:cstheme="minorHAnsi"/>
          <w:sz w:val="24"/>
          <w:szCs w:val="24"/>
        </w:rPr>
        <w:t>Uživatel musí mít před tiskem možnost výběru z různých formátů zpráv</w:t>
      </w:r>
      <w:r w:rsidR="00CC2DF3" w:rsidRPr="003D490A">
        <w:rPr>
          <w:rFonts w:asciiTheme="minorHAnsi" w:hAnsiTheme="minorHAnsi" w:cstheme="minorHAnsi"/>
          <w:sz w:val="24"/>
          <w:szCs w:val="24"/>
        </w:rPr>
        <w:t xml:space="preserve"> (možnost volby různých předloh pro tisk)</w:t>
      </w:r>
      <w:r w:rsidRPr="003D490A">
        <w:rPr>
          <w:rFonts w:asciiTheme="minorHAnsi" w:hAnsiTheme="minorHAnsi" w:cstheme="minorHAnsi"/>
          <w:sz w:val="24"/>
          <w:szCs w:val="24"/>
        </w:rPr>
        <w:t xml:space="preserve">. </w:t>
      </w:r>
    </w:p>
    <w:p w:rsidR="00B36525" w:rsidRPr="003D490A" w:rsidRDefault="00B36525" w:rsidP="005D0D4F">
      <w:pPr>
        <w:pStyle w:val="StylEodsazenfurt0"/>
        <w:numPr>
          <w:ilvl w:val="0"/>
          <w:numId w:val="6"/>
        </w:numPr>
        <w:rPr>
          <w:rFonts w:asciiTheme="minorHAnsi" w:hAnsiTheme="minorHAnsi" w:cstheme="minorHAnsi"/>
          <w:sz w:val="24"/>
          <w:szCs w:val="24"/>
        </w:rPr>
      </w:pPr>
      <w:r w:rsidRPr="003D490A">
        <w:rPr>
          <w:rFonts w:asciiTheme="minorHAnsi" w:hAnsiTheme="minorHAnsi" w:cstheme="minorHAnsi"/>
          <w:sz w:val="24"/>
          <w:szCs w:val="24"/>
        </w:rPr>
        <w:lastRenderedPageBreak/>
        <w:t xml:space="preserve">Před tiskem zadané dokumentace musí mít koncový </w:t>
      </w:r>
      <w:r w:rsidR="00CC2DF3" w:rsidRPr="003D490A">
        <w:rPr>
          <w:rFonts w:asciiTheme="minorHAnsi" w:hAnsiTheme="minorHAnsi" w:cstheme="minorHAnsi"/>
          <w:sz w:val="24"/>
          <w:szCs w:val="24"/>
        </w:rPr>
        <w:t>u</w:t>
      </w:r>
      <w:r w:rsidRPr="003D490A">
        <w:rPr>
          <w:rFonts w:asciiTheme="minorHAnsi" w:hAnsiTheme="minorHAnsi" w:cstheme="minorHAnsi"/>
          <w:sz w:val="24"/>
          <w:szCs w:val="24"/>
        </w:rPr>
        <w:t>živ</w:t>
      </w:r>
      <w:r w:rsidR="00CC2DF3" w:rsidRPr="003D490A">
        <w:rPr>
          <w:rFonts w:asciiTheme="minorHAnsi" w:hAnsiTheme="minorHAnsi" w:cstheme="minorHAnsi"/>
          <w:sz w:val="24"/>
          <w:szCs w:val="24"/>
        </w:rPr>
        <w:t>a</w:t>
      </w:r>
      <w:r w:rsidRPr="003D490A">
        <w:rPr>
          <w:rFonts w:asciiTheme="minorHAnsi" w:hAnsiTheme="minorHAnsi" w:cstheme="minorHAnsi"/>
          <w:sz w:val="24"/>
          <w:szCs w:val="24"/>
        </w:rPr>
        <w:t>tel možnost náhledu vzhledu tištěného dokumentu</w:t>
      </w:r>
    </w:p>
    <w:p w:rsidR="00B36525" w:rsidRPr="003D490A" w:rsidRDefault="00B36525" w:rsidP="005D0D4F">
      <w:pPr>
        <w:pStyle w:val="StylEodsazenfurt0"/>
        <w:rPr>
          <w:rFonts w:asciiTheme="minorHAnsi" w:hAnsiTheme="minorHAnsi" w:cstheme="minorHAnsi"/>
          <w:sz w:val="24"/>
          <w:szCs w:val="24"/>
        </w:rPr>
      </w:pPr>
    </w:p>
    <w:p w:rsidR="00B36525" w:rsidRPr="003D490A" w:rsidRDefault="00B36525" w:rsidP="005D0D4F">
      <w:pPr>
        <w:pStyle w:val="Eodsazenfurt0"/>
        <w:rPr>
          <w:rFonts w:asciiTheme="minorHAnsi" w:hAnsiTheme="minorHAnsi" w:cstheme="minorHAnsi"/>
          <w:b/>
          <w:szCs w:val="24"/>
        </w:rPr>
      </w:pPr>
      <w:r w:rsidRPr="003D490A">
        <w:rPr>
          <w:rFonts w:asciiTheme="minorHAnsi" w:hAnsiTheme="minorHAnsi" w:cstheme="minorHAnsi"/>
          <w:b/>
          <w:szCs w:val="24"/>
        </w:rPr>
        <w:t>Minimální požadavky na funkcionalitu přístupových práv</w:t>
      </w:r>
    </w:p>
    <w:p w:rsidR="00B36525" w:rsidRPr="003D490A" w:rsidRDefault="00B36525"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 xml:space="preserve">Je požadována možnost přizpůsobit přístupová práva dle organizačních zvyklostí ZZ </w:t>
      </w:r>
      <w:r w:rsidR="00274149">
        <w:rPr>
          <w:rFonts w:asciiTheme="minorHAnsi" w:hAnsiTheme="minorHAnsi" w:cstheme="minorHAnsi"/>
          <w:sz w:val="24"/>
          <w:szCs w:val="24"/>
        </w:rPr>
        <w:br/>
      </w:r>
      <w:r w:rsidRPr="003D490A">
        <w:rPr>
          <w:rFonts w:asciiTheme="minorHAnsi" w:hAnsiTheme="minorHAnsi" w:cstheme="minorHAnsi"/>
          <w:sz w:val="24"/>
          <w:szCs w:val="24"/>
        </w:rPr>
        <w:t xml:space="preserve">i jednotlivých odborností. </w:t>
      </w:r>
    </w:p>
    <w:p w:rsidR="00B36525" w:rsidRPr="003D490A" w:rsidRDefault="00B36525"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Možnosti omezení:</w:t>
      </w:r>
    </w:p>
    <w:p w:rsidR="00B36525" w:rsidRPr="003D490A" w:rsidRDefault="00B36525" w:rsidP="005D0D4F">
      <w:pPr>
        <w:pStyle w:val="StylEodsazenfurt0"/>
        <w:numPr>
          <w:ilvl w:val="0"/>
          <w:numId w:val="7"/>
        </w:numPr>
        <w:rPr>
          <w:rFonts w:asciiTheme="minorHAnsi" w:hAnsiTheme="minorHAnsi" w:cstheme="minorHAnsi"/>
          <w:sz w:val="24"/>
          <w:szCs w:val="24"/>
        </w:rPr>
      </w:pPr>
      <w:r w:rsidRPr="003D490A">
        <w:rPr>
          <w:rFonts w:asciiTheme="minorHAnsi" w:hAnsiTheme="minorHAnsi" w:cstheme="minorHAnsi"/>
          <w:sz w:val="24"/>
          <w:szCs w:val="24"/>
        </w:rPr>
        <w:t>možnost omezení přístupu na pacienty svých pracovišť</w:t>
      </w:r>
    </w:p>
    <w:p w:rsidR="00B36525" w:rsidRPr="003D490A" w:rsidRDefault="00B36525" w:rsidP="005D0D4F">
      <w:pPr>
        <w:pStyle w:val="StylEodsazenfurt0"/>
        <w:numPr>
          <w:ilvl w:val="0"/>
          <w:numId w:val="7"/>
        </w:numPr>
        <w:rPr>
          <w:rFonts w:asciiTheme="minorHAnsi" w:hAnsiTheme="minorHAnsi" w:cstheme="minorHAnsi"/>
          <w:sz w:val="24"/>
          <w:szCs w:val="24"/>
        </w:rPr>
      </w:pPr>
      <w:r w:rsidRPr="003D490A">
        <w:rPr>
          <w:rFonts w:asciiTheme="minorHAnsi" w:hAnsiTheme="minorHAnsi" w:cstheme="minorHAnsi"/>
          <w:sz w:val="24"/>
          <w:szCs w:val="24"/>
        </w:rPr>
        <w:t>možnost přístupu k historické dokumentaci právě ošetřovaného pacienta dle přidělených práv</w:t>
      </w:r>
    </w:p>
    <w:p w:rsidR="00B36525" w:rsidRPr="003D490A" w:rsidRDefault="00B36525" w:rsidP="005D0D4F">
      <w:pPr>
        <w:pStyle w:val="StylEodsazenfurt0"/>
        <w:numPr>
          <w:ilvl w:val="0"/>
          <w:numId w:val="7"/>
        </w:numPr>
        <w:rPr>
          <w:rFonts w:asciiTheme="minorHAnsi" w:hAnsiTheme="minorHAnsi" w:cstheme="minorHAnsi"/>
          <w:sz w:val="24"/>
          <w:szCs w:val="24"/>
        </w:rPr>
      </w:pPr>
      <w:r w:rsidRPr="003D490A">
        <w:rPr>
          <w:rFonts w:asciiTheme="minorHAnsi" w:hAnsiTheme="minorHAnsi" w:cstheme="minorHAnsi"/>
          <w:sz w:val="24"/>
          <w:szCs w:val="24"/>
        </w:rPr>
        <w:t>možnost přístupu pro uživatele z jiných pracovišť pouze k danému typu dokumentace</w:t>
      </w:r>
    </w:p>
    <w:p w:rsidR="00B36525" w:rsidRPr="003D490A" w:rsidRDefault="00B36525" w:rsidP="005D0D4F">
      <w:pPr>
        <w:pStyle w:val="StylEodsazenfurt0"/>
        <w:numPr>
          <w:ilvl w:val="0"/>
          <w:numId w:val="7"/>
        </w:numPr>
        <w:rPr>
          <w:rFonts w:asciiTheme="minorHAnsi" w:hAnsiTheme="minorHAnsi" w:cstheme="minorHAnsi"/>
          <w:sz w:val="24"/>
          <w:szCs w:val="24"/>
        </w:rPr>
      </w:pPr>
      <w:r w:rsidRPr="003D490A">
        <w:rPr>
          <w:rFonts w:asciiTheme="minorHAnsi" w:hAnsiTheme="minorHAnsi" w:cstheme="minorHAnsi"/>
          <w:sz w:val="24"/>
          <w:szCs w:val="24"/>
        </w:rPr>
        <w:t>možnost omezení přístupu na konkrétní druh dokumentace, která je z hlediska údajů citlivá.</w:t>
      </w:r>
    </w:p>
    <w:p w:rsidR="00B36525" w:rsidRPr="003D490A" w:rsidRDefault="00B36525" w:rsidP="005D0D4F">
      <w:pPr>
        <w:pStyle w:val="StylEodsazenfurt0"/>
        <w:rPr>
          <w:rFonts w:asciiTheme="minorHAnsi" w:hAnsiTheme="minorHAnsi" w:cstheme="minorHAnsi"/>
          <w:sz w:val="24"/>
          <w:szCs w:val="24"/>
        </w:rPr>
      </w:pPr>
    </w:p>
    <w:p w:rsidR="00B36525" w:rsidRPr="003D490A" w:rsidRDefault="00B36525" w:rsidP="005D0D4F">
      <w:pPr>
        <w:pStyle w:val="Eodsazenfurt0"/>
        <w:rPr>
          <w:rFonts w:asciiTheme="minorHAnsi" w:hAnsiTheme="minorHAnsi" w:cstheme="minorHAnsi"/>
          <w:b/>
          <w:szCs w:val="24"/>
        </w:rPr>
      </w:pPr>
      <w:r w:rsidRPr="003D490A">
        <w:rPr>
          <w:rFonts w:asciiTheme="minorHAnsi" w:hAnsiTheme="minorHAnsi" w:cstheme="minorHAnsi"/>
          <w:b/>
          <w:szCs w:val="24"/>
        </w:rPr>
        <w:t>Minimální požadavky na bezpečnost – logovací aparát</w:t>
      </w:r>
    </w:p>
    <w:p w:rsidR="00017DC1" w:rsidRPr="003D490A" w:rsidRDefault="00017DC1"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Je požadována evidence</w:t>
      </w:r>
    </w:p>
    <w:p w:rsidR="00B36525" w:rsidRPr="003D490A" w:rsidRDefault="00B36525" w:rsidP="005D0D4F">
      <w:pPr>
        <w:pStyle w:val="StylEodsazenfurt0"/>
        <w:numPr>
          <w:ilvl w:val="0"/>
          <w:numId w:val="7"/>
        </w:numPr>
        <w:rPr>
          <w:rFonts w:asciiTheme="minorHAnsi" w:hAnsiTheme="minorHAnsi" w:cstheme="minorHAnsi"/>
          <w:sz w:val="24"/>
          <w:szCs w:val="24"/>
        </w:rPr>
      </w:pPr>
      <w:r w:rsidRPr="003D490A">
        <w:rPr>
          <w:rFonts w:asciiTheme="minorHAnsi" w:hAnsiTheme="minorHAnsi" w:cstheme="minorHAnsi"/>
          <w:sz w:val="24"/>
          <w:szCs w:val="24"/>
        </w:rPr>
        <w:t>kdo a kdy pořídil záznam do NIS</w:t>
      </w:r>
    </w:p>
    <w:p w:rsidR="00B36525" w:rsidRPr="003D490A" w:rsidRDefault="00B36525" w:rsidP="005D0D4F">
      <w:pPr>
        <w:pStyle w:val="StylEodsazenfurt0"/>
        <w:numPr>
          <w:ilvl w:val="0"/>
          <w:numId w:val="7"/>
        </w:numPr>
        <w:rPr>
          <w:rFonts w:asciiTheme="minorHAnsi" w:hAnsiTheme="minorHAnsi" w:cstheme="minorHAnsi"/>
          <w:sz w:val="24"/>
          <w:szCs w:val="24"/>
        </w:rPr>
      </w:pPr>
      <w:r w:rsidRPr="003D490A">
        <w:rPr>
          <w:rFonts w:asciiTheme="minorHAnsi" w:hAnsiTheme="minorHAnsi" w:cstheme="minorHAnsi"/>
          <w:sz w:val="24"/>
          <w:szCs w:val="24"/>
        </w:rPr>
        <w:t>kdo a kdy nahlížel do dokumentace</w:t>
      </w:r>
    </w:p>
    <w:p w:rsidR="00CC2DF3" w:rsidRPr="003D490A" w:rsidRDefault="009E0108" w:rsidP="005D0D4F">
      <w:pPr>
        <w:pStyle w:val="StylEodsazenfurt0"/>
        <w:numPr>
          <w:ilvl w:val="0"/>
          <w:numId w:val="7"/>
        </w:numPr>
        <w:rPr>
          <w:rFonts w:asciiTheme="minorHAnsi" w:hAnsiTheme="minorHAnsi" w:cstheme="minorHAnsi"/>
          <w:sz w:val="24"/>
          <w:szCs w:val="24"/>
        </w:rPr>
      </w:pPr>
      <w:r w:rsidRPr="003D490A">
        <w:rPr>
          <w:rFonts w:asciiTheme="minorHAnsi" w:hAnsiTheme="minorHAnsi" w:cstheme="minorHAnsi"/>
          <w:sz w:val="24"/>
          <w:szCs w:val="24"/>
        </w:rPr>
        <w:t>k</w:t>
      </w:r>
      <w:r w:rsidR="00CC2DF3" w:rsidRPr="003D490A">
        <w:rPr>
          <w:rFonts w:asciiTheme="minorHAnsi" w:hAnsiTheme="minorHAnsi" w:cstheme="minorHAnsi"/>
          <w:sz w:val="24"/>
          <w:szCs w:val="24"/>
        </w:rPr>
        <w:t>do a kdy tiskl dokumentaci</w:t>
      </w:r>
    </w:p>
    <w:p w:rsidR="00C21169" w:rsidRPr="003D490A" w:rsidRDefault="00C21169" w:rsidP="005D0D4F">
      <w:pPr>
        <w:numPr>
          <w:ilvl w:val="0"/>
          <w:numId w:val="7"/>
        </w:numPr>
        <w:spacing w:after="0" w:line="240" w:lineRule="auto"/>
        <w:jc w:val="both"/>
        <w:rPr>
          <w:rFonts w:cstheme="minorHAnsi"/>
          <w:sz w:val="24"/>
          <w:szCs w:val="24"/>
        </w:rPr>
      </w:pPr>
      <w:r w:rsidRPr="003D490A">
        <w:rPr>
          <w:rFonts w:cstheme="minorHAnsi"/>
          <w:sz w:val="24"/>
          <w:szCs w:val="24"/>
        </w:rPr>
        <w:t>podpora výstupu logů do externího systému SEM</w:t>
      </w:r>
    </w:p>
    <w:p w:rsidR="00B36525" w:rsidRPr="003D490A" w:rsidRDefault="00B36525" w:rsidP="005D0D4F">
      <w:pPr>
        <w:pStyle w:val="Eodsazenfurt0"/>
        <w:rPr>
          <w:rFonts w:asciiTheme="minorHAnsi" w:hAnsiTheme="minorHAnsi" w:cstheme="minorHAnsi"/>
          <w:b/>
          <w:szCs w:val="24"/>
        </w:rPr>
      </w:pPr>
    </w:p>
    <w:p w:rsidR="00B36525" w:rsidRPr="003D490A" w:rsidRDefault="00B36525" w:rsidP="005D0D4F">
      <w:pPr>
        <w:pStyle w:val="Eodsazenfurt0"/>
        <w:rPr>
          <w:rFonts w:asciiTheme="minorHAnsi" w:hAnsiTheme="minorHAnsi" w:cstheme="minorHAnsi"/>
          <w:b/>
          <w:szCs w:val="24"/>
        </w:rPr>
      </w:pPr>
      <w:r w:rsidRPr="003D490A">
        <w:rPr>
          <w:rFonts w:asciiTheme="minorHAnsi" w:hAnsiTheme="minorHAnsi" w:cstheme="minorHAnsi"/>
          <w:b/>
          <w:szCs w:val="24"/>
        </w:rPr>
        <w:t xml:space="preserve">Minimální požadavky </w:t>
      </w:r>
      <w:r w:rsidR="00465951" w:rsidRPr="003D490A">
        <w:rPr>
          <w:rFonts w:asciiTheme="minorHAnsi" w:hAnsiTheme="minorHAnsi" w:cstheme="minorHAnsi"/>
          <w:b/>
          <w:szCs w:val="24"/>
        </w:rPr>
        <w:t xml:space="preserve">- </w:t>
      </w:r>
      <w:r w:rsidRPr="003D490A">
        <w:rPr>
          <w:rFonts w:asciiTheme="minorHAnsi" w:hAnsiTheme="minorHAnsi" w:cstheme="minorHAnsi"/>
          <w:b/>
          <w:szCs w:val="24"/>
        </w:rPr>
        <w:t>textový editor</w:t>
      </w:r>
    </w:p>
    <w:p w:rsidR="00B36525" w:rsidRPr="003D490A" w:rsidRDefault="00B36525"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Textový editor jako součást ASW.</w:t>
      </w:r>
    </w:p>
    <w:p w:rsidR="00465951" w:rsidRPr="003D490A" w:rsidRDefault="00465951"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Editor pro psaní dokumentace musí mít možnost formátování písma.</w:t>
      </w:r>
    </w:p>
    <w:p w:rsidR="00B36525" w:rsidRPr="003D490A" w:rsidRDefault="00B36525"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Předdefinované texty – možnost tvorby koncovým uživatelem, možnost vkládání na klávesovou zkratku do dokumentace.</w:t>
      </w:r>
      <w:r w:rsidR="00465951" w:rsidRPr="003D490A">
        <w:rPr>
          <w:rFonts w:asciiTheme="minorHAnsi" w:hAnsiTheme="minorHAnsi" w:cstheme="minorHAnsi"/>
          <w:sz w:val="24"/>
          <w:szCs w:val="24"/>
        </w:rPr>
        <w:t xml:space="preserve"> S předdefinovaným textem mít možnost svázat další akce generované na pozadí – dotahování informací z jiné části dokumentace do editoru, možnost generování výkonů do dokladu pojišťovny.</w:t>
      </w:r>
    </w:p>
    <w:p w:rsidR="00B36525" w:rsidRPr="003D490A" w:rsidRDefault="00B36525" w:rsidP="005D0D4F">
      <w:pPr>
        <w:pStyle w:val="StylEodsazenfurt0"/>
        <w:rPr>
          <w:rFonts w:asciiTheme="minorHAnsi" w:hAnsiTheme="minorHAnsi" w:cstheme="minorHAnsi"/>
          <w:sz w:val="24"/>
          <w:szCs w:val="24"/>
        </w:rPr>
      </w:pPr>
    </w:p>
    <w:p w:rsidR="00B36525" w:rsidRPr="003D490A" w:rsidRDefault="00B36525" w:rsidP="005D0D4F">
      <w:pPr>
        <w:pStyle w:val="Eodsazenfurt0"/>
        <w:rPr>
          <w:rFonts w:asciiTheme="minorHAnsi" w:hAnsiTheme="minorHAnsi" w:cstheme="minorHAnsi"/>
          <w:b/>
          <w:szCs w:val="24"/>
        </w:rPr>
      </w:pPr>
      <w:r w:rsidRPr="003D490A">
        <w:rPr>
          <w:rFonts w:asciiTheme="minorHAnsi" w:hAnsiTheme="minorHAnsi" w:cstheme="minorHAnsi"/>
          <w:b/>
          <w:szCs w:val="24"/>
        </w:rPr>
        <w:t xml:space="preserve">Minimální požadavky </w:t>
      </w:r>
      <w:r w:rsidR="00465951" w:rsidRPr="003D490A">
        <w:rPr>
          <w:rFonts w:asciiTheme="minorHAnsi" w:hAnsiTheme="minorHAnsi" w:cstheme="minorHAnsi"/>
          <w:b/>
          <w:szCs w:val="24"/>
        </w:rPr>
        <w:t xml:space="preserve">- </w:t>
      </w:r>
      <w:r w:rsidRPr="003D490A">
        <w:rPr>
          <w:rFonts w:asciiTheme="minorHAnsi" w:hAnsiTheme="minorHAnsi" w:cstheme="minorHAnsi"/>
          <w:b/>
          <w:szCs w:val="24"/>
        </w:rPr>
        <w:t>centrální registr</w:t>
      </w:r>
    </w:p>
    <w:p w:rsidR="00B36525" w:rsidRPr="003D490A" w:rsidRDefault="00B36525"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U jednotlivých pacientů vedení údajů o praktickém lékaři a odborných lékařích pacienta s jejich centrálně vedeným číselníkem.</w:t>
      </w:r>
    </w:p>
    <w:p w:rsidR="00B36525" w:rsidRPr="003D490A" w:rsidRDefault="00B36525"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Generování náhradního rodného čísla, možnost identifikace cizince.</w:t>
      </w:r>
    </w:p>
    <w:p w:rsidR="00B36525" w:rsidRPr="003D490A" w:rsidRDefault="00B36525"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Možnost sloučení chybně evidovaných pacientů</w:t>
      </w:r>
    </w:p>
    <w:p w:rsidR="00B36525" w:rsidRPr="003D490A" w:rsidRDefault="00B36525" w:rsidP="005D0D4F">
      <w:pPr>
        <w:pStyle w:val="StylEodsazenfurt0"/>
        <w:rPr>
          <w:rFonts w:asciiTheme="minorHAnsi" w:hAnsiTheme="minorHAnsi" w:cstheme="minorHAnsi"/>
          <w:sz w:val="24"/>
          <w:szCs w:val="24"/>
        </w:rPr>
      </w:pPr>
    </w:p>
    <w:p w:rsidR="00B36525" w:rsidRPr="003D490A" w:rsidRDefault="00B36525" w:rsidP="005D0D4F">
      <w:pPr>
        <w:pStyle w:val="Eodsazenfurt0"/>
        <w:rPr>
          <w:rFonts w:asciiTheme="minorHAnsi" w:hAnsiTheme="minorHAnsi" w:cstheme="minorHAnsi"/>
          <w:b/>
          <w:szCs w:val="24"/>
        </w:rPr>
      </w:pPr>
      <w:r w:rsidRPr="003D490A">
        <w:rPr>
          <w:rFonts w:asciiTheme="minorHAnsi" w:hAnsiTheme="minorHAnsi" w:cstheme="minorHAnsi"/>
          <w:b/>
          <w:szCs w:val="24"/>
        </w:rPr>
        <w:t>Některé další požadované obecné vlastnosti</w:t>
      </w:r>
    </w:p>
    <w:p w:rsidR="00B36525" w:rsidRPr="003D490A" w:rsidRDefault="00B36525"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 xml:space="preserve">Možnost tvorby nových formulářů </w:t>
      </w:r>
      <w:r w:rsidR="00465951" w:rsidRPr="003D490A">
        <w:rPr>
          <w:rFonts w:asciiTheme="minorHAnsi" w:hAnsiTheme="minorHAnsi" w:cstheme="minorHAnsi"/>
          <w:sz w:val="24"/>
          <w:szCs w:val="24"/>
        </w:rPr>
        <w:t xml:space="preserve">(i strukturovaných) </w:t>
      </w:r>
      <w:r w:rsidRPr="003D490A">
        <w:rPr>
          <w:rFonts w:asciiTheme="minorHAnsi" w:hAnsiTheme="minorHAnsi" w:cstheme="minorHAnsi"/>
          <w:sz w:val="24"/>
          <w:szCs w:val="24"/>
        </w:rPr>
        <w:t>do aplikace správcem NIS pro řešení specifických požadavků.</w:t>
      </w:r>
    </w:p>
    <w:p w:rsidR="00B36525" w:rsidRPr="003D490A" w:rsidRDefault="00B36525"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 xml:space="preserve">Nástroj pro správce pro vytváření strukturovaných formulářů s údaji typu RTF text, číselník, datum, </w:t>
      </w:r>
      <w:r w:rsidR="00465951" w:rsidRPr="003D490A">
        <w:rPr>
          <w:rFonts w:asciiTheme="minorHAnsi" w:hAnsiTheme="minorHAnsi" w:cstheme="minorHAnsi"/>
          <w:sz w:val="24"/>
          <w:szCs w:val="24"/>
        </w:rPr>
        <w:t xml:space="preserve">s </w:t>
      </w:r>
      <w:r w:rsidRPr="003D490A">
        <w:rPr>
          <w:rFonts w:asciiTheme="minorHAnsi" w:hAnsiTheme="minorHAnsi" w:cstheme="minorHAnsi"/>
          <w:sz w:val="24"/>
          <w:szCs w:val="24"/>
        </w:rPr>
        <w:t>možností kontroly položek (vazby mezi položkami, povinná pole).</w:t>
      </w:r>
    </w:p>
    <w:p w:rsidR="00B36525" w:rsidRPr="003D490A" w:rsidRDefault="00B36525"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 xml:space="preserve">Možnost </w:t>
      </w:r>
      <w:r w:rsidR="00465951" w:rsidRPr="003D490A">
        <w:rPr>
          <w:rFonts w:asciiTheme="minorHAnsi" w:hAnsiTheme="minorHAnsi" w:cstheme="minorHAnsi"/>
          <w:sz w:val="24"/>
          <w:szCs w:val="24"/>
        </w:rPr>
        <w:t xml:space="preserve">přizpůsobení </w:t>
      </w:r>
      <w:r w:rsidR="00B4713B" w:rsidRPr="003D490A">
        <w:rPr>
          <w:rFonts w:asciiTheme="minorHAnsi" w:hAnsiTheme="minorHAnsi" w:cstheme="minorHAnsi"/>
          <w:sz w:val="24"/>
          <w:szCs w:val="24"/>
        </w:rPr>
        <w:t>pracovní plochy</w:t>
      </w:r>
      <w:r w:rsidR="00465951" w:rsidRPr="003D490A">
        <w:rPr>
          <w:rFonts w:asciiTheme="minorHAnsi" w:hAnsiTheme="minorHAnsi" w:cstheme="minorHAnsi"/>
          <w:sz w:val="24"/>
          <w:szCs w:val="24"/>
        </w:rPr>
        <w:t xml:space="preserve"> potřebám koncového uživatele a použitého monitoru, možnost </w:t>
      </w:r>
      <w:r w:rsidRPr="003D490A">
        <w:rPr>
          <w:rFonts w:asciiTheme="minorHAnsi" w:hAnsiTheme="minorHAnsi" w:cstheme="minorHAnsi"/>
          <w:sz w:val="24"/>
          <w:szCs w:val="24"/>
        </w:rPr>
        <w:t>nastavení více aktivních</w:t>
      </w:r>
      <w:r w:rsidR="00465951" w:rsidRPr="003D490A">
        <w:rPr>
          <w:rFonts w:asciiTheme="minorHAnsi" w:hAnsiTheme="minorHAnsi" w:cstheme="minorHAnsi"/>
          <w:sz w:val="24"/>
          <w:szCs w:val="24"/>
        </w:rPr>
        <w:t xml:space="preserve"> </w:t>
      </w:r>
      <w:r w:rsidR="00274149">
        <w:rPr>
          <w:rFonts w:asciiTheme="minorHAnsi" w:hAnsiTheme="minorHAnsi" w:cstheme="minorHAnsi"/>
          <w:sz w:val="24"/>
          <w:szCs w:val="24"/>
        </w:rPr>
        <w:t>oken</w:t>
      </w:r>
      <w:r w:rsidR="00465951" w:rsidRPr="003D490A">
        <w:rPr>
          <w:rFonts w:asciiTheme="minorHAnsi" w:hAnsiTheme="minorHAnsi" w:cstheme="minorHAnsi"/>
          <w:sz w:val="24"/>
          <w:szCs w:val="24"/>
        </w:rPr>
        <w:t xml:space="preserve"> </w:t>
      </w:r>
      <w:r w:rsidRPr="003D490A">
        <w:rPr>
          <w:rFonts w:asciiTheme="minorHAnsi" w:hAnsiTheme="minorHAnsi" w:cstheme="minorHAnsi"/>
          <w:sz w:val="24"/>
          <w:szCs w:val="24"/>
        </w:rPr>
        <w:t xml:space="preserve">na obrazovce s informacemi </w:t>
      </w:r>
      <w:r w:rsidR="00274149">
        <w:rPr>
          <w:rFonts w:asciiTheme="minorHAnsi" w:hAnsiTheme="minorHAnsi" w:cstheme="minorHAnsi"/>
          <w:sz w:val="24"/>
          <w:szCs w:val="24"/>
        </w:rPr>
        <w:br/>
      </w:r>
      <w:r w:rsidRPr="003D490A">
        <w:rPr>
          <w:rFonts w:asciiTheme="minorHAnsi" w:hAnsiTheme="minorHAnsi" w:cstheme="minorHAnsi"/>
          <w:sz w:val="24"/>
          <w:szCs w:val="24"/>
        </w:rPr>
        <w:t>o pacientovi.</w:t>
      </w:r>
    </w:p>
    <w:p w:rsidR="00B36525" w:rsidRPr="003D490A" w:rsidRDefault="00B36525" w:rsidP="005D0D4F">
      <w:pPr>
        <w:pStyle w:val="StylEodsazenfurt0"/>
        <w:rPr>
          <w:rFonts w:asciiTheme="minorHAnsi" w:hAnsiTheme="minorHAnsi" w:cstheme="minorHAnsi"/>
          <w:sz w:val="24"/>
          <w:szCs w:val="24"/>
        </w:rPr>
      </w:pPr>
    </w:p>
    <w:p w:rsidR="00465951" w:rsidRPr="003D490A" w:rsidRDefault="00465951"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Podpora čárových kódů.</w:t>
      </w:r>
    </w:p>
    <w:p w:rsidR="00465951" w:rsidRPr="003D490A" w:rsidRDefault="00465951" w:rsidP="005D0D4F">
      <w:pPr>
        <w:pStyle w:val="StylEodsazenfurt0"/>
        <w:rPr>
          <w:rFonts w:asciiTheme="minorHAnsi" w:hAnsiTheme="minorHAnsi" w:cstheme="minorHAnsi"/>
          <w:sz w:val="24"/>
          <w:szCs w:val="24"/>
        </w:rPr>
      </w:pPr>
    </w:p>
    <w:p w:rsidR="00300F90" w:rsidRPr="003D490A" w:rsidRDefault="00300F90" w:rsidP="001325BB">
      <w:pPr>
        <w:pStyle w:val="Erove3"/>
        <w:numPr>
          <w:ilvl w:val="3"/>
          <w:numId w:val="1"/>
        </w:numPr>
        <w:tabs>
          <w:tab w:val="clear" w:pos="1728"/>
          <w:tab w:val="num" w:pos="1418"/>
        </w:tabs>
        <w:ind w:left="1418" w:hanging="1134"/>
        <w:jc w:val="both"/>
        <w:rPr>
          <w:rFonts w:asciiTheme="minorHAnsi" w:hAnsiTheme="minorHAnsi" w:cstheme="minorHAnsi"/>
        </w:rPr>
      </w:pPr>
      <w:r w:rsidRPr="003D490A">
        <w:rPr>
          <w:rFonts w:asciiTheme="minorHAnsi" w:hAnsiTheme="minorHAnsi" w:cstheme="minorHAnsi"/>
        </w:rPr>
        <w:lastRenderedPageBreak/>
        <w:t>Pacientská administrativa</w:t>
      </w:r>
      <w:r w:rsidR="00623500" w:rsidRPr="003D490A">
        <w:rPr>
          <w:rFonts w:asciiTheme="minorHAnsi" w:hAnsiTheme="minorHAnsi" w:cstheme="minorHAnsi"/>
        </w:rPr>
        <w:t xml:space="preserve"> včetně statistik potřebných pro provoz zdravotnického zařízení, zejména vykazování pro ÚZIS</w:t>
      </w:r>
    </w:p>
    <w:p w:rsidR="00300F90" w:rsidRPr="003D490A" w:rsidRDefault="00300F90" w:rsidP="005D0D4F">
      <w:pPr>
        <w:pStyle w:val="StylEodsazenfurt0"/>
        <w:rPr>
          <w:rFonts w:asciiTheme="minorHAnsi" w:hAnsiTheme="minorHAnsi" w:cstheme="minorHAnsi"/>
          <w:sz w:val="24"/>
          <w:szCs w:val="24"/>
        </w:rPr>
      </w:pPr>
    </w:p>
    <w:p w:rsidR="00623500" w:rsidRPr="003D490A" w:rsidRDefault="00623500" w:rsidP="005D0D4F">
      <w:pPr>
        <w:pStyle w:val="Odstavec2"/>
        <w:rPr>
          <w:rFonts w:asciiTheme="minorHAnsi" w:hAnsiTheme="minorHAnsi" w:cstheme="minorHAnsi"/>
          <w:sz w:val="24"/>
          <w:szCs w:val="24"/>
        </w:rPr>
      </w:pPr>
      <w:r w:rsidRPr="003D490A">
        <w:rPr>
          <w:rFonts w:asciiTheme="minorHAnsi" w:hAnsiTheme="minorHAnsi" w:cstheme="minorHAnsi"/>
          <w:sz w:val="24"/>
          <w:szCs w:val="24"/>
        </w:rPr>
        <w:t xml:space="preserve">Centrální registr pacientů. </w:t>
      </w:r>
    </w:p>
    <w:p w:rsidR="00CF42CE" w:rsidRPr="003D490A" w:rsidRDefault="00CF42CE" w:rsidP="005D0D4F">
      <w:pPr>
        <w:pStyle w:val="Odstavec2"/>
        <w:rPr>
          <w:rFonts w:asciiTheme="minorHAnsi" w:hAnsiTheme="minorHAnsi" w:cstheme="minorHAnsi"/>
          <w:sz w:val="24"/>
          <w:szCs w:val="24"/>
        </w:rPr>
      </w:pPr>
      <w:r w:rsidRPr="003D490A">
        <w:rPr>
          <w:rFonts w:asciiTheme="minorHAnsi" w:hAnsiTheme="minorHAnsi" w:cstheme="minorHAnsi"/>
          <w:sz w:val="24"/>
          <w:szCs w:val="24"/>
        </w:rPr>
        <w:t>Kontroly správnosti RČ, čísla pojištěnce, hlídání duplicit, možnost stornování, oprav chybně zadaných dat.</w:t>
      </w:r>
      <w:r w:rsidR="004E38F7" w:rsidRPr="003D490A">
        <w:rPr>
          <w:rFonts w:asciiTheme="minorHAnsi" w:hAnsiTheme="minorHAnsi" w:cstheme="minorHAnsi"/>
          <w:sz w:val="24"/>
          <w:szCs w:val="24"/>
        </w:rPr>
        <w:t xml:space="preserve"> On-line ověření správnosti čísla pojištěnce u ZP.</w:t>
      </w:r>
    </w:p>
    <w:p w:rsidR="00CF42CE" w:rsidRPr="003D490A" w:rsidRDefault="00CF42CE" w:rsidP="005D0D4F">
      <w:pPr>
        <w:pStyle w:val="Odstavec2"/>
        <w:rPr>
          <w:rFonts w:asciiTheme="minorHAnsi" w:hAnsiTheme="minorHAnsi" w:cstheme="minorHAnsi"/>
          <w:sz w:val="24"/>
          <w:szCs w:val="24"/>
        </w:rPr>
      </w:pPr>
    </w:p>
    <w:p w:rsidR="00CF42CE" w:rsidRPr="003D490A" w:rsidRDefault="00623500" w:rsidP="005D0D4F">
      <w:pPr>
        <w:pStyle w:val="Odstavec2"/>
        <w:rPr>
          <w:rFonts w:asciiTheme="minorHAnsi" w:hAnsiTheme="minorHAnsi" w:cstheme="minorHAnsi"/>
          <w:sz w:val="24"/>
          <w:szCs w:val="24"/>
        </w:rPr>
      </w:pPr>
      <w:r w:rsidRPr="003D490A">
        <w:rPr>
          <w:rFonts w:asciiTheme="minorHAnsi" w:hAnsiTheme="minorHAnsi" w:cstheme="minorHAnsi"/>
          <w:sz w:val="24"/>
          <w:szCs w:val="24"/>
        </w:rPr>
        <w:t>Vykazování hospitalizačních statistik pro ÚZIS.</w:t>
      </w:r>
      <w:r w:rsidR="00520160" w:rsidRPr="003D490A">
        <w:rPr>
          <w:rFonts w:asciiTheme="minorHAnsi" w:hAnsiTheme="minorHAnsi" w:cstheme="minorHAnsi"/>
          <w:sz w:val="24"/>
          <w:szCs w:val="24"/>
        </w:rPr>
        <w:t xml:space="preserve"> Vykazování listu o prohlíd</w:t>
      </w:r>
      <w:r w:rsidR="0024485D" w:rsidRPr="003D490A">
        <w:rPr>
          <w:rFonts w:asciiTheme="minorHAnsi" w:hAnsiTheme="minorHAnsi" w:cstheme="minorHAnsi"/>
          <w:sz w:val="24"/>
          <w:szCs w:val="24"/>
        </w:rPr>
        <w:t>c</w:t>
      </w:r>
      <w:r w:rsidR="00520160" w:rsidRPr="003D490A">
        <w:rPr>
          <w:rFonts w:asciiTheme="minorHAnsi" w:hAnsiTheme="minorHAnsi" w:cstheme="minorHAnsi"/>
          <w:sz w:val="24"/>
          <w:szCs w:val="24"/>
        </w:rPr>
        <w:t>e zemřelého.</w:t>
      </w:r>
    </w:p>
    <w:p w:rsidR="00BF2D78" w:rsidRPr="003D490A" w:rsidRDefault="00623500" w:rsidP="005D0D4F">
      <w:pPr>
        <w:pStyle w:val="StylEodsazenfurt0"/>
        <w:ind w:left="357"/>
        <w:rPr>
          <w:rFonts w:asciiTheme="minorHAnsi" w:hAnsiTheme="minorHAnsi" w:cstheme="minorHAnsi"/>
          <w:sz w:val="24"/>
          <w:szCs w:val="24"/>
        </w:rPr>
      </w:pPr>
      <w:r w:rsidRPr="003D490A">
        <w:rPr>
          <w:rFonts w:asciiTheme="minorHAnsi" w:hAnsiTheme="minorHAnsi" w:cstheme="minorHAnsi"/>
          <w:sz w:val="24"/>
          <w:szCs w:val="24"/>
        </w:rPr>
        <w:t xml:space="preserve">Vykazování ročních ambulantních statistik pro ÚZIS </w:t>
      </w:r>
      <w:r w:rsidR="00BF2D78" w:rsidRPr="003D490A">
        <w:rPr>
          <w:rFonts w:asciiTheme="minorHAnsi" w:hAnsiTheme="minorHAnsi" w:cstheme="minorHAnsi"/>
          <w:sz w:val="24"/>
          <w:szCs w:val="24"/>
        </w:rPr>
        <w:t>pro jednotlivé odbornosti z údajů, které jsou dostupné v NIS.</w:t>
      </w:r>
    </w:p>
    <w:p w:rsidR="00520160" w:rsidRPr="003D490A" w:rsidRDefault="00520160" w:rsidP="005D0D4F">
      <w:pPr>
        <w:pStyle w:val="StylEodsazenfurt0"/>
        <w:ind w:left="357"/>
        <w:rPr>
          <w:rFonts w:asciiTheme="minorHAnsi" w:hAnsiTheme="minorHAnsi" w:cstheme="minorHAnsi"/>
          <w:sz w:val="24"/>
          <w:szCs w:val="24"/>
        </w:rPr>
      </w:pPr>
      <w:r w:rsidRPr="003D490A">
        <w:rPr>
          <w:rFonts w:asciiTheme="minorHAnsi" w:hAnsiTheme="minorHAnsi" w:cstheme="minorHAnsi"/>
          <w:sz w:val="24"/>
          <w:szCs w:val="24"/>
        </w:rPr>
        <w:t xml:space="preserve">Vykazování </w:t>
      </w:r>
      <w:r w:rsidR="0024485D" w:rsidRPr="003D490A">
        <w:rPr>
          <w:rFonts w:asciiTheme="minorHAnsi" w:hAnsiTheme="minorHAnsi" w:cstheme="minorHAnsi"/>
          <w:sz w:val="24"/>
          <w:szCs w:val="24"/>
        </w:rPr>
        <w:t>n</w:t>
      </w:r>
      <w:r w:rsidRPr="003D490A">
        <w:rPr>
          <w:rFonts w:asciiTheme="minorHAnsi" w:hAnsiTheme="minorHAnsi" w:cstheme="minorHAnsi"/>
          <w:sz w:val="24"/>
          <w:szCs w:val="24"/>
        </w:rPr>
        <w:t>ovorozenců, rodiček</w:t>
      </w:r>
      <w:r w:rsidR="0024485D" w:rsidRPr="003D490A">
        <w:rPr>
          <w:rFonts w:asciiTheme="minorHAnsi" w:hAnsiTheme="minorHAnsi" w:cstheme="minorHAnsi"/>
          <w:sz w:val="24"/>
          <w:szCs w:val="24"/>
        </w:rPr>
        <w:t>, vývojových vad, potratů.</w:t>
      </w:r>
    </w:p>
    <w:p w:rsidR="00B36525" w:rsidRPr="003D490A" w:rsidRDefault="00B36525" w:rsidP="00274149">
      <w:pPr>
        <w:pStyle w:val="StylEodsazenfurt0"/>
        <w:ind w:left="0"/>
        <w:rPr>
          <w:rFonts w:asciiTheme="minorHAnsi" w:hAnsiTheme="minorHAnsi" w:cstheme="minorHAnsi"/>
          <w:sz w:val="24"/>
          <w:szCs w:val="24"/>
        </w:rPr>
      </w:pPr>
    </w:p>
    <w:p w:rsidR="00B36525" w:rsidRPr="003D490A" w:rsidRDefault="00300F90" w:rsidP="001325BB">
      <w:pPr>
        <w:pStyle w:val="Erove3"/>
        <w:numPr>
          <w:ilvl w:val="3"/>
          <w:numId w:val="1"/>
        </w:numPr>
        <w:tabs>
          <w:tab w:val="clear" w:pos="1728"/>
          <w:tab w:val="num" w:pos="1418"/>
        </w:tabs>
        <w:ind w:left="1418" w:hanging="1134"/>
        <w:jc w:val="both"/>
        <w:rPr>
          <w:rFonts w:asciiTheme="minorHAnsi" w:hAnsiTheme="minorHAnsi" w:cstheme="minorHAnsi"/>
        </w:rPr>
      </w:pPr>
      <w:r w:rsidRPr="003D490A">
        <w:rPr>
          <w:rFonts w:asciiTheme="minorHAnsi" w:hAnsiTheme="minorHAnsi" w:cstheme="minorHAnsi"/>
        </w:rPr>
        <w:t>V</w:t>
      </w:r>
      <w:r w:rsidR="00B36525" w:rsidRPr="003D490A">
        <w:rPr>
          <w:rFonts w:asciiTheme="minorHAnsi" w:hAnsiTheme="minorHAnsi" w:cstheme="minorHAnsi"/>
        </w:rPr>
        <w:t>ýkaznictví</w:t>
      </w:r>
      <w:r w:rsidRPr="003D490A">
        <w:rPr>
          <w:rFonts w:asciiTheme="minorHAnsi" w:hAnsiTheme="minorHAnsi" w:cstheme="minorHAnsi"/>
        </w:rPr>
        <w:t xml:space="preserve"> pro zdravotní pojišťovny</w:t>
      </w:r>
      <w:r w:rsidR="00A0411B" w:rsidRPr="003D490A">
        <w:rPr>
          <w:rFonts w:asciiTheme="minorHAnsi" w:hAnsiTheme="minorHAnsi" w:cstheme="minorHAnsi"/>
        </w:rPr>
        <w:t xml:space="preserve"> včetně podpory DRG</w:t>
      </w:r>
    </w:p>
    <w:p w:rsidR="00B36525" w:rsidRPr="003D490A" w:rsidRDefault="00B36525" w:rsidP="005D0D4F">
      <w:pPr>
        <w:pStyle w:val="StylEodsazenfurt0"/>
        <w:rPr>
          <w:rFonts w:asciiTheme="minorHAnsi" w:hAnsiTheme="minorHAnsi" w:cstheme="minorHAnsi"/>
          <w:sz w:val="24"/>
          <w:szCs w:val="24"/>
        </w:rPr>
      </w:pPr>
    </w:p>
    <w:p w:rsidR="00B36525" w:rsidRPr="003D490A" w:rsidRDefault="00CC2DF3"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Umožnit formalizovanou (dle číselníku) kategorizaci (manuálně zadávanou, automatickou) dokladů mimo položky definované metodikou s využitím při statistikách a uzávěrkových činnostech (transformace, modifikace).</w:t>
      </w:r>
    </w:p>
    <w:p w:rsidR="00B36525" w:rsidRPr="003D490A" w:rsidRDefault="00B36525"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Možnost filtrování dokladů pomocí definice obecného dotazu (např. SQL) vytvářeného uživatelem nebo správcem. Ukládání vytvořených pojmenovaných konfigurací filtru dokladů</w:t>
      </w:r>
      <w:r w:rsidR="00CC2DF3" w:rsidRPr="003D490A">
        <w:rPr>
          <w:rFonts w:asciiTheme="minorHAnsi" w:hAnsiTheme="minorHAnsi" w:cstheme="minorHAnsi"/>
          <w:sz w:val="24"/>
          <w:szCs w:val="24"/>
        </w:rPr>
        <w:t xml:space="preserve"> pro další použití už</w:t>
      </w:r>
      <w:r w:rsidR="0074531C" w:rsidRPr="003D490A">
        <w:rPr>
          <w:rFonts w:asciiTheme="minorHAnsi" w:hAnsiTheme="minorHAnsi" w:cstheme="minorHAnsi"/>
          <w:sz w:val="24"/>
          <w:szCs w:val="24"/>
        </w:rPr>
        <w:t>i</w:t>
      </w:r>
      <w:r w:rsidR="00CC2DF3" w:rsidRPr="003D490A">
        <w:rPr>
          <w:rFonts w:asciiTheme="minorHAnsi" w:hAnsiTheme="minorHAnsi" w:cstheme="minorHAnsi"/>
          <w:sz w:val="24"/>
          <w:szCs w:val="24"/>
        </w:rPr>
        <w:t>vatelem</w:t>
      </w:r>
    </w:p>
    <w:p w:rsidR="00B36525" w:rsidRPr="003D490A" w:rsidRDefault="00B36525"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Možnost vytvoření nové správcovské kontroly (SQL) nad doklady a zařazení do aplikace bez nutnosti zásahu dodavatele.</w:t>
      </w:r>
    </w:p>
    <w:p w:rsidR="00B36525" w:rsidRPr="003D490A" w:rsidRDefault="00B36525"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Zobrazení a kvantifikace dokladů vybraných k sestavení do dávek ještě před samotným sestavením; včetně možnosti manuálního výběru konkrétního (množiny) dokladů pro sestavení</w:t>
      </w:r>
    </w:p>
    <w:p w:rsidR="00B36525" w:rsidRPr="003D490A" w:rsidRDefault="00B36525"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Náhled na txt podobu Kdávky ještě před jejím uložením na disk; možnost editace dávky v takovém režimu</w:t>
      </w:r>
      <w:r w:rsidR="00300F90" w:rsidRPr="003D490A">
        <w:rPr>
          <w:rFonts w:asciiTheme="minorHAnsi" w:hAnsiTheme="minorHAnsi" w:cstheme="minorHAnsi"/>
          <w:sz w:val="24"/>
          <w:szCs w:val="24"/>
        </w:rPr>
        <w:t>.</w:t>
      </w:r>
    </w:p>
    <w:p w:rsidR="00B36525" w:rsidRPr="003D490A" w:rsidRDefault="00B36525"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Transformace dat při uzávěrce dle předpisů (= záměna kódů podle pravidel v číselníku). Možnost napsání, uložení a zařazení obecné procedury do uzávěrky (před a po sestavení dávek) pro práci správce s doklady (opravy a modifikace dokladů, změny výpočtů)</w:t>
      </w:r>
      <w:r w:rsidR="00300F90" w:rsidRPr="003D490A">
        <w:rPr>
          <w:rFonts w:asciiTheme="minorHAnsi" w:hAnsiTheme="minorHAnsi" w:cstheme="minorHAnsi"/>
          <w:sz w:val="24"/>
          <w:szCs w:val="24"/>
        </w:rPr>
        <w:t>.</w:t>
      </w:r>
    </w:p>
    <w:p w:rsidR="00C25984" w:rsidRPr="003D490A" w:rsidRDefault="00C25984"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Pro vytváření statistik nad doklady ZP mít také možnost definovat statistiku pomocí uživatelského dialogu, ve kterém si uživatel vybírá rozsah počítaných dat a strukturu výstupu (rozdělení sestavy, počítané hodnoty). Umožnit výstup do tabulky, grafu či XLS.</w:t>
      </w:r>
    </w:p>
    <w:p w:rsidR="00B36525" w:rsidRPr="003D490A" w:rsidRDefault="00B36525" w:rsidP="005D0D4F">
      <w:pPr>
        <w:pStyle w:val="StylEodsazenfurt0"/>
        <w:rPr>
          <w:rFonts w:asciiTheme="minorHAnsi" w:hAnsiTheme="minorHAnsi" w:cstheme="minorHAnsi"/>
          <w:sz w:val="24"/>
          <w:szCs w:val="24"/>
        </w:rPr>
      </w:pPr>
    </w:p>
    <w:p w:rsidR="00300F90" w:rsidRPr="003D490A" w:rsidRDefault="007447A6"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Sestavení případu DRG v průběhu hospitalizace dle aktuálně známých informací o délce případu, kritických výkonech a diagnózách pacienta.</w:t>
      </w:r>
    </w:p>
    <w:p w:rsidR="007447A6" w:rsidRPr="003D490A" w:rsidRDefault="007447A6"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Případ DRG musí zobrazovat informace o výnosovém (dle indexu) i nákladovém ohodnocení (v členění na hotelové služby, zdravotní služby, operace, léky a materiál)</w:t>
      </w:r>
      <w:r w:rsidR="009E0108" w:rsidRPr="003D490A">
        <w:rPr>
          <w:rFonts w:asciiTheme="minorHAnsi" w:hAnsiTheme="minorHAnsi" w:cstheme="minorHAnsi"/>
          <w:sz w:val="24"/>
          <w:szCs w:val="24"/>
        </w:rPr>
        <w:t>.</w:t>
      </w:r>
    </w:p>
    <w:p w:rsidR="007447A6" w:rsidRPr="003D490A" w:rsidRDefault="007447A6"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Aparát pro podporu DRG musí obsahovat funkce schvalovacího procesu nezávisle pro kodéry na oddělení a superkodéra nemocnice. Schválení musí být podmínkou pro uvolnění dokladů případu k vykázání do Kdávek</w:t>
      </w:r>
      <w:r w:rsidR="009E0108" w:rsidRPr="003D490A">
        <w:rPr>
          <w:rFonts w:asciiTheme="minorHAnsi" w:hAnsiTheme="minorHAnsi" w:cstheme="minorHAnsi"/>
          <w:sz w:val="24"/>
          <w:szCs w:val="24"/>
        </w:rPr>
        <w:t>.</w:t>
      </w:r>
    </w:p>
    <w:p w:rsidR="007447A6" w:rsidRDefault="007447A6"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 xml:space="preserve">Optimalizační funkce nad případem DRG musí umožňovat automatické promítnutí změn souvisejících s výběrem optimálního pořadí Dg. současně jak do dokumentace pacienta tak dokladů. </w:t>
      </w:r>
    </w:p>
    <w:p w:rsidR="00021D3C" w:rsidRDefault="00021D3C" w:rsidP="005D0D4F">
      <w:pPr>
        <w:pStyle w:val="StylEodsazenfurt0"/>
        <w:rPr>
          <w:rFonts w:asciiTheme="minorHAnsi" w:hAnsiTheme="minorHAnsi" w:cstheme="minorHAnsi"/>
          <w:sz w:val="24"/>
          <w:szCs w:val="24"/>
        </w:rPr>
      </w:pPr>
      <w:r>
        <w:rPr>
          <w:rFonts w:asciiTheme="minorHAnsi" w:hAnsiTheme="minorHAnsi" w:cstheme="minorHAnsi"/>
          <w:sz w:val="24"/>
          <w:szCs w:val="24"/>
        </w:rPr>
        <w:t>Systém musí umožňovat kapitační platby (praktičtí lékaři).</w:t>
      </w:r>
    </w:p>
    <w:p w:rsidR="00F84465" w:rsidRDefault="00021D3C" w:rsidP="00021D3C">
      <w:pPr>
        <w:pStyle w:val="StylEodsazenfurt0"/>
        <w:rPr>
          <w:rFonts w:asciiTheme="minorHAnsi" w:hAnsiTheme="minorHAnsi" w:cstheme="minorHAnsi"/>
          <w:sz w:val="24"/>
          <w:szCs w:val="24"/>
        </w:rPr>
      </w:pPr>
      <w:r>
        <w:rPr>
          <w:rFonts w:asciiTheme="minorHAnsi" w:hAnsiTheme="minorHAnsi" w:cstheme="minorHAnsi"/>
          <w:sz w:val="24"/>
          <w:szCs w:val="24"/>
        </w:rPr>
        <w:t>Systém musí umožňovat vykázat zvláštní ambulantní péči.</w:t>
      </w:r>
    </w:p>
    <w:p w:rsidR="00DB4FEF" w:rsidRDefault="00DB4FEF" w:rsidP="00021D3C">
      <w:pPr>
        <w:pStyle w:val="StylEodsazenfurt0"/>
        <w:rPr>
          <w:rFonts w:asciiTheme="minorHAnsi" w:hAnsiTheme="minorHAnsi" w:cstheme="minorHAnsi"/>
          <w:sz w:val="24"/>
          <w:szCs w:val="24"/>
        </w:rPr>
      </w:pPr>
    </w:p>
    <w:p w:rsidR="00B36525" w:rsidRPr="003D490A" w:rsidRDefault="00211214" w:rsidP="001325BB">
      <w:pPr>
        <w:pStyle w:val="Erove3"/>
        <w:numPr>
          <w:ilvl w:val="3"/>
          <w:numId w:val="1"/>
        </w:numPr>
        <w:tabs>
          <w:tab w:val="clear" w:pos="1728"/>
          <w:tab w:val="num" w:pos="1418"/>
        </w:tabs>
        <w:ind w:left="1418" w:hanging="1134"/>
        <w:jc w:val="both"/>
        <w:rPr>
          <w:rFonts w:asciiTheme="minorHAnsi" w:hAnsiTheme="minorHAnsi" w:cstheme="minorHAnsi"/>
        </w:rPr>
      </w:pPr>
      <w:r w:rsidRPr="003D490A">
        <w:rPr>
          <w:rFonts w:asciiTheme="minorHAnsi" w:hAnsiTheme="minorHAnsi" w:cstheme="minorHAnsi"/>
        </w:rPr>
        <w:lastRenderedPageBreak/>
        <w:t>V</w:t>
      </w:r>
      <w:r w:rsidR="00B36525" w:rsidRPr="003D490A">
        <w:rPr>
          <w:rFonts w:asciiTheme="minorHAnsi" w:hAnsiTheme="minorHAnsi" w:cstheme="minorHAnsi"/>
        </w:rPr>
        <w:t>edení pacientské dokumentace na ambulancích</w:t>
      </w:r>
    </w:p>
    <w:p w:rsidR="00274149" w:rsidRDefault="00274149" w:rsidP="005D0D4F">
      <w:pPr>
        <w:pStyle w:val="StylEodsazenfurt0"/>
        <w:ind w:left="0"/>
        <w:rPr>
          <w:rFonts w:asciiTheme="minorHAnsi" w:hAnsiTheme="minorHAnsi" w:cstheme="minorHAnsi"/>
          <w:b/>
          <w:sz w:val="24"/>
          <w:szCs w:val="24"/>
        </w:rPr>
      </w:pPr>
    </w:p>
    <w:p w:rsidR="00B36525" w:rsidRPr="00274149" w:rsidRDefault="00B36525" w:rsidP="00274149">
      <w:pPr>
        <w:pStyle w:val="StylEodsazenfurt0"/>
        <w:ind w:left="0"/>
        <w:rPr>
          <w:rFonts w:asciiTheme="minorHAnsi" w:hAnsiTheme="minorHAnsi" w:cstheme="minorHAnsi"/>
          <w:sz w:val="24"/>
          <w:szCs w:val="24"/>
        </w:rPr>
      </w:pPr>
      <w:r w:rsidRPr="00274149">
        <w:rPr>
          <w:rFonts w:asciiTheme="minorHAnsi" w:hAnsiTheme="minorHAnsi" w:cstheme="minorHAnsi"/>
          <w:sz w:val="24"/>
          <w:szCs w:val="24"/>
        </w:rPr>
        <w:t xml:space="preserve">Zadavatel požaduje modul pro podporu administrativy a organizace práce na ambulanci, </w:t>
      </w:r>
      <w:r w:rsidR="00274149" w:rsidRPr="00274149">
        <w:rPr>
          <w:rFonts w:asciiTheme="minorHAnsi" w:hAnsiTheme="minorHAnsi" w:cstheme="minorHAnsi"/>
          <w:sz w:val="24"/>
          <w:szCs w:val="24"/>
        </w:rPr>
        <w:t>pro v</w:t>
      </w:r>
      <w:r w:rsidRPr="00274149">
        <w:rPr>
          <w:rFonts w:asciiTheme="minorHAnsi" w:hAnsiTheme="minorHAnsi" w:cstheme="minorHAnsi"/>
          <w:sz w:val="24"/>
          <w:szCs w:val="24"/>
        </w:rPr>
        <w:t xml:space="preserve">edení ambulantní pacientské dokumentace, zajištění nezbytných statistik </w:t>
      </w:r>
      <w:r w:rsidR="00274149" w:rsidRPr="00274149">
        <w:rPr>
          <w:rFonts w:asciiTheme="minorHAnsi" w:hAnsiTheme="minorHAnsi" w:cstheme="minorHAnsi"/>
          <w:sz w:val="24"/>
          <w:szCs w:val="24"/>
        </w:rPr>
        <w:br/>
      </w:r>
      <w:r w:rsidRPr="00274149">
        <w:rPr>
          <w:rFonts w:asciiTheme="minorHAnsi" w:hAnsiTheme="minorHAnsi" w:cstheme="minorHAnsi"/>
          <w:sz w:val="24"/>
          <w:szCs w:val="24"/>
        </w:rPr>
        <w:t>a vyhodnocení základních parametrů ambulance.</w:t>
      </w:r>
    </w:p>
    <w:p w:rsidR="00B36525" w:rsidRPr="003D490A" w:rsidRDefault="00B36525" w:rsidP="005D0D4F">
      <w:pPr>
        <w:pStyle w:val="StylEodsazenfurt0"/>
        <w:ind w:left="0"/>
        <w:rPr>
          <w:rFonts w:asciiTheme="minorHAnsi" w:hAnsiTheme="minorHAnsi" w:cstheme="minorHAnsi"/>
          <w:sz w:val="24"/>
          <w:szCs w:val="24"/>
        </w:rPr>
      </w:pPr>
    </w:p>
    <w:p w:rsidR="00B36525" w:rsidRPr="003D490A" w:rsidRDefault="00B36525" w:rsidP="005D0D4F">
      <w:pPr>
        <w:pStyle w:val="Eodsazenfurt0"/>
        <w:ind w:left="0"/>
        <w:rPr>
          <w:rFonts w:asciiTheme="minorHAnsi" w:hAnsiTheme="minorHAnsi" w:cstheme="minorHAnsi"/>
          <w:b/>
          <w:szCs w:val="24"/>
        </w:rPr>
      </w:pPr>
      <w:r w:rsidRPr="003D490A">
        <w:rPr>
          <w:rFonts w:asciiTheme="minorHAnsi" w:hAnsiTheme="minorHAnsi" w:cstheme="minorHAnsi"/>
          <w:b/>
          <w:szCs w:val="24"/>
        </w:rPr>
        <w:t xml:space="preserve">Minimální funkcionalita týkající </w:t>
      </w:r>
      <w:r w:rsidR="00A01EA0">
        <w:rPr>
          <w:rFonts w:asciiTheme="minorHAnsi" w:hAnsiTheme="minorHAnsi" w:cstheme="minorHAnsi"/>
          <w:b/>
          <w:szCs w:val="24"/>
        </w:rPr>
        <w:t xml:space="preserve">se </w:t>
      </w:r>
      <w:r w:rsidRPr="003D490A">
        <w:rPr>
          <w:rFonts w:asciiTheme="minorHAnsi" w:hAnsiTheme="minorHAnsi" w:cstheme="minorHAnsi"/>
          <w:b/>
          <w:szCs w:val="24"/>
        </w:rPr>
        <w:t>organizace ambulantního provozu</w:t>
      </w:r>
    </w:p>
    <w:p w:rsidR="00B36525" w:rsidRPr="003D490A" w:rsidRDefault="00B36525"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 xml:space="preserve">Možnost definice struktury ambulancí dle organizačního uspořádání – centrální </w:t>
      </w:r>
      <w:r w:rsidR="00520160" w:rsidRPr="003D490A">
        <w:rPr>
          <w:rFonts w:asciiTheme="minorHAnsi" w:hAnsiTheme="minorHAnsi" w:cstheme="minorHAnsi"/>
          <w:sz w:val="24"/>
          <w:szCs w:val="24"/>
        </w:rPr>
        <w:t xml:space="preserve">recepce </w:t>
      </w:r>
      <w:r w:rsidRPr="003D490A">
        <w:rPr>
          <w:rFonts w:asciiTheme="minorHAnsi" w:hAnsiTheme="minorHAnsi" w:cstheme="minorHAnsi"/>
          <w:sz w:val="24"/>
          <w:szCs w:val="24"/>
        </w:rPr>
        <w:t>pro více ambulancí, jednotlivé samostatné ambulance.</w:t>
      </w:r>
    </w:p>
    <w:p w:rsidR="00B36525" w:rsidRPr="003D490A" w:rsidRDefault="00B36525"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Zabezpečení procesu příchodu pacienta na ambulanci s definicí work-flow pro dané pracoviště (příchod do čekárny, zadání údajů sestrou, vyšetření pacienta lékařem, objednání pacienta k další návštěvě/na vyšetření, tisk potřebné dokumentace), možnost automatického vyvolávání jednotlivých funkcí dle nastavení.</w:t>
      </w:r>
    </w:p>
    <w:p w:rsidR="00B36525" w:rsidRPr="003D490A" w:rsidRDefault="00B36525"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Přehled čekajících pacientů, ošetřených pacientů – možnost výběru pacienta z čekárny k ošetření, možnost výběru z pacientů ošetřených v daném dni.</w:t>
      </w:r>
    </w:p>
    <w:p w:rsidR="00B36525" w:rsidRPr="003D490A" w:rsidRDefault="00B36525" w:rsidP="005D0D4F">
      <w:pPr>
        <w:pStyle w:val="StylEodsazenfurt0"/>
        <w:ind w:left="0"/>
        <w:rPr>
          <w:rFonts w:asciiTheme="minorHAnsi" w:hAnsiTheme="minorHAnsi" w:cstheme="minorHAnsi"/>
          <w:sz w:val="24"/>
          <w:szCs w:val="24"/>
        </w:rPr>
      </w:pPr>
    </w:p>
    <w:p w:rsidR="00B36525" w:rsidRPr="003D490A" w:rsidRDefault="00B36525" w:rsidP="005D0D4F">
      <w:pPr>
        <w:pStyle w:val="Eodsazenfurt0"/>
        <w:ind w:left="0"/>
        <w:rPr>
          <w:rFonts w:asciiTheme="minorHAnsi" w:hAnsiTheme="minorHAnsi" w:cstheme="minorHAnsi"/>
          <w:b/>
          <w:szCs w:val="24"/>
        </w:rPr>
      </w:pPr>
      <w:r w:rsidRPr="003D490A">
        <w:rPr>
          <w:rFonts w:asciiTheme="minorHAnsi" w:hAnsiTheme="minorHAnsi" w:cstheme="minorHAnsi"/>
          <w:b/>
          <w:szCs w:val="24"/>
        </w:rPr>
        <w:t>Minimální funkcionalita týkající se lékařské dokumentace na ambulanci</w:t>
      </w:r>
    </w:p>
    <w:p w:rsidR="00B36525" w:rsidRPr="003D490A" w:rsidRDefault="00B36525"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Možnost zadání minimálně: anamnézy, stavu pacienta, diagnóz, žádanky na potřebná vyšetření, recepty, poukazy, objednání na další návštěvu.</w:t>
      </w:r>
    </w:p>
    <w:p w:rsidR="00B36525" w:rsidRPr="003D490A" w:rsidRDefault="00B36525"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 xml:space="preserve">Veškeré tisky potřebné dokumentace. </w:t>
      </w:r>
    </w:p>
    <w:p w:rsidR="00B36525" w:rsidRPr="003D490A" w:rsidRDefault="00B36525"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Všechny potřebné úkony umožnit vykonávat rovnou při zápisu ambulantního vyšetření (zadání receptu, výkonů, žádanek, …)</w:t>
      </w:r>
    </w:p>
    <w:p w:rsidR="00B36525" w:rsidRPr="003D490A" w:rsidRDefault="00B36525"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 xml:space="preserve">Možnost </w:t>
      </w:r>
      <w:r w:rsidR="00BF2D78" w:rsidRPr="003D490A">
        <w:rPr>
          <w:rFonts w:asciiTheme="minorHAnsi" w:hAnsiTheme="minorHAnsi" w:cstheme="minorHAnsi"/>
          <w:sz w:val="24"/>
          <w:szCs w:val="24"/>
        </w:rPr>
        <w:t xml:space="preserve">jednoduchého </w:t>
      </w:r>
      <w:r w:rsidRPr="003D490A">
        <w:rPr>
          <w:rFonts w:asciiTheme="minorHAnsi" w:hAnsiTheme="minorHAnsi" w:cstheme="minorHAnsi"/>
          <w:sz w:val="24"/>
          <w:szCs w:val="24"/>
        </w:rPr>
        <w:t xml:space="preserve">vložení </w:t>
      </w:r>
      <w:r w:rsidR="00BF2D78" w:rsidRPr="003D490A">
        <w:rPr>
          <w:rFonts w:asciiTheme="minorHAnsi" w:hAnsiTheme="minorHAnsi" w:cstheme="minorHAnsi"/>
          <w:sz w:val="24"/>
          <w:szCs w:val="24"/>
        </w:rPr>
        <w:t xml:space="preserve">(např. klávesovou zkratkou) </w:t>
      </w:r>
      <w:r w:rsidRPr="003D490A">
        <w:rPr>
          <w:rFonts w:asciiTheme="minorHAnsi" w:hAnsiTheme="minorHAnsi" w:cstheme="minorHAnsi"/>
          <w:sz w:val="24"/>
          <w:szCs w:val="24"/>
        </w:rPr>
        <w:t>formalizovaných zápisů typu: zadané žádanky, diagnózy, předepsané léky a poukazy, trvalé diagnózy aj. přímo do textu ambulantní zprávy</w:t>
      </w:r>
    </w:p>
    <w:p w:rsidR="00B36525" w:rsidRPr="003D490A" w:rsidRDefault="00B36525"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Přehledná historie ambulantních zápisů</w:t>
      </w:r>
    </w:p>
    <w:p w:rsidR="00B36525" w:rsidRPr="003D490A" w:rsidRDefault="00B36525"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Možnost sdílení dokumentace pacienta mezi lékařem a sestrou.</w:t>
      </w:r>
    </w:p>
    <w:p w:rsidR="00B36525" w:rsidRPr="003D490A" w:rsidRDefault="00B36525"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 xml:space="preserve">Při zadávání receptů: </w:t>
      </w:r>
    </w:p>
    <w:p w:rsidR="00B36525" w:rsidRPr="003D490A" w:rsidRDefault="00B36525" w:rsidP="005D0D4F">
      <w:pPr>
        <w:pStyle w:val="StylEodsazenfurt0"/>
        <w:numPr>
          <w:ilvl w:val="0"/>
          <w:numId w:val="8"/>
        </w:numPr>
        <w:tabs>
          <w:tab w:val="clear" w:pos="928"/>
          <w:tab w:val="num" w:pos="644"/>
        </w:tabs>
        <w:ind w:left="644"/>
        <w:rPr>
          <w:rFonts w:asciiTheme="minorHAnsi" w:hAnsiTheme="minorHAnsi" w:cstheme="minorHAnsi"/>
          <w:sz w:val="24"/>
          <w:szCs w:val="24"/>
        </w:rPr>
      </w:pPr>
      <w:r w:rsidRPr="003D490A">
        <w:rPr>
          <w:rFonts w:asciiTheme="minorHAnsi" w:hAnsiTheme="minorHAnsi" w:cstheme="minorHAnsi"/>
          <w:sz w:val="24"/>
          <w:szCs w:val="24"/>
        </w:rPr>
        <w:t>on-line informace o preskripci</w:t>
      </w:r>
    </w:p>
    <w:p w:rsidR="00B36525" w:rsidRPr="003D490A" w:rsidRDefault="00B36525" w:rsidP="005D0D4F">
      <w:pPr>
        <w:pStyle w:val="StylEodsazenfurt0"/>
        <w:numPr>
          <w:ilvl w:val="0"/>
          <w:numId w:val="8"/>
        </w:numPr>
        <w:tabs>
          <w:tab w:val="clear" w:pos="928"/>
          <w:tab w:val="num" w:pos="644"/>
        </w:tabs>
        <w:ind w:left="644"/>
        <w:rPr>
          <w:rFonts w:asciiTheme="minorHAnsi" w:hAnsiTheme="minorHAnsi" w:cstheme="minorHAnsi"/>
          <w:sz w:val="24"/>
          <w:szCs w:val="24"/>
        </w:rPr>
      </w:pPr>
      <w:r w:rsidRPr="003D490A">
        <w:rPr>
          <w:rFonts w:asciiTheme="minorHAnsi" w:hAnsiTheme="minorHAnsi" w:cstheme="minorHAnsi"/>
          <w:sz w:val="24"/>
          <w:szCs w:val="24"/>
        </w:rPr>
        <w:t>možnost práce s pozitivním listem</w:t>
      </w:r>
    </w:p>
    <w:p w:rsidR="00B36525" w:rsidRPr="003D490A" w:rsidRDefault="00B36525" w:rsidP="005D0D4F">
      <w:pPr>
        <w:pStyle w:val="StylEodsazenfurt0"/>
        <w:numPr>
          <w:ilvl w:val="0"/>
          <w:numId w:val="8"/>
        </w:numPr>
        <w:tabs>
          <w:tab w:val="clear" w:pos="928"/>
          <w:tab w:val="num" w:pos="644"/>
        </w:tabs>
        <w:ind w:left="644"/>
        <w:rPr>
          <w:rFonts w:asciiTheme="minorHAnsi" w:hAnsiTheme="minorHAnsi" w:cstheme="minorHAnsi"/>
          <w:sz w:val="24"/>
          <w:szCs w:val="24"/>
        </w:rPr>
      </w:pPr>
      <w:r w:rsidRPr="003D490A">
        <w:rPr>
          <w:rFonts w:asciiTheme="minorHAnsi" w:hAnsiTheme="minorHAnsi" w:cstheme="minorHAnsi"/>
          <w:sz w:val="24"/>
          <w:szCs w:val="24"/>
        </w:rPr>
        <w:t>možnost zadání magistraliter</w:t>
      </w:r>
    </w:p>
    <w:p w:rsidR="00B36525" w:rsidRPr="003D490A" w:rsidRDefault="00B36525" w:rsidP="005D0D4F">
      <w:pPr>
        <w:pStyle w:val="StylEodsazenfurt0"/>
        <w:numPr>
          <w:ilvl w:val="0"/>
          <w:numId w:val="8"/>
        </w:numPr>
        <w:tabs>
          <w:tab w:val="clear" w:pos="928"/>
          <w:tab w:val="num" w:pos="644"/>
        </w:tabs>
        <w:ind w:left="644"/>
        <w:rPr>
          <w:rFonts w:asciiTheme="minorHAnsi" w:hAnsiTheme="minorHAnsi" w:cstheme="minorHAnsi"/>
          <w:sz w:val="24"/>
          <w:szCs w:val="24"/>
        </w:rPr>
      </w:pPr>
      <w:r w:rsidRPr="003D490A">
        <w:rPr>
          <w:rFonts w:asciiTheme="minorHAnsi" w:hAnsiTheme="minorHAnsi" w:cstheme="minorHAnsi"/>
          <w:sz w:val="24"/>
          <w:szCs w:val="24"/>
        </w:rPr>
        <w:t>k dispozici on-line informace o lékových interakcích</w:t>
      </w:r>
    </w:p>
    <w:p w:rsidR="00B36525" w:rsidRPr="003D490A" w:rsidRDefault="00B36525" w:rsidP="005D0D4F">
      <w:pPr>
        <w:pStyle w:val="StylEodsazenfurt0"/>
        <w:numPr>
          <w:ilvl w:val="0"/>
          <w:numId w:val="8"/>
        </w:numPr>
        <w:tabs>
          <w:tab w:val="clear" w:pos="928"/>
          <w:tab w:val="num" w:pos="644"/>
        </w:tabs>
        <w:ind w:left="644"/>
        <w:rPr>
          <w:rFonts w:asciiTheme="minorHAnsi" w:hAnsiTheme="minorHAnsi" w:cstheme="minorHAnsi"/>
          <w:sz w:val="24"/>
          <w:szCs w:val="24"/>
        </w:rPr>
      </w:pPr>
      <w:r w:rsidRPr="003D490A">
        <w:rPr>
          <w:rFonts w:asciiTheme="minorHAnsi" w:hAnsiTheme="minorHAnsi" w:cstheme="minorHAnsi"/>
          <w:sz w:val="24"/>
          <w:szCs w:val="24"/>
        </w:rPr>
        <w:t>možnost vidět historii zadaných receptů a vyhodnocení lékových interakcí</w:t>
      </w:r>
    </w:p>
    <w:p w:rsidR="00B36525" w:rsidRPr="003D490A" w:rsidRDefault="00B36525" w:rsidP="005D0D4F">
      <w:pPr>
        <w:pStyle w:val="StylEodsazenfurt0"/>
        <w:ind w:left="0"/>
        <w:rPr>
          <w:rFonts w:asciiTheme="minorHAnsi" w:hAnsiTheme="minorHAnsi" w:cstheme="minorHAnsi"/>
          <w:sz w:val="24"/>
          <w:szCs w:val="24"/>
        </w:rPr>
      </w:pPr>
    </w:p>
    <w:p w:rsidR="00B36525" w:rsidRPr="003D490A" w:rsidRDefault="00B36525" w:rsidP="005D0D4F">
      <w:pPr>
        <w:pStyle w:val="Eodsazenfurt0"/>
        <w:ind w:left="0"/>
        <w:rPr>
          <w:rFonts w:asciiTheme="minorHAnsi" w:hAnsiTheme="minorHAnsi" w:cstheme="minorHAnsi"/>
          <w:b/>
          <w:szCs w:val="24"/>
        </w:rPr>
      </w:pPr>
      <w:r w:rsidRPr="003D490A">
        <w:rPr>
          <w:rFonts w:asciiTheme="minorHAnsi" w:hAnsiTheme="minorHAnsi" w:cstheme="minorHAnsi"/>
          <w:b/>
          <w:szCs w:val="24"/>
        </w:rPr>
        <w:t xml:space="preserve">Minimální funkcionalita týkající </w:t>
      </w:r>
      <w:r w:rsidR="00520160" w:rsidRPr="003D490A">
        <w:rPr>
          <w:rFonts w:asciiTheme="minorHAnsi" w:hAnsiTheme="minorHAnsi" w:cstheme="minorHAnsi"/>
          <w:b/>
          <w:szCs w:val="24"/>
        </w:rPr>
        <w:t xml:space="preserve">se </w:t>
      </w:r>
      <w:r w:rsidRPr="003D490A">
        <w:rPr>
          <w:rFonts w:asciiTheme="minorHAnsi" w:hAnsiTheme="minorHAnsi" w:cstheme="minorHAnsi"/>
          <w:b/>
          <w:szCs w:val="24"/>
        </w:rPr>
        <w:t>práce s pacienty</w:t>
      </w:r>
    </w:p>
    <w:p w:rsidR="00B36525" w:rsidRPr="003D490A" w:rsidRDefault="00B36525"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Možnost zařazení pacienta do dispenzárních skupin a práce nad pacienty dispenzární skupiny.</w:t>
      </w:r>
    </w:p>
    <w:p w:rsidR="00B36525" w:rsidRPr="003D490A" w:rsidRDefault="00B36525"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Možnost převedení pacienta z ambulance na hospitalizaci – včetně zadané dokumentace.</w:t>
      </w:r>
    </w:p>
    <w:p w:rsidR="00B36525" w:rsidRPr="003D490A" w:rsidRDefault="00B36525"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 xml:space="preserve">Komplexní řešení objednávání pacientů k vyšetření v ambulancích, lůžkové části a jiných specializovaných pracovištích – na konkrétní datum a čas, na druh vyšetření, ke konkrétnímu lékaři, na dané pracoviště, na operaci. </w:t>
      </w:r>
    </w:p>
    <w:p w:rsidR="00230E8F" w:rsidRPr="003D490A" w:rsidRDefault="00230E8F" w:rsidP="005D0D4F">
      <w:pPr>
        <w:pStyle w:val="StylEodsazenfurt0"/>
        <w:ind w:left="0"/>
        <w:rPr>
          <w:rFonts w:asciiTheme="minorHAnsi" w:hAnsiTheme="minorHAnsi" w:cstheme="minorHAnsi"/>
          <w:sz w:val="24"/>
          <w:szCs w:val="24"/>
        </w:rPr>
      </w:pPr>
    </w:p>
    <w:p w:rsidR="00B36525" w:rsidRPr="003D490A" w:rsidRDefault="00B36525" w:rsidP="005D0D4F">
      <w:pPr>
        <w:pStyle w:val="Eodsazenfurt0"/>
        <w:ind w:left="0"/>
        <w:rPr>
          <w:rFonts w:asciiTheme="minorHAnsi" w:hAnsiTheme="minorHAnsi" w:cstheme="minorHAnsi"/>
          <w:b/>
          <w:szCs w:val="24"/>
        </w:rPr>
      </w:pPr>
      <w:r w:rsidRPr="003D490A">
        <w:rPr>
          <w:rFonts w:asciiTheme="minorHAnsi" w:hAnsiTheme="minorHAnsi" w:cstheme="minorHAnsi"/>
          <w:b/>
          <w:szCs w:val="24"/>
        </w:rPr>
        <w:t>Minimální funkcionalita týkající se přehledů a statistik</w:t>
      </w:r>
    </w:p>
    <w:p w:rsidR="00B36525" w:rsidRPr="003D490A" w:rsidRDefault="00B36525"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Přehledy minimálně v rozsahu: ambulantní kniha, předepsané recepty, provedené výkony, zadané ZUM.</w:t>
      </w:r>
    </w:p>
    <w:p w:rsidR="00B36525" w:rsidRPr="003D490A" w:rsidRDefault="00B36525"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Možnost tvorby ročních ambulantních statistik sledovaných ÚZIS z údajů, které jsou dostupné v NIS.</w:t>
      </w:r>
    </w:p>
    <w:p w:rsidR="00B36525" w:rsidRPr="003D490A" w:rsidRDefault="00211214" w:rsidP="001325BB">
      <w:pPr>
        <w:pStyle w:val="Erove3"/>
        <w:numPr>
          <w:ilvl w:val="3"/>
          <w:numId w:val="1"/>
        </w:numPr>
        <w:tabs>
          <w:tab w:val="clear" w:pos="1728"/>
          <w:tab w:val="num" w:pos="1418"/>
        </w:tabs>
        <w:ind w:left="1418" w:hanging="1134"/>
        <w:jc w:val="both"/>
        <w:rPr>
          <w:rFonts w:asciiTheme="minorHAnsi" w:hAnsiTheme="minorHAnsi" w:cstheme="minorHAnsi"/>
        </w:rPr>
      </w:pPr>
      <w:r w:rsidRPr="003D490A">
        <w:rPr>
          <w:rFonts w:asciiTheme="minorHAnsi" w:hAnsiTheme="minorHAnsi" w:cstheme="minorHAnsi"/>
        </w:rPr>
        <w:lastRenderedPageBreak/>
        <w:t>V</w:t>
      </w:r>
      <w:r w:rsidR="00B36525" w:rsidRPr="003D490A">
        <w:rPr>
          <w:rFonts w:asciiTheme="minorHAnsi" w:hAnsiTheme="minorHAnsi" w:cstheme="minorHAnsi"/>
        </w:rPr>
        <w:t>edení pacientské dokumentace na lůžkových odděleních</w:t>
      </w:r>
      <w:r w:rsidR="00A0411B" w:rsidRPr="003D490A">
        <w:rPr>
          <w:rFonts w:asciiTheme="minorHAnsi" w:hAnsiTheme="minorHAnsi" w:cstheme="minorHAnsi"/>
        </w:rPr>
        <w:t xml:space="preserve"> (standard, JIP)</w:t>
      </w:r>
    </w:p>
    <w:p w:rsidR="00B36525" w:rsidRPr="003D490A" w:rsidRDefault="00B36525" w:rsidP="005D0D4F">
      <w:pPr>
        <w:pStyle w:val="StylEodsazenfurt0"/>
        <w:rPr>
          <w:rFonts w:asciiTheme="minorHAnsi" w:hAnsiTheme="minorHAnsi" w:cstheme="minorHAnsi"/>
          <w:sz w:val="24"/>
          <w:szCs w:val="24"/>
        </w:rPr>
      </w:pPr>
    </w:p>
    <w:p w:rsidR="00B36525" w:rsidRPr="00274149" w:rsidRDefault="00B36525" w:rsidP="005D0D4F">
      <w:pPr>
        <w:pStyle w:val="StylEodsazenfurt0"/>
        <w:ind w:left="0"/>
        <w:rPr>
          <w:rFonts w:asciiTheme="minorHAnsi" w:hAnsiTheme="minorHAnsi" w:cstheme="minorHAnsi"/>
          <w:sz w:val="24"/>
          <w:szCs w:val="24"/>
        </w:rPr>
      </w:pPr>
      <w:r w:rsidRPr="00274149">
        <w:rPr>
          <w:rFonts w:asciiTheme="minorHAnsi" w:hAnsiTheme="minorHAnsi" w:cstheme="minorHAnsi"/>
          <w:sz w:val="24"/>
          <w:szCs w:val="24"/>
        </w:rPr>
        <w:t xml:space="preserve">Zadavatel požaduje modul pro podporu administrativy a organizace práce na lůžkovém oddělení, pro vedení pacientské dokumentace, zajištění nezbytných statistik </w:t>
      </w:r>
      <w:r w:rsidR="00274149" w:rsidRPr="00274149">
        <w:rPr>
          <w:rFonts w:asciiTheme="minorHAnsi" w:hAnsiTheme="minorHAnsi" w:cstheme="minorHAnsi"/>
          <w:sz w:val="24"/>
          <w:szCs w:val="24"/>
        </w:rPr>
        <w:br/>
      </w:r>
      <w:r w:rsidRPr="00274149">
        <w:rPr>
          <w:rFonts w:asciiTheme="minorHAnsi" w:hAnsiTheme="minorHAnsi" w:cstheme="minorHAnsi"/>
          <w:sz w:val="24"/>
          <w:szCs w:val="24"/>
        </w:rPr>
        <w:t>a vyhodnocení základních parametrů oddělení.</w:t>
      </w:r>
    </w:p>
    <w:p w:rsidR="00B36525" w:rsidRPr="003D490A" w:rsidRDefault="00B36525" w:rsidP="005D0D4F">
      <w:pPr>
        <w:pStyle w:val="StylEodsazenfurt0"/>
        <w:ind w:left="0"/>
        <w:rPr>
          <w:rFonts w:asciiTheme="minorHAnsi" w:hAnsiTheme="minorHAnsi" w:cstheme="minorHAnsi"/>
          <w:sz w:val="24"/>
          <w:szCs w:val="24"/>
        </w:rPr>
      </w:pPr>
    </w:p>
    <w:p w:rsidR="00B36525" w:rsidRPr="003D490A" w:rsidRDefault="00B36525" w:rsidP="005D0D4F">
      <w:pPr>
        <w:pStyle w:val="Eodsazenfurt0"/>
        <w:ind w:left="0"/>
        <w:rPr>
          <w:rFonts w:asciiTheme="minorHAnsi" w:hAnsiTheme="minorHAnsi" w:cstheme="minorHAnsi"/>
          <w:b/>
          <w:szCs w:val="24"/>
        </w:rPr>
      </w:pPr>
      <w:r w:rsidRPr="003D490A">
        <w:rPr>
          <w:rFonts w:asciiTheme="minorHAnsi" w:hAnsiTheme="minorHAnsi" w:cstheme="minorHAnsi"/>
          <w:b/>
          <w:szCs w:val="24"/>
        </w:rPr>
        <w:t>Minimální funkcionalita týkající se organizace práce na lůžkovém oddělení</w:t>
      </w:r>
    </w:p>
    <w:p w:rsidR="00B36525" w:rsidRPr="003D490A" w:rsidRDefault="00B36525"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Zabezpečení procesu při administrativním příjmu pacienta k hospitalizaci s definicí work-flow pro dané pracoviště (vyhledání/zadání pacienta z/do registru, zadání dat o pacientovi, o hospitalizaci, o pojištění, uložení na lůžko), možnost automatického vyvolávání jednotlivých funkcí dle individuálního nastavení.</w:t>
      </w:r>
    </w:p>
    <w:p w:rsidR="00B36525" w:rsidRPr="003D490A" w:rsidRDefault="00B36525"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Zabezpečení procesu při lékařském příjmu pacienta k hospitalizaci s definicí work-flow pro dané pracoviště při zadávání příjmové dokumentace (anamnéz</w:t>
      </w:r>
      <w:r w:rsidR="00CF42CE" w:rsidRPr="003D490A">
        <w:rPr>
          <w:rFonts w:asciiTheme="minorHAnsi" w:hAnsiTheme="minorHAnsi" w:cstheme="minorHAnsi"/>
          <w:sz w:val="24"/>
          <w:szCs w:val="24"/>
        </w:rPr>
        <w:t>a</w:t>
      </w:r>
      <w:r w:rsidRPr="003D490A">
        <w:rPr>
          <w:rFonts w:asciiTheme="minorHAnsi" w:hAnsiTheme="minorHAnsi" w:cstheme="minorHAnsi"/>
          <w:sz w:val="24"/>
          <w:szCs w:val="24"/>
        </w:rPr>
        <w:t>, příjmová zpráva, diagnózy, vstupní vyšetření), možnost automatického vyvolávání jednotlivých funkcí dle individuálního nastavení.</w:t>
      </w:r>
    </w:p>
    <w:p w:rsidR="00B36525" w:rsidRPr="003D490A" w:rsidRDefault="00B36525"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Možnost sdílení dokumentace pacienta mezi lékařem a sestrou.</w:t>
      </w:r>
    </w:p>
    <w:p w:rsidR="00B36525" w:rsidRPr="003D490A" w:rsidRDefault="00B36525"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Informování koncového uživatele o vyžádaném konziliu.</w:t>
      </w:r>
    </w:p>
    <w:p w:rsidR="00B36525" w:rsidRPr="003D490A" w:rsidRDefault="00B36525"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Možnost pohledu do historické dokumentace pacienta.</w:t>
      </w:r>
    </w:p>
    <w:p w:rsidR="00B36525" w:rsidRPr="003D490A" w:rsidRDefault="00B36525"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 xml:space="preserve">Zabezpečení administrativních úkonů v průběhu hospitalizace pacienta - překlady, propuštění. Podpora správného vykazování, kontrola všech povinných údajů, potřebná hlášení za stanici, oddělení. </w:t>
      </w:r>
    </w:p>
    <w:p w:rsidR="00B36525" w:rsidRPr="003D490A" w:rsidRDefault="00B36525" w:rsidP="005D0D4F">
      <w:pPr>
        <w:pStyle w:val="StylEodsazenfurt0"/>
        <w:ind w:left="0"/>
        <w:rPr>
          <w:rFonts w:asciiTheme="minorHAnsi" w:hAnsiTheme="minorHAnsi" w:cstheme="minorHAnsi"/>
          <w:sz w:val="24"/>
          <w:szCs w:val="24"/>
        </w:rPr>
      </w:pPr>
    </w:p>
    <w:p w:rsidR="00B36525" w:rsidRPr="003D490A" w:rsidRDefault="00B36525" w:rsidP="005D0D4F">
      <w:pPr>
        <w:pStyle w:val="Eodsazenfurt0"/>
        <w:ind w:left="0"/>
        <w:rPr>
          <w:rFonts w:asciiTheme="minorHAnsi" w:hAnsiTheme="minorHAnsi" w:cstheme="minorHAnsi"/>
          <w:b/>
          <w:szCs w:val="24"/>
        </w:rPr>
      </w:pPr>
      <w:r w:rsidRPr="003D490A">
        <w:rPr>
          <w:rFonts w:asciiTheme="minorHAnsi" w:hAnsiTheme="minorHAnsi" w:cstheme="minorHAnsi"/>
          <w:b/>
          <w:szCs w:val="24"/>
        </w:rPr>
        <w:t>Minimální funkcionalita týkající se vedení dokumentace v průběhu hospitalizace</w:t>
      </w:r>
    </w:p>
    <w:p w:rsidR="004E20D7" w:rsidRPr="003D490A" w:rsidRDefault="00820CF1"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Vedení strukturovaného denního dekurzu</w:t>
      </w:r>
      <w:r w:rsidR="004E20D7" w:rsidRPr="003D490A">
        <w:rPr>
          <w:rFonts w:asciiTheme="minorHAnsi" w:hAnsiTheme="minorHAnsi" w:cstheme="minorHAnsi"/>
          <w:sz w:val="24"/>
          <w:szCs w:val="24"/>
        </w:rPr>
        <w:t xml:space="preserve">. Přizpůsobení </w:t>
      </w:r>
      <w:r w:rsidRPr="003D490A">
        <w:rPr>
          <w:rFonts w:asciiTheme="minorHAnsi" w:hAnsiTheme="minorHAnsi" w:cstheme="minorHAnsi"/>
          <w:sz w:val="24"/>
          <w:szCs w:val="24"/>
        </w:rPr>
        <w:t>potřeb</w:t>
      </w:r>
      <w:r w:rsidR="004E20D7" w:rsidRPr="003D490A">
        <w:rPr>
          <w:rFonts w:asciiTheme="minorHAnsi" w:hAnsiTheme="minorHAnsi" w:cstheme="minorHAnsi"/>
          <w:sz w:val="24"/>
          <w:szCs w:val="24"/>
        </w:rPr>
        <w:t xml:space="preserve">ám standardních oddělení </w:t>
      </w:r>
      <w:r w:rsidR="00D1718D">
        <w:rPr>
          <w:rFonts w:asciiTheme="minorHAnsi" w:hAnsiTheme="minorHAnsi" w:cstheme="minorHAnsi"/>
          <w:sz w:val="24"/>
          <w:szCs w:val="24"/>
        </w:rPr>
        <w:br/>
      </w:r>
      <w:r w:rsidR="004E20D7" w:rsidRPr="003D490A">
        <w:rPr>
          <w:rFonts w:asciiTheme="minorHAnsi" w:hAnsiTheme="minorHAnsi" w:cstheme="minorHAnsi"/>
          <w:sz w:val="24"/>
          <w:szCs w:val="24"/>
        </w:rPr>
        <w:t>a pracovištím JIP a ARO.</w:t>
      </w:r>
    </w:p>
    <w:p w:rsidR="00820CF1" w:rsidRPr="003D490A" w:rsidRDefault="00820CF1"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Možnost průběžného popisu stavu pacienta s jednoznačnou identifikací kdo a kdy zápis provedl a přehledné zobrazení jednotlivých zápisů.</w:t>
      </w:r>
    </w:p>
    <w:p w:rsidR="00C91C1F" w:rsidRPr="003D490A" w:rsidRDefault="00820CF1"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Strukturovaná ordinace léků a infuzí. Zadávání z číselníku léků, možnost zadat lék mimo VZP číselník léků</w:t>
      </w:r>
      <w:r w:rsidR="00060533" w:rsidRPr="003D490A">
        <w:rPr>
          <w:rFonts w:asciiTheme="minorHAnsi" w:hAnsiTheme="minorHAnsi" w:cstheme="minorHAnsi"/>
          <w:sz w:val="24"/>
          <w:szCs w:val="24"/>
        </w:rPr>
        <w:t>. Možnost provázání se skladem – přehledné označení léků, které jsou skladem při ordinaci léků. Vazba mezi aktuální medikací a trvalými léky (snadn</w:t>
      </w:r>
      <w:r w:rsidR="00C91C1F" w:rsidRPr="003D490A">
        <w:rPr>
          <w:rFonts w:asciiTheme="minorHAnsi" w:hAnsiTheme="minorHAnsi" w:cstheme="minorHAnsi"/>
          <w:sz w:val="24"/>
          <w:szCs w:val="24"/>
        </w:rPr>
        <w:t>é</w:t>
      </w:r>
      <w:r w:rsidR="00060533" w:rsidRPr="003D490A">
        <w:rPr>
          <w:rFonts w:asciiTheme="minorHAnsi" w:hAnsiTheme="minorHAnsi" w:cstheme="minorHAnsi"/>
          <w:sz w:val="24"/>
          <w:szCs w:val="24"/>
        </w:rPr>
        <w:t xml:space="preserve"> přenesení). </w:t>
      </w:r>
    </w:p>
    <w:p w:rsidR="00D018A5" w:rsidRPr="003D490A" w:rsidRDefault="00D018A5"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Snadný výběr alternativ z ATC skupiny.</w:t>
      </w:r>
    </w:p>
    <w:p w:rsidR="00D018A5" w:rsidRPr="003D490A" w:rsidRDefault="00D018A5"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On-line hlášení lékových interakcí (vyhodnocov</w:t>
      </w:r>
      <w:r w:rsidR="00017183" w:rsidRPr="003D490A">
        <w:rPr>
          <w:rFonts w:asciiTheme="minorHAnsi" w:hAnsiTheme="minorHAnsi" w:cstheme="minorHAnsi"/>
          <w:sz w:val="24"/>
          <w:szCs w:val="24"/>
        </w:rPr>
        <w:t>a</w:t>
      </w:r>
      <w:r w:rsidRPr="003D490A">
        <w:rPr>
          <w:rFonts w:asciiTheme="minorHAnsi" w:hAnsiTheme="minorHAnsi" w:cstheme="minorHAnsi"/>
          <w:sz w:val="24"/>
          <w:szCs w:val="24"/>
        </w:rPr>
        <w:t>n</w:t>
      </w:r>
      <w:r w:rsidR="00017183" w:rsidRPr="003D490A">
        <w:rPr>
          <w:rFonts w:asciiTheme="minorHAnsi" w:hAnsiTheme="minorHAnsi" w:cstheme="minorHAnsi"/>
          <w:sz w:val="24"/>
          <w:szCs w:val="24"/>
        </w:rPr>
        <w:t>é</w:t>
      </w:r>
      <w:r w:rsidRPr="003D490A">
        <w:rPr>
          <w:rFonts w:asciiTheme="minorHAnsi" w:hAnsiTheme="minorHAnsi" w:cstheme="minorHAnsi"/>
          <w:sz w:val="24"/>
          <w:szCs w:val="24"/>
        </w:rPr>
        <w:t xml:space="preserve"> z ordinovaných léků i </w:t>
      </w:r>
      <w:r w:rsidR="00017183" w:rsidRPr="003D490A">
        <w:rPr>
          <w:rFonts w:asciiTheme="minorHAnsi" w:hAnsiTheme="minorHAnsi" w:cstheme="minorHAnsi"/>
          <w:sz w:val="24"/>
          <w:szCs w:val="24"/>
        </w:rPr>
        <w:t>z léků zadaných na recept).</w:t>
      </w:r>
    </w:p>
    <w:p w:rsidR="00C91C1F" w:rsidRPr="003D490A" w:rsidRDefault="00C91C1F"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Možnost přímého využití databáze AISLP.</w:t>
      </w:r>
    </w:p>
    <w:p w:rsidR="00820CF1" w:rsidRPr="003D490A" w:rsidRDefault="00C91C1F"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Možnost ordinace potřebných v</w:t>
      </w:r>
      <w:r w:rsidR="00D018A5" w:rsidRPr="003D490A">
        <w:rPr>
          <w:rFonts w:asciiTheme="minorHAnsi" w:hAnsiTheme="minorHAnsi" w:cstheme="minorHAnsi"/>
          <w:sz w:val="24"/>
          <w:szCs w:val="24"/>
        </w:rPr>
        <w:t>y</w:t>
      </w:r>
      <w:r w:rsidRPr="003D490A">
        <w:rPr>
          <w:rFonts w:asciiTheme="minorHAnsi" w:hAnsiTheme="minorHAnsi" w:cstheme="minorHAnsi"/>
          <w:sz w:val="24"/>
          <w:szCs w:val="24"/>
        </w:rPr>
        <w:t>šetření a pokynů sestře.</w:t>
      </w:r>
    </w:p>
    <w:p w:rsidR="00017183" w:rsidRPr="003D490A" w:rsidRDefault="00017183"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Možnost označení podání léku.</w:t>
      </w:r>
    </w:p>
    <w:p w:rsidR="00D018A5" w:rsidRPr="003D490A" w:rsidRDefault="00060533"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 xml:space="preserve">Zadání TISS protokolu, skorovacích schémat (SOFA, APACHE II). </w:t>
      </w:r>
    </w:p>
    <w:p w:rsidR="00060533" w:rsidRPr="003D490A" w:rsidRDefault="00060533"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Vedení bilance tekutin</w:t>
      </w:r>
      <w:r w:rsidR="00D018A5" w:rsidRPr="003D490A">
        <w:rPr>
          <w:rFonts w:asciiTheme="minorHAnsi" w:hAnsiTheme="minorHAnsi" w:cstheme="minorHAnsi"/>
          <w:sz w:val="24"/>
          <w:szCs w:val="24"/>
        </w:rPr>
        <w:t>.</w:t>
      </w:r>
    </w:p>
    <w:p w:rsidR="00820CF1" w:rsidRPr="003D490A" w:rsidRDefault="00C91C1F"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Důraz na možnost přizpůsobit tisky dekurzu zvyklostem oddělení.</w:t>
      </w:r>
    </w:p>
    <w:p w:rsidR="00B36525" w:rsidRPr="003D490A" w:rsidRDefault="00B36525" w:rsidP="005D0D4F">
      <w:pPr>
        <w:pStyle w:val="StylEodsazenfurt0"/>
        <w:ind w:left="0"/>
        <w:rPr>
          <w:rFonts w:asciiTheme="minorHAnsi" w:hAnsiTheme="minorHAnsi" w:cstheme="minorHAnsi"/>
          <w:sz w:val="24"/>
          <w:szCs w:val="24"/>
        </w:rPr>
      </w:pPr>
    </w:p>
    <w:p w:rsidR="00B36525" w:rsidRPr="003D490A" w:rsidRDefault="00B36525"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Možnost zadání diety a přídavků pacientovi.</w:t>
      </w:r>
    </w:p>
    <w:p w:rsidR="00B36525" w:rsidRPr="003D490A" w:rsidRDefault="00B36525" w:rsidP="005D0D4F">
      <w:pPr>
        <w:pStyle w:val="StylEodsazenfurt0"/>
        <w:ind w:left="0"/>
        <w:rPr>
          <w:rFonts w:asciiTheme="minorHAnsi" w:hAnsiTheme="minorHAnsi" w:cstheme="minorHAnsi"/>
          <w:sz w:val="24"/>
          <w:szCs w:val="24"/>
        </w:rPr>
      </w:pPr>
    </w:p>
    <w:p w:rsidR="00B36525" w:rsidRPr="003D490A" w:rsidRDefault="00B36525"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 xml:space="preserve">Možnost vedení </w:t>
      </w:r>
      <w:r w:rsidR="00BF2D78" w:rsidRPr="003D490A">
        <w:rPr>
          <w:rFonts w:asciiTheme="minorHAnsi" w:hAnsiTheme="minorHAnsi" w:cstheme="minorHAnsi"/>
          <w:sz w:val="24"/>
          <w:szCs w:val="24"/>
        </w:rPr>
        <w:t xml:space="preserve">strukturované </w:t>
      </w:r>
      <w:r w:rsidRPr="003D490A">
        <w:rPr>
          <w:rFonts w:asciiTheme="minorHAnsi" w:hAnsiTheme="minorHAnsi" w:cstheme="minorHAnsi"/>
          <w:sz w:val="24"/>
          <w:szCs w:val="24"/>
        </w:rPr>
        <w:t>sesterské dokumentace (ošetřovatelské anamnézy, ošetřovatelského plánu s hodnocením, překladové zprávy, screeningová vyšetření sestrou – riziko pádu, riziko dekubitů, test soběstačnosti, nutriční screening).</w:t>
      </w:r>
      <w:r w:rsidR="004E20D7" w:rsidRPr="003D490A">
        <w:rPr>
          <w:rFonts w:asciiTheme="minorHAnsi" w:hAnsiTheme="minorHAnsi" w:cstheme="minorHAnsi"/>
          <w:sz w:val="24"/>
          <w:szCs w:val="24"/>
        </w:rPr>
        <w:t xml:space="preserve"> </w:t>
      </w:r>
    </w:p>
    <w:p w:rsidR="00B36525" w:rsidRPr="003D490A" w:rsidRDefault="00B36525" w:rsidP="005D0D4F">
      <w:pPr>
        <w:pStyle w:val="StylEodsazenfurt0"/>
        <w:ind w:left="0"/>
        <w:rPr>
          <w:rFonts w:asciiTheme="minorHAnsi" w:hAnsiTheme="minorHAnsi" w:cstheme="minorHAnsi"/>
          <w:sz w:val="24"/>
          <w:szCs w:val="24"/>
        </w:rPr>
      </w:pPr>
    </w:p>
    <w:p w:rsidR="00B36525" w:rsidRPr="003D490A" w:rsidRDefault="00B36525"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lastRenderedPageBreak/>
        <w:t>Přehledné zobrazení výsledků vyšetření laboratorních, RTG, konzilií, možnost jejich jednoduchého přenosu do vytvářených dokumentů.</w:t>
      </w:r>
    </w:p>
    <w:p w:rsidR="00B36525" w:rsidRPr="003D490A" w:rsidRDefault="00B36525" w:rsidP="005D0D4F">
      <w:pPr>
        <w:pStyle w:val="StylEodsazenfurt0"/>
        <w:ind w:left="0"/>
        <w:rPr>
          <w:rFonts w:asciiTheme="minorHAnsi" w:hAnsiTheme="minorHAnsi" w:cstheme="minorHAnsi"/>
          <w:sz w:val="24"/>
          <w:szCs w:val="24"/>
        </w:rPr>
      </w:pPr>
    </w:p>
    <w:p w:rsidR="00F44942" w:rsidRPr="003D490A" w:rsidRDefault="008C30A3"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E</w:t>
      </w:r>
      <w:r w:rsidR="00B36525" w:rsidRPr="003D490A">
        <w:rPr>
          <w:rFonts w:asciiTheme="minorHAnsi" w:hAnsiTheme="minorHAnsi" w:cstheme="minorHAnsi"/>
          <w:sz w:val="24"/>
          <w:szCs w:val="24"/>
        </w:rPr>
        <w:t xml:space="preserve">vidence nežádoucích událostí (pády, dekubity, záměna pacienta, záměna strany, chybná medikace,…) včetně zaznamenání údajů o nápravných opatřeních. Statistické zpracování údajů o nežádoucích událostech. Vedení údajů o dekubitech, o pádu pacienta. </w:t>
      </w:r>
      <w:r w:rsidR="00F44942" w:rsidRPr="003D490A">
        <w:rPr>
          <w:rFonts w:asciiTheme="minorHAnsi" w:hAnsiTheme="minorHAnsi" w:cstheme="minorHAnsi"/>
          <w:sz w:val="24"/>
          <w:szCs w:val="24"/>
        </w:rPr>
        <w:t>Možnost on-line informování odpovědných pracovníků dle závažnosti a místa vzniku nežádoucí události.</w:t>
      </w:r>
    </w:p>
    <w:p w:rsidR="00B36525" w:rsidRPr="003D490A" w:rsidRDefault="008C30A3"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E</w:t>
      </w:r>
      <w:r w:rsidR="00BF2D78" w:rsidRPr="003D490A">
        <w:rPr>
          <w:rFonts w:asciiTheme="minorHAnsi" w:hAnsiTheme="minorHAnsi" w:cstheme="minorHAnsi"/>
          <w:sz w:val="24"/>
          <w:szCs w:val="24"/>
        </w:rPr>
        <w:t>vidence obecných nežádoucích událostí, které se netýkají pacienta</w:t>
      </w:r>
      <w:r w:rsidR="00F44942" w:rsidRPr="003D490A">
        <w:rPr>
          <w:rFonts w:asciiTheme="minorHAnsi" w:hAnsiTheme="minorHAnsi" w:cstheme="minorHAnsi"/>
          <w:sz w:val="24"/>
          <w:szCs w:val="24"/>
        </w:rPr>
        <w:t>. U</w:t>
      </w:r>
      <w:r w:rsidR="00BF2D78" w:rsidRPr="003D490A">
        <w:rPr>
          <w:rFonts w:asciiTheme="minorHAnsi" w:hAnsiTheme="minorHAnsi" w:cstheme="minorHAnsi"/>
          <w:sz w:val="24"/>
          <w:szCs w:val="24"/>
        </w:rPr>
        <w:t xml:space="preserve">možnit zadávání bez přístupu do NIS, ale </w:t>
      </w:r>
      <w:r w:rsidR="00EE189F" w:rsidRPr="003D490A">
        <w:rPr>
          <w:rFonts w:asciiTheme="minorHAnsi" w:hAnsiTheme="minorHAnsi" w:cstheme="minorHAnsi"/>
          <w:sz w:val="24"/>
          <w:szCs w:val="24"/>
        </w:rPr>
        <w:t>zajistit</w:t>
      </w:r>
      <w:r w:rsidR="00F44942" w:rsidRPr="003D490A">
        <w:rPr>
          <w:rFonts w:asciiTheme="minorHAnsi" w:hAnsiTheme="minorHAnsi" w:cstheme="minorHAnsi"/>
          <w:sz w:val="24"/>
          <w:szCs w:val="24"/>
        </w:rPr>
        <w:t xml:space="preserve"> společné </w:t>
      </w:r>
      <w:r w:rsidR="00BF2D78" w:rsidRPr="003D490A">
        <w:rPr>
          <w:rFonts w:asciiTheme="minorHAnsi" w:hAnsiTheme="minorHAnsi" w:cstheme="minorHAnsi"/>
          <w:sz w:val="24"/>
          <w:szCs w:val="24"/>
        </w:rPr>
        <w:t>vyhodnocování s pacientskými záznamy</w:t>
      </w:r>
      <w:r w:rsidR="00EE189F" w:rsidRPr="003D490A">
        <w:rPr>
          <w:rFonts w:asciiTheme="minorHAnsi" w:hAnsiTheme="minorHAnsi" w:cstheme="minorHAnsi"/>
          <w:sz w:val="24"/>
          <w:szCs w:val="24"/>
        </w:rPr>
        <w:t>.</w:t>
      </w:r>
    </w:p>
    <w:p w:rsidR="00B36525" w:rsidRPr="003D490A" w:rsidRDefault="00B36525"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 xml:space="preserve">Evidence a vyhodnocování nozokomiálních infekcí s možností automatického zasílání e-mailu odpovědným osobám při zápisu nozokomiální infekce. </w:t>
      </w:r>
    </w:p>
    <w:p w:rsidR="00B36525" w:rsidRPr="003D490A" w:rsidRDefault="00B36525" w:rsidP="005D0D4F">
      <w:pPr>
        <w:pStyle w:val="StylEodsazenfurt0"/>
        <w:ind w:left="0"/>
        <w:rPr>
          <w:rFonts w:asciiTheme="minorHAnsi" w:hAnsiTheme="minorHAnsi" w:cstheme="minorHAnsi"/>
          <w:sz w:val="24"/>
          <w:szCs w:val="24"/>
        </w:rPr>
      </w:pPr>
    </w:p>
    <w:p w:rsidR="00B36525" w:rsidRPr="003D490A" w:rsidRDefault="00B36525"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Lékařské propuštění pacienta z oddělení – tvorba propouštěcí dokumentace (propouštěcí zpráva, předběžná propouštěcí zpráva, list o prohlídce mrtvého, průvodní list k pitvě aj.).</w:t>
      </w:r>
    </w:p>
    <w:p w:rsidR="00B36525" w:rsidRPr="003D490A" w:rsidRDefault="00B36525"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Propouštěcí zprávu vygenerovat automaticky dle předem dohodnutých pravidel ze zadané dokumentace (jaká dokumentace, v jakém pořadí, forma výstupu).</w:t>
      </w:r>
    </w:p>
    <w:p w:rsidR="00B36525" w:rsidRPr="003D490A" w:rsidRDefault="00B36525"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Zabezpečení procesu při administrativním propuštění pacienta z oddělení – kontrola všech povinných údajů, možnost jejich doplnění při propouštění pacienta. Důraz na ergonomické chování systému, na možnost doplnění všech chybějících údajů z jednoho místa.</w:t>
      </w:r>
    </w:p>
    <w:p w:rsidR="003F7CE0" w:rsidRPr="003D490A" w:rsidRDefault="003F7CE0" w:rsidP="005D0D4F">
      <w:pPr>
        <w:pStyle w:val="StylEodsazenfurt0"/>
        <w:ind w:left="0"/>
        <w:rPr>
          <w:rFonts w:asciiTheme="minorHAnsi" w:hAnsiTheme="minorHAnsi" w:cstheme="minorHAnsi"/>
          <w:sz w:val="24"/>
          <w:szCs w:val="24"/>
        </w:rPr>
      </w:pPr>
    </w:p>
    <w:p w:rsidR="003F7CE0" w:rsidRPr="003D490A" w:rsidRDefault="003F7CE0"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Možnost vedení strukturovaných údajů specifických pro jednotlivé odbornosti a vykazování do národních registrů (NOR, NRKI</w:t>
      </w:r>
      <w:r w:rsidR="00EE189F" w:rsidRPr="003D490A">
        <w:rPr>
          <w:rFonts w:asciiTheme="minorHAnsi" w:hAnsiTheme="minorHAnsi" w:cstheme="minorHAnsi"/>
          <w:sz w:val="24"/>
          <w:szCs w:val="24"/>
        </w:rPr>
        <w:t>, NKCHR</w:t>
      </w:r>
      <w:r w:rsidRPr="003D490A">
        <w:rPr>
          <w:rFonts w:asciiTheme="minorHAnsi" w:hAnsiTheme="minorHAnsi" w:cstheme="minorHAnsi"/>
          <w:sz w:val="24"/>
          <w:szCs w:val="24"/>
        </w:rPr>
        <w:t>).</w:t>
      </w:r>
    </w:p>
    <w:p w:rsidR="003F7CE0" w:rsidRPr="003D490A" w:rsidRDefault="003F7CE0" w:rsidP="005D0D4F">
      <w:pPr>
        <w:pStyle w:val="StylEodsazenfurt0"/>
        <w:ind w:left="0"/>
        <w:rPr>
          <w:rFonts w:asciiTheme="minorHAnsi" w:hAnsiTheme="minorHAnsi" w:cstheme="minorHAnsi"/>
          <w:sz w:val="24"/>
          <w:szCs w:val="24"/>
        </w:rPr>
      </w:pPr>
    </w:p>
    <w:p w:rsidR="00B36525" w:rsidRPr="003D490A" w:rsidRDefault="00B36525" w:rsidP="005D0D4F">
      <w:pPr>
        <w:pStyle w:val="Eodsazenfurt0"/>
        <w:ind w:left="0"/>
        <w:rPr>
          <w:rFonts w:asciiTheme="minorHAnsi" w:hAnsiTheme="minorHAnsi" w:cstheme="minorHAnsi"/>
          <w:b/>
          <w:szCs w:val="24"/>
        </w:rPr>
      </w:pPr>
      <w:r w:rsidRPr="003D490A">
        <w:rPr>
          <w:rFonts w:asciiTheme="minorHAnsi" w:hAnsiTheme="minorHAnsi" w:cstheme="minorHAnsi"/>
          <w:b/>
          <w:szCs w:val="24"/>
        </w:rPr>
        <w:t>Minimální funkcionalita týkající se přehledů a statistik</w:t>
      </w:r>
    </w:p>
    <w:p w:rsidR="00B36525" w:rsidRPr="003D490A" w:rsidRDefault="00B36525"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 xml:space="preserve">Systém umožní vytvoření všech výstupů potřebných pro denní hlášení na stanici, pro měsíční hlášení pro ÚZIS. </w:t>
      </w:r>
    </w:p>
    <w:p w:rsidR="00B36525" w:rsidRPr="003D490A" w:rsidRDefault="00B36525" w:rsidP="005D0D4F">
      <w:pPr>
        <w:pStyle w:val="StylEodsazenfurt0"/>
        <w:ind w:left="0"/>
        <w:rPr>
          <w:rFonts w:asciiTheme="minorHAnsi" w:hAnsiTheme="minorHAnsi" w:cstheme="minorHAnsi"/>
          <w:sz w:val="24"/>
          <w:szCs w:val="24"/>
        </w:rPr>
      </w:pPr>
      <w:r w:rsidRPr="003D490A">
        <w:rPr>
          <w:rFonts w:asciiTheme="minorHAnsi" w:hAnsiTheme="minorHAnsi" w:cstheme="minorHAnsi"/>
          <w:sz w:val="24"/>
          <w:szCs w:val="24"/>
        </w:rPr>
        <w:t xml:space="preserve">Statistiky o počtech pacientů, obložnosti, pohybu pacientů, podaných lécích, provedených výkonech, zadaných ZUM. </w:t>
      </w:r>
    </w:p>
    <w:p w:rsidR="00B36525" w:rsidRDefault="00B36525" w:rsidP="005D0D4F">
      <w:pPr>
        <w:pStyle w:val="StylEodsazenfurt0"/>
        <w:rPr>
          <w:rFonts w:asciiTheme="minorHAnsi" w:hAnsiTheme="minorHAnsi" w:cstheme="minorHAnsi"/>
          <w:sz w:val="24"/>
          <w:szCs w:val="24"/>
        </w:rPr>
      </w:pPr>
    </w:p>
    <w:p w:rsidR="00CD27B0" w:rsidRPr="003D490A" w:rsidRDefault="00CD27B0" w:rsidP="001325BB">
      <w:pPr>
        <w:pStyle w:val="Erove3"/>
        <w:numPr>
          <w:ilvl w:val="3"/>
          <w:numId w:val="1"/>
        </w:numPr>
        <w:tabs>
          <w:tab w:val="clear" w:pos="1728"/>
          <w:tab w:val="num" w:pos="1418"/>
        </w:tabs>
        <w:ind w:left="1418" w:hanging="1134"/>
        <w:jc w:val="both"/>
        <w:rPr>
          <w:rFonts w:asciiTheme="minorHAnsi" w:hAnsiTheme="minorHAnsi" w:cstheme="minorHAnsi"/>
        </w:rPr>
      </w:pPr>
      <w:r w:rsidRPr="003D490A">
        <w:rPr>
          <w:rFonts w:asciiTheme="minorHAnsi" w:hAnsiTheme="minorHAnsi" w:cstheme="minorHAnsi"/>
        </w:rPr>
        <w:t>Elektronická preskripce</w:t>
      </w:r>
    </w:p>
    <w:p w:rsidR="00CD27B0" w:rsidRPr="003D490A" w:rsidRDefault="00CD27B0" w:rsidP="005D0D4F">
      <w:pPr>
        <w:pStyle w:val="Odstavec1-nabdka"/>
        <w:rPr>
          <w:rFonts w:asciiTheme="minorHAnsi" w:hAnsiTheme="minorHAnsi" w:cstheme="minorHAnsi"/>
          <w:sz w:val="24"/>
          <w:szCs w:val="24"/>
        </w:rPr>
      </w:pPr>
    </w:p>
    <w:p w:rsidR="00F411F0" w:rsidRPr="00894228" w:rsidRDefault="00F411F0" w:rsidP="005D0D4F">
      <w:pPr>
        <w:pStyle w:val="Odstavec1-nabdka"/>
        <w:rPr>
          <w:rFonts w:asciiTheme="minorHAnsi" w:hAnsiTheme="minorHAnsi" w:cstheme="minorHAnsi"/>
          <w:sz w:val="24"/>
          <w:szCs w:val="24"/>
        </w:rPr>
      </w:pPr>
      <w:r w:rsidRPr="00894228">
        <w:rPr>
          <w:rFonts w:asciiTheme="minorHAnsi" w:hAnsiTheme="minorHAnsi" w:cstheme="minorHAnsi"/>
          <w:b/>
          <w:sz w:val="24"/>
          <w:szCs w:val="24"/>
        </w:rPr>
        <w:t>Požadavky na zavedení zaručeného elektronického podpisu</w:t>
      </w:r>
    </w:p>
    <w:p w:rsidR="00CD27B0" w:rsidRPr="00894228" w:rsidRDefault="00F411F0" w:rsidP="005D0D4F">
      <w:pPr>
        <w:pStyle w:val="Odstavec1-nabdka"/>
        <w:rPr>
          <w:rFonts w:asciiTheme="minorHAnsi" w:hAnsiTheme="minorHAnsi" w:cstheme="minorHAnsi"/>
          <w:sz w:val="24"/>
          <w:szCs w:val="24"/>
        </w:rPr>
      </w:pPr>
      <w:r w:rsidRPr="00894228">
        <w:rPr>
          <w:rFonts w:asciiTheme="minorHAnsi" w:hAnsiTheme="minorHAnsi" w:cstheme="minorHAnsi"/>
          <w:sz w:val="24"/>
          <w:szCs w:val="24"/>
        </w:rPr>
        <w:t xml:space="preserve">Zadavatel </w:t>
      </w:r>
      <w:r w:rsidR="009D4212" w:rsidRPr="00894228">
        <w:rPr>
          <w:rFonts w:asciiTheme="minorHAnsi" w:hAnsiTheme="minorHAnsi" w:cstheme="minorHAnsi"/>
          <w:sz w:val="24"/>
          <w:szCs w:val="24"/>
        </w:rPr>
        <w:t>požad</w:t>
      </w:r>
      <w:r w:rsidRPr="00894228">
        <w:rPr>
          <w:rFonts w:asciiTheme="minorHAnsi" w:hAnsiTheme="minorHAnsi" w:cstheme="minorHAnsi"/>
          <w:sz w:val="24"/>
          <w:szCs w:val="24"/>
        </w:rPr>
        <w:t>uje</w:t>
      </w:r>
      <w:r w:rsidR="009D4212" w:rsidRPr="00894228">
        <w:rPr>
          <w:rFonts w:asciiTheme="minorHAnsi" w:hAnsiTheme="minorHAnsi" w:cstheme="minorHAnsi"/>
          <w:sz w:val="24"/>
          <w:szCs w:val="24"/>
        </w:rPr>
        <w:t xml:space="preserve"> r</w:t>
      </w:r>
      <w:r w:rsidR="00CD27B0" w:rsidRPr="00894228">
        <w:rPr>
          <w:rFonts w:asciiTheme="minorHAnsi" w:hAnsiTheme="minorHAnsi" w:cstheme="minorHAnsi"/>
          <w:sz w:val="24"/>
          <w:szCs w:val="24"/>
        </w:rPr>
        <w:t>ozšíření nemocničního informačního systému o zapojení zaručeného elektronického podpisu do procesů preskripce a do komunikace s Centrálním úložištěm SÚKL</w:t>
      </w:r>
      <w:r w:rsidR="009D4212" w:rsidRPr="00894228">
        <w:rPr>
          <w:rFonts w:asciiTheme="minorHAnsi" w:hAnsiTheme="minorHAnsi" w:cstheme="minorHAnsi"/>
          <w:sz w:val="24"/>
          <w:szCs w:val="24"/>
        </w:rPr>
        <w:t xml:space="preserve"> v souvislosti se zavedením </w:t>
      </w:r>
      <w:r w:rsidR="00CD27B0" w:rsidRPr="00894228">
        <w:rPr>
          <w:rFonts w:asciiTheme="minorHAnsi" w:hAnsiTheme="minorHAnsi" w:cstheme="minorHAnsi"/>
          <w:sz w:val="24"/>
          <w:szCs w:val="24"/>
        </w:rPr>
        <w:t>elektronických receptů (eRecept).</w:t>
      </w:r>
    </w:p>
    <w:p w:rsidR="00CD27B0" w:rsidRPr="00894228" w:rsidRDefault="00CD27B0" w:rsidP="005D0D4F">
      <w:pPr>
        <w:pStyle w:val="Odstavec1-nabdka"/>
        <w:rPr>
          <w:rFonts w:asciiTheme="minorHAnsi" w:hAnsiTheme="minorHAnsi" w:cstheme="minorHAnsi"/>
          <w:sz w:val="24"/>
          <w:szCs w:val="24"/>
        </w:rPr>
      </w:pPr>
      <w:r w:rsidRPr="00894228">
        <w:rPr>
          <w:rFonts w:asciiTheme="minorHAnsi" w:hAnsiTheme="minorHAnsi" w:cstheme="minorHAnsi"/>
          <w:sz w:val="24"/>
          <w:szCs w:val="24"/>
        </w:rPr>
        <w:t xml:space="preserve">Zaručený elektronický podpis </w:t>
      </w:r>
      <w:r w:rsidR="009D4212" w:rsidRPr="00894228">
        <w:rPr>
          <w:rFonts w:asciiTheme="minorHAnsi" w:hAnsiTheme="minorHAnsi" w:cstheme="minorHAnsi"/>
          <w:sz w:val="24"/>
          <w:szCs w:val="24"/>
        </w:rPr>
        <w:t xml:space="preserve">bude </w:t>
      </w:r>
      <w:r w:rsidRPr="00894228">
        <w:rPr>
          <w:rFonts w:asciiTheme="minorHAnsi" w:hAnsiTheme="minorHAnsi" w:cstheme="minorHAnsi"/>
          <w:sz w:val="24"/>
          <w:szCs w:val="24"/>
        </w:rPr>
        <w:t>slouž</w:t>
      </w:r>
      <w:r w:rsidR="009D4212" w:rsidRPr="00894228">
        <w:rPr>
          <w:rFonts w:asciiTheme="minorHAnsi" w:hAnsiTheme="minorHAnsi" w:cstheme="minorHAnsi"/>
          <w:sz w:val="24"/>
          <w:szCs w:val="24"/>
        </w:rPr>
        <w:t>it</w:t>
      </w:r>
      <w:r w:rsidRPr="00894228">
        <w:rPr>
          <w:rFonts w:asciiTheme="minorHAnsi" w:hAnsiTheme="minorHAnsi" w:cstheme="minorHAnsi"/>
          <w:sz w:val="24"/>
          <w:szCs w:val="24"/>
        </w:rPr>
        <w:t xml:space="preserve"> k evidenci podpisových certifikátů pro jednotlivé uživatele informačního systému tak, aby bylo možné realizovat kontroly oprávněnosti použití certifikátu při podepisování. Jde o jeden z nástrojů </w:t>
      </w:r>
      <w:r w:rsidR="009D4212" w:rsidRPr="00894228">
        <w:rPr>
          <w:rFonts w:asciiTheme="minorHAnsi" w:hAnsiTheme="minorHAnsi" w:cstheme="minorHAnsi"/>
          <w:sz w:val="24"/>
          <w:szCs w:val="24"/>
        </w:rPr>
        <w:t xml:space="preserve">autorizace </w:t>
      </w:r>
      <w:r w:rsidRPr="00894228">
        <w:rPr>
          <w:rFonts w:asciiTheme="minorHAnsi" w:hAnsiTheme="minorHAnsi" w:cstheme="minorHAnsi"/>
          <w:sz w:val="24"/>
          <w:szCs w:val="24"/>
        </w:rPr>
        <w:t>elektronického dokumentu.</w:t>
      </w:r>
    </w:p>
    <w:p w:rsidR="00CD27B0" w:rsidRPr="00894228" w:rsidRDefault="00CD27B0" w:rsidP="005D0D4F">
      <w:pPr>
        <w:pStyle w:val="Odstavec1-nabdka"/>
        <w:rPr>
          <w:rFonts w:asciiTheme="minorHAnsi" w:hAnsiTheme="minorHAnsi" w:cstheme="minorHAnsi"/>
          <w:sz w:val="24"/>
          <w:szCs w:val="24"/>
        </w:rPr>
      </w:pPr>
      <w:r w:rsidRPr="00894228">
        <w:rPr>
          <w:rFonts w:asciiTheme="minorHAnsi" w:hAnsiTheme="minorHAnsi" w:cstheme="minorHAnsi"/>
          <w:sz w:val="24"/>
          <w:szCs w:val="24"/>
        </w:rPr>
        <w:t>Zadavatel požaduje implementaci zaručeného elektronického podpisu v oblasti vydávání elektronických receptů.</w:t>
      </w:r>
    </w:p>
    <w:p w:rsidR="00CD27B0" w:rsidRPr="00894228" w:rsidRDefault="00CD27B0" w:rsidP="005D0D4F">
      <w:pPr>
        <w:pStyle w:val="Odstavec1-nabdka"/>
        <w:rPr>
          <w:rFonts w:asciiTheme="minorHAnsi" w:hAnsiTheme="minorHAnsi" w:cstheme="minorHAnsi"/>
          <w:sz w:val="24"/>
          <w:szCs w:val="24"/>
        </w:rPr>
      </w:pPr>
    </w:p>
    <w:p w:rsidR="00CD27B0" w:rsidRPr="00CE222C" w:rsidRDefault="00CD27B0" w:rsidP="005D0D4F">
      <w:pPr>
        <w:pStyle w:val="Odstavec1-obecndokument"/>
        <w:rPr>
          <w:rFonts w:asciiTheme="minorHAnsi" w:hAnsiTheme="minorHAnsi" w:cstheme="minorHAnsi"/>
          <w:b/>
          <w:sz w:val="24"/>
          <w:szCs w:val="24"/>
        </w:rPr>
      </w:pPr>
      <w:bookmarkStart w:id="2" w:name="_Toc350160300"/>
      <w:bookmarkStart w:id="3" w:name="_Toc372030441"/>
      <w:r w:rsidRPr="00CE222C">
        <w:rPr>
          <w:rFonts w:asciiTheme="minorHAnsi" w:hAnsiTheme="minorHAnsi" w:cstheme="minorHAnsi"/>
          <w:b/>
          <w:sz w:val="24"/>
          <w:szCs w:val="24"/>
        </w:rPr>
        <w:t>Požadavky na komunikaci s CÚ SÚKL (eRecept</w:t>
      </w:r>
      <w:bookmarkEnd w:id="2"/>
      <w:bookmarkEnd w:id="3"/>
      <w:r w:rsidRPr="00CE222C">
        <w:rPr>
          <w:rFonts w:asciiTheme="minorHAnsi" w:hAnsiTheme="minorHAnsi" w:cstheme="minorHAnsi"/>
          <w:b/>
          <w:sz w:val="24"/>
          <w:szCs w:val="24"/>
        </w:rPr>
        <w:t xml:space="preserve">) </w:t>
      </w:r>
    </w:p>
    <w:p w:rsidR="00CD27B0" w:rsidRPr="003D490A" w:rsidRDefault="00CD27B0" w:rsidP="005D0D4F">
      <w:pPr>
        <w:pStyle w:val="Eodsazenfurt0"/>
        <w:ind w:left="0"/>
        <w:rPr>
          <w:rFonts w:asciiTheme="minorHAnsi" w:hAnsiTheme="minorHAnsi" w:cstheme="minorHAnsi"/>
          <w:szCs w:val="24"/>
        </w:rPr>
      </w:pPr>
      <w:r w:rsidRPr="00CE222C">
        <w:rPr>
          <w:rFonts w:asciiTheme="minorHAnsi" w:hAnsiTheme="minorHAnsi" w:cstheme="minorHAnsi"/>
          <w:szCs w:val="24"/>
        </w:rPr>
        <w:t xml:space="preserve">Zadavatel požaduje rozšíření nemocničního informačního systému (NIS) o </w:t>
      </w:r>
      <w:r w:rsidR="00B22F02" w:rsidRPr="00B83DE0">
        <w:rPr>
          <w:rFonts w:asciiTheme="minorHAnsi" w:hAnsiTheme="minorHAnsi" w:cstheme="minorHAnsi"/>
          <w:szCs w:val="24"/>
        </w:rPr>
        <w:t xml:space="preserve">funkci pro vystavování elektronických receptů a funkci pro </w:t>
      </w:r>
      <w:r w:rsidRPr="00CE222C">
        <w:rPr>
          <w:rFonts w:asciiTheme="minorHAnsi" w:hAnsiTheme="minorHAnsi" w:cstheme="minorHAnsi"/>
          <w:szCs w:val="24"/>
        </w:rPr>
        <w:t>komunik</w:t>
      </w:r>
      <w:r w:rsidR="00B22F02" w:rsidRPr="00CE222C">
        <w:rPr>
          <w:rFonts w:asciiTheme="minorHAnsi" w:hAnsiTheme="minorHAnsi" w:cstheme="minorHAnsi"/>
          <w:szCs w:val="24"/>
        </w:rPr>
        <w:t>aci</w:t>
      </w:r>
      <w:r w:rsidRPr="00CE222C">
        <w:rPr>
          <w:rFonts w:asciiTheme="minorHAnsi" w:hAnsiTheme="minorHAnsi" w:cstheme="minorHAnsi"/>
          <w:szCs w:val="24"/>
        </w:rPr>
        <w:t xml:space="preserve"> s CÚ </w:t>
      </w:r>
      <w:r w:rsidR="00E87DE3" w:rsidRPr="00CE222C">
        <w:rPr>
          <w:rFonts w:asciiTheme="minorHAnsi" w:hAnsiTheme="minorHAnsi" w:cstheme="minorHAnsi"/>
          <w:szCs w:val="24"/>
        </w:rPr>
        <w:t xml:space="preserve">elektronických receptů </w:t>
      </w:r>
      <w:r w:rsidRPr="00CE222C">
        <w:rPr>
          <w:rFonts w:asciiTheme="minorHAnsi" w:hAnsiTheme="minorHAnsi" w:cstheme="minorHAnsi"/>
          <w:szCs w:val="24"/>
        </w:rPr>
        <w:t>SÚKL dle požadavků legislativy</w:t>
      </w:r>
      <w:r w:rsidR="00E87DE3" w:rsidRPr="00CE222C">
        <w:rPr>
          <w:rFonts w:asciiTheme="minorHAnsi" w:hAnsiTheme="minorHAnsi" w:cstheme="minorHAnsi"/>
          <w:szCs w:val="24"/>
        </w:rPr>
        <w:t xml:space="preserve"> a v souladu s </w:t>
      </w:r>
      <w:r w:rsidR="00B22F02" w:rsidRPr="00CE222C">
        <w:rPr>
          <w:rFonts w:asciiTheme="minorHAnsi" w:hAnsiTheme="minorHAnsi" w:cstheme="minorHAnsi"/>
          <w:szCs w:val="24"/>
        </w:rPr>
        <w:t>formáty a datovými</w:t>
      </w:r>
      <w:r w:rsidR="00E87DE3" w:rsidRPr="00CE222C">
        <w:rPr>
          <w:rFonts w:asciiTheme="minorHAnsi" w:hAnsiTheme="minorHAnsi" w:cstheme="minorHAnsi"/>
          <w:szCs w:val="24"/>
        </w:rPr>
        <w:t xml:space="preserve"> rozhraní</w:t>
      </w:r>
      <w:r w:rsidR="00B22F02" w:rsidRPr="00CE222C">
        <w:rPr>
          <w:rFonts w:asciiTheme="minorHAnsi" w:hAnsiTheme="minorHAnsi" w:cstheme="minorHAnsi"/>
          <w:szCs w:val="24"/>
        </w:rPr>
        <w:t>mi</w:t>
      </w:r>
      <w:r w:rsidR="00E87DE3" w:rsidRPr="00CE222C">
        <w:rPr>
          <w:rFonts w:asciiTheme="minorHAnsi" w:hAnsiTheme="minorHAnsi" w:cstheme="minorHAnsi"/>
          <w:szCs w:val="24"/>
        </w:rPr>
        <w:t xml:space="preserve"> pro elektronický recept, elektronické identifikační</w:t>
      </w:r>
      <w:r w:rsidR="00B22F02" w:rsidRPr="00CE222C">
        <w:rPr>
          <w:rFonts w:asciiTheme="minorHAnsi" w:hAnsiTheme="minorHAnsi" w:cstheme="minorHAnsi"/>
          <w:szCs w:val="24"/>
        </w:rPr>
        <w:t xml:space="preserve"> </w:t>
      </w:r>
      <w:r w:rsidR="00E87DE3" w:rsidRPr="00CE222C">
        <w:rPr>
          <w:rFonts w:asciiTheme="minorHAnsi" w:hAnsiTheme="minorHAnsi" w:cstheme="minorHAnsi"/>
          <w:szCs w:val="24"/>
        </w:rPr>
        <w:t xml:space="preserve">znaky a komunikaci s centrálním úložištěm elektronických receptů, </w:t>
      </w:r>
      <w:r w:rsidR="00B22F02" w:rsidRPr="00CE222C">
        <w:rPr>
          <w:rFonts w:asciiTheme="minorHAnsi" w:hAnsiTheme="minorHAnsi" w:cstheme="minorHAnsi"/>
          <w:szCs w:val="24"/>
        </w:rPr>
        <w:t xml:space="preserve">které jsou </w:t>
      </w:r>
      <w:r w:rsidR="00E87DE3" w:rsidRPr="00CE222C">
        <w:rPr>
          <w:rFonts w:asciiTheme="minorHAnsi" w:hAnsiTheme="minorHAnsi" w:cstheme="minorHAnsi"/>
          <w:szCs w:val="24"/>
        </w:rPr>
        <w:t>nezbytné pro elektronické předepisování humánních léčivých přípravků</w:t>
      </w:r>
      <w:r w:rsidRPr="00CE222C">
        <w:rPr>
          <w:rFonts w:asciiTheme="minorHAnsi" w:hAnsiTheme="minorHAnsi" w:cstheme="minorHAnsi"/>
          <w:szCs w:val="24"/>
        </w:rPr>
        <w:t>.</w:t>
      </w:r>
    </w:p>
    <w:p w:rsidR="004F157E" w:rsidRPr="003D490A" w:rsidRDefault="004F157E" w:rsidP="005D0D4F">
      <w:pPr>
        <w:pStyle w:val="Default"/>
        <w:jc w:val="both"/>
        <w:rPr>
          <w:rFonts w:asciiTheme="minorHAnsi" w:hAnsiTheme="minorHAnsi" w:cstheme="minorHAnsi"/>
          <w:b/>
          <w:color w:val="auto"/>
        </w:rPr>
      </w:pPr>
      <w:r w:rsidRPr="003D490A">
        <w:rPr>
          <w:rFonts w:asciiTheme="minorHAnsi" w:hAnsiTheme="minorHAnsi" w:cstheme="minorHAnsi"/>
          <w:b/>
          <w:color w:val="auto"/>
        </w:rPr>
        <w:lastRenderedPageBreak/>
        <w:t>Požadované funkce</w:t>
      </w:r>
    </w:p>
    <w:p w:rsidR="004F157E" w:rsidRPr="003D490A" w:rsidRDefault="004F157E" w:rsidP="005D0D4F">
      <w:pPr>
        <w:pStyle w:val="Default"/>
        <w:jc w:val="both"/>
        <w:rPr>
          <w:rFonts w:asciiTheme="minorHAnsi" w:hAnsiTheme="minorHAnsi" w:cstheme="minorHAnsi"/>
          <w:color w:val="auto"/>
        </w:rPr>
      </w:pPr>
      <w:r w:rsidRPr="003D490A">
        <w:rPr>
          <w:rFonts w:asciiTheme="minorHAnsi" w:hAnsiTheme="minorHAnsi" w:cstheme="minorHAnsi"/>
          <w:color w:val="auto"/>
        </w:rPr>
        <w:t>Modul elektronického receptu bude zajišťovat následující činnosti:</w:t>
      </w:r>
    </w:p>
    <w:p w:rsidR="00CD27B0" w:rsidRPr="003D490A" w:rsidRDefault="00CD27B0" w:rsidP="00F6518B">
      <w:pPr>
        <w:pStyle w:val="Eodsazenfurt0"/>
        <w:numPr>
          <w:ilvl w:val="0"/>
          <w:numId w:val="28"/>
        </w:numPr>
        <w:rPr>
          <w:rFonts w:asciiTheme="minorHAnsi" w:hAnsiTheme="minorHAnsi" w:cstheme="minorHAnsi"/>
          <w:szCs w:val="24"/>
        </w:rPr>
      </w:pPr>
      <w:r w:rsidRPr="003D490A">
        <w:rPr>
          <w:rFonts w:asciiTheme="minorHAnsi" w:hAnsiTheme="minorHAnsi" w:cstheme="minorHAnsi"/>
          <w:szCs w:val="24"/>
        </w:rPr>
        <w:t>Vytvoření elektronické podoby receptu (eRecept) ve struktuře požadované SUKL</w:t>
      </w:r>
    </w:p>
    <w:p w:rsidR="00CD27B0" w:rsidRPr="003D490A" w:rsidRDefault="00CD27B0" w:rsidP="00F6518B">
      <w:pPr>
        <w:pStyle w:val="Eodsazenfurt0"/>
        <w:numPr>
          <w:ilvl w:val="0"/>
          <w:numId w:val="28"/>
        </w:numPr>
        <w:rPr>
          <w:rFonts w:asciiTheme="minorHAnsi" w:hAnsiTheme="minorHAnsi" w:cstheme="minorHAnsi"/>
          <w:szCs w:val="24"/>
        </w:rPr>
      </w:pPr>
      <w:r w:rsidRPr="003D490A">
        <w:rPr>
          <w:rFonts w:asciiTheme="minorHAnsi" w:hAnsiTheme="minorHAnsi" w:cstheme="minorHAnsi"/>
          <w:szCs w:val="24"/>
        </w:rPr>
        <w:t>Podpis vytvořeného elektronického receptu pomocí zaručeného elektronického podpisu</w:t>
      </w:r>
    </w:p>
    <w:p w:rsidR="00CD27B0" w:rsidRPr="003D490A" w:rsidRDefault="00CD27B0" w:rsidP="00F6518B">
      <w:pPr>
        <w:pStyle w:val="Eodsazenfurt0"/>
        <w:numPr>
          <w:ilvl w:val="0"/>
          <w:numId w:val="28"/>
        </w:numPr>
        <w:rPr>
          <w:rFonts w:asciiTheme="minorHAnsi" w:hAnsiTheme="minorHAnsi" w:cstheme="minorHAnsi"/>
          <w:szCs w:val="24"/>
        </w:rPr>
      </w:pPr>
      <w:r w:rsidRPr="003D490A">
        <w:rPr>
          <w:rFonts w:asciiTheme="minorHAnsi" w:hAnsiTheme="minorHAnsi" w:cstheme="minorHAnsi"/>
          <w:szCs w:val="24"/>
        </w:rPr>
        <w:t>Odeslání podepsaného elektronického receptu na centrální uložiště receptů (dále C</w:t>
      </w:r>
      <w:r w:rsidR="004F157E" w:rsidRPr="003D490A">
        <w:rPr>
          <w:rFonts w:asciiTheme="minorHAnsi" w:hAnsiTheme="minorHAnsi" w:cstheme="minorHAnsi"/>
          <w:szCs w:val="24"/>
        </w:rPr>
        <w:t>ÚER</w:t>
      </w:r>
      <w:r w:rsidRPr="003D490A">
        <w:rPr>
          <w:rFonts w:asciiTheme="minorHAnsi" w:hAnsiTheme="minorHAnsi" w:cstheme="minorHAnsi"/>
          <w:szCs w:val="24"/>
        </w:rPr>
        <w:t>)</w:t>
      </w:r>
    </w:p>
    <w:p w:rsidR="00CD27B0" w:rsidRPr="003D490A" w:rsidRDefault="00CD27B0" w:rsidP="00F6518B">
      <w:pPr>
        <w:pStyle w:val="Eodsazenfurt0"/>
        <w:numPr>
          <w:ilvl w:val="0"/>
          <w:numId w:val="28"/>
        </w:numPr>
        <w:rPr>
          <w:rFonts w:asciiTheme="minorHAnsi" w:hAnsiTheme="minorHAnsi" w:cstheme="minorHAnsi"/>
          <w:szCs w:val="24"/>
        </w:rPr>
      </w:pPr>
      <w:r w:rsidRPr="003D490A">
        <w:rPr>
          <w:rFonts w:asciiTheme="minorHAnsi" w:hAnsiTheme="minorHAnsi" w:cstheme="minorHAnsi"/>
          <w:szCs w:val="24"/>
        </w:rPr>
        <w:t>Příjem elektronických identifikačních znaků receptu a jednotlivých položek na receptu z C</w:t>
      </w:r>
      <w:r w:rsidR="004F157E" w:rsidRPr="003D490A">
        <w:rPr>
          <w:rFonts w:asciiTheme="minorHAnsi" w:hAnsiTheme="minorHAnsi" w:cstheme="minorHAnsi"/>
          <w:szCs w:val="24"/>
        </w:rPr>
        <w:t>ÚER</w:t>
      </w:r>
    </w:p>
    <w:p w:rsidR="00CD27B0" w:rsidRPr="003D490A" w:rsidRDefault="00CD27B0" w:rsidP="00F6518B">
      <w:pPr>
        <w:pStyle w:val="Eodsazenfurt0"/>
        <w:numPr>
          <w:ilvl w:val="0"/>
          <w:numId w:val="28"/>
        </w:numPr>
        <w:rPr>
          <w:rFonts w:asciiTheme="minorHAnsi" w:hAnsiTheme="minorHAnsi" w:cstheme="minorHAnsi"/>
          <w:szCs w:val="24"/>
        </w:rPr>
      </w:pPr>
      <w:r w:rsidRPr="003D490A">
        <w:rPr>
          <w:rFonts w:asciiTheme="minorHAnsi" w:hAnsiTheme="minorHAnsi" w:cstheme="minorHAnsi"/>
          <w:szCs w:val="24"/>
        </w:rPr>
        <w:t xml:space="preserve">Samostatný tisk </w:t>
      </w:r>
      <w:r w:rsidR="00DF0CC9" w:rsidRPr="003D490A">
        <w:rPr>
          <w:rFonts w:asciiTheme="minorHAnsi" w:hAnsiTheme="minorHAnsi" w:cstheme="minorHAnsi"/>
          <w:szCs w:val="24"/>
        </w:rPr>
        <w:t xml:space="preserve">průvodky </w:t>
      </w:r>
      <w:r w:rsidRPr="003D490A">
        <w:rPr>
          <w:rFonts w:asciiTheme="minorHAnsi" w:hAnsiTheme="minorHAnsi" w:cstheme="minorHAnsi"/>
          <w:szCs w:val="24"/>
        </w:rPr>
        <w:t>eReceptu podle jiné předlohy než běžný papírový recept</w:t>
      </w:r>
    </w:p>
    <w:p w:rsidR="00CD27B0" w:rsidRPr="003D490A" w:rsidRDefault="00CD27B0" w:rsidP="00F6518B">
      <w:pPr>
        <w:pStyle w:val="Eodsazenfurt0"/>
        <w:numPr>
          <w:ilvl w:val="0"/>
          <w:numId w:val="28"/>
        </w:numPr>
        <w:rPr>
          <w:rFonts w:asciiTheme="minorHAnsi" w:hAnsiTheme="minorHAnsi" w:cstheme="minorHAnsi"/>
          <w:szCs w:val="24"/>
        </w:rPr>
      </w:pPr>
      <w:r w:rsidRPr="003D490A">
        <w:rPr>
          <w:rFonts w:asciiTheme="minorHAnsi" w:hAnsiTheme="minorHAnsi" w:cstheme="minorHAnsi"/>
          <w:szCs w:val="24"/>
        </w:rPr>
        <w:t>Oprava dříve uloženého eReceptu v C</w:t>
      </w:r>
      <w:r w:rsidR="004F157E" w:rsidRPr="003D490A">
        <w:rPr>
          <w:rFonts w:asciiTheme="minorHAnsi" w:hAnsiTheme="minorHAnsi" w:cstheme="minorHAnsi"/>
          <w:szCs w:val="24"/>
        </w:rPr>
        <w:t>ÚER</w:t>
      </w:r>
    </w:p>
    <w:p w:rsidR="00CD27B0" w:rsidRPr="003D490A" w:rsidRDefault="00CD27B0" w:rsidP="00F6518B">
      <w:pPr>
        <w:pStyle w:val="Eodsazenfurt0"/>
        <w:numPr>
          <w:ilvl w:val="0"/>
          <w:numId w:val="28"/>
        </w:numPr>
        <w:rPr>
          <w:rFonts w:asciiTheme="minorHAnsi" w:hAnsiTheme="minorHAnsi" w:cstheme="minorHAnsi"/>
          <w:szCs w:val="24"/>
        </w:rPr>
      </w:pPr>
      <w:r w:rsidRPr="003D490A">
        <w:rPr>
          <w:rFonts w:asciiTheme="minorHAnsi" w:hAnsiTheme="minorHAnsi" w:cstheme="minorHAnsi"/>
          <w:szCs w:val="24"/>
        </w:rPr>
        <w:t>Stornování dříve uloženého eReceptu v C</w:t>
      </w:r>
      <w:r w:rsidR="004F157E" w:rsidRPr="003D490A">
        <w:rPr>
          <w:rFonts w:asciiTheme="minorHAnsi" w:hAnsiTheme="minorHAnsi" w:cstheme="minorHAnsi"/>
          <w:szCs w:val="24"/>
        </w:rPr>
        <w:t>ÚER</w:t>
      </w:r>
    </w:p>
    <w:p w:rsidR="00CD27B0" w:rsidRPr="003D490A" w:rsidRDefault="00CD27B0" w:rsidP="005D0D4F">
      <w:pPr>
        <w:pStyle w:val="Eodsazenfurt0"/>
        <w:ind w:left="0"/>
        <w:rPr>
          <w:rFonts w:asciiTheme="minorHAnsi" w:hAnsiTheme="minorHAnsi" w:cstheme="minorHAnsi"/>
          <w:szCs w:val="24"/>
        </w:rPr>
      </w:pPr>
    </w:p>
    <w:p w:rsidR="00CD27B0" w:rsidRPr="003D490A" w:rsidRDefault="00CD27B0" w:rsidP="005D0D4F">
      <w:pPr>
        <w:pStyle w:val="Eodsazenfurt0"/>
        <w:ind w:left="0"/>
        <w:rPr>
          <w:rFonts w:asciiTheme="minorHAnsi" w:hAnsiTheme="minorHAnsi" w:cstheme="minorHAnsi"/>
          <w:szCs w:val="24"/>
        </w:rPr>
      </w:pPr>
      <w:r w:rsidRPr="003D490A">
        <w:rPr>
          <w:rFonts w:asciiTheme="minorHAnsi" w:hAnsiTheme="minorHAnsi" w:cstheme="minorHAnsi"/>
          <w:szCs w:val="24"/>
        </w:rPr>
        <w:t xml:space="preserve">Uchazeč popíše nezbytné komponenty pro realizaci zaručeného elektronického podpisu. </w:t>
      </w:r>
      <w:r w:rsidR="00DF0CC9" w:rsidRPr="003D490A">
        <w:rPr>
          <w:rFonts w:asciiTheme="minorHAnsi" w:hAnsiTheme="minorHAnsi" w:cstheme="minorHAnsi"/>
          <w:szCs w:val="24"/>
        </w:rPr>
        <w:t>Bezpečnostní předměty nejsou součástí dodávky. Je vyžadována podpora stávajících bezpečnostních předmětů.</w:t>
      </w:r>
    </w:p>
    <w:p w:rsidR="009A6E02" w:rsidRPr="003D490A" w:rsidRDefault="009A6E02" w:rsidP="005D0D4F">
      <w:pPr>
        <w:pStyle w:val="Eodsazenfurt0"/>
        <w:ind w:left="0"/>
        <w:rPr>
          <w:rFonts w:asciiTheme="minorHAnsi" w:hAnsiTheme="minorHAnsi" w:cstheme="minorHAnsi"/>
          <w:szCs w:val="24"/>
        </w:rPr>
      </w:pPr>
    </w:p>
    <w:p w:rsidR="00CD27B0" w:rsidRDefault="009A6E02" w:rsidP="001325BB">
      <w:pPr>
        <w:pStyle w:val="Erove3"/>
        <w:numPr>
          <w:ilvl w:val="3"/>
          <w:numId w:val="1"/>
        </w:numPr>
        <w:tabs>
          <w:tab w:val="clear" w:pos="1728"/>
          <w:tab w:val="num" w:pos="1418"/>
        </w:tabs>
        <w:ind w:left="1418" w:hanging="1134"/>
        <w:jc w:val="both"/>
        <w:rPr>
          <w:rFonts w:asciiTheme="minorHAnsi" w:hAnsiTheme="minorHAnsi" w:cstheme="minorHAnsi"/>
        </w:rPr>
      </w:pPr>
      <w:r w:rsidRPr="003D490A">
        <w:rPr>
          <w:rFonts w:asciiTheme="minorHAnsi" w:hAnsiTheme="minorHAnsi" w:cstheme="minorHAnsi"/>
        </w:rPr>
        <w:t>Ošetřovatelská dokumentace</w:t>
      </w:r>
    </w:p>
    <w:p w:rsidR="001325BB" w:rsidRPr="003D490A" w:rsidRDefault="001325BB" w:rsidP="001325BB">
      <w:pPr>
        <w:pStyle w:val="Erove3"/>
        <w:numPr>
          <w:ilvl w:val="0"/>
          <w:numId w:val="0"/>
        </w:numPr>
        <w:ind w:left="1418"/>
        <w:jc w:val="both"/>
        <w:rPr>
          <w:rFonts w:asciiTheme="minorHAnsi" w:hAnsiTheme="minorHAnsi" w:cstheme="minorHAnsi"/>
        </w:rPr>
      </w:pPr>
    </w:p>
    <w:p w:rsidR="009A6E02" w:rsidRPr="003D490A" w:rsidRDefault="009A6E02" w:rsidP="005D0D4F">
      <w:pPr>
        <w:spacing w:after="0"/>
        <w:jc w:val="both"/>
        <w:rPr>
          <w:rFonts w:eastAsia="Times New Roman" w:cstheme="minorHAnsi"/>
          <w:sz w:val="24"/>
          <w:szCs w:val="24"/>
        </w:rPr>
      </w:pPr>
      <w:r w:rsidRPr="003D490A">
        <w:rPr>
          <w:rFonts w:eastAsia="Times New Roman" w:cstheme="minorHAnsi"/>
          <w:sz w:val="24"/>
          <w:szCs w:val="24"/>
        </w:rPr>
        <w:t xml:space="preserve">Při příjmu pacienta na oddělení se zadá elektronická ošetřovatelská anamnéza včetně hodnocení soběstačnosti pacienta, rizika pádů, rizika dekubitů, nutriční screening. </w:t>
      </w:r>
    </w:p>
    <w:p w:rsidR="009A6E02" w:rsidRPr="003D490A" w:rsidRDefault="009A6E02" w:rsidP="005D0D4F">
      <w:pPr>
        <w:spacing w:after="0"/>
        <w:jc w:val="both"/>
        <w:rPr>
          <w:rFonts w:eastAsia="Times New Roman" w:cstheme="minorHAnsi"/>
          <w:sz w:val="24"/>
          <w:szCs w:val="24"/>
        </w:rPr>
      </w:pPr>
      <w:r w:rsidRPr="003D490A">
        <w:rPr>
          <w:rFonts w:eastAsia="Times New Roman" w:cstheme="minorHAnsi"/>
          <w:sz w:val="24"/>
          <w:szCs w:val="24"/>
        </w:rPr>
        <w:t>Sestra musí mít možnost anamnézu uložit i rozepsanou a musí mít možnost se k ní vrátit a dopsat ji.</w:t>
      </w:r>
    </w:p>
    <w:p w:rsidR="009A6E02" w:rsidRPr="003D490A" w:rsidRDefault="009A6E02" w:rsidP="005D0D4F">
      <w:pPr>
        <w:spacing w:after="0"/>
        <w:jc w:val="both"/>
        <w:rPr>
          <w:rFonts w:eastAsia="Times New Roman" w:cstheme="minorHAnsi"/>
          <w:sz w:val="24"/>
          <w:szCs w:val="24"/>
        </w:rPr>
      </w:pPr>
      <w:r w:rsidRPr="003D490A">
        <w:rPr>
          <w:rFonts w:eastAsia="Times New Roman" w:cstheme="minorHAnsi"/>
          <w:sz w:val="24"/>
          <w:szCs w:val="24"/>
        </w:rPr>
        <w:t>Musí být zajištěno uzamknutí anamnézy proti přepsání.</w:t>
      </w:r>
    </w:p>
    <w:p w:rsidR="009A6E02" w:rsidRPr="003D490A" w:rsidRDefault="009A6E02" w:rsidP="005D0D4F">
      <w:pPr>
        <w:spacing w:after="0"/>
        <w:jc w:val="both"/>
        <w:rPr>
          <w:rFonts w:eastAsia="Times New Roman" w:cstheme="minorHAnsi"/>
          <w:sz w:val="24"/>
          <w:szCs w:val="24"/>
        </w:rPr>
      </w:pPr>
      <w:r w:rsidRPr="003D490A">
        <w:rPr>
          <w:rFonts w:eastAsia="Times New Roman" w:cstheme="minorHAnsi"/>
          <w:sz w:val="24"/>
          <w:szCs w:val="24"/>
        </w:rPr>
        <w:t>Musí být jasné, který uživatel a kdy anamnézu zapsal.</w:t>
      </w:r>
    </w:p>
    <w:p w:rsidR="009A6E02" w:rsidRPr="003D490A" w:rsidRDefault="009A6E02" w:rsidP="005D0D4F">
      <w:pPr>
        <w:spacing w:after="0"/>
        <w:jc w:val="both"/>
        <w:rPr>
          <w:rFonts w:eastAsia="Times New Roman" w:cstheme="minorHAnsi"/>
          <w:sz w:val="24"/>
          <w:szCs w:val="24"/>
        </w:rPr>
      </w:pPr>
      <w:r w:rsidRPr="003D490A">
        <w:rPr>
          <w:rFonts w:eastAsia="Times New Roman" w:cstheme="minorHAnsi"/>
          <w:sz w:val="24"/>
          <w:szCs w:val="24"/>
        </w:rPr>
        <w:t>V rámci anamnézy sestra provede i zhodnocení rizik.</w:t>
      </w:r>
    </w:p>
    <w:p w:rsidR="009A6E02" w:rsidRPr="003D490A" w:rsidRDefault="009A6E02" w:rsidP="005D0D4F">
      <w:pPr>
        <w:spacing w:after="0"/>
        <w:jc w:val="both"/>
        <w:rPr>
          <w:rFonts w:eastAsia="Times New Roman" w:cstheme="minorHAnsi"/>
          <w:sz w:val="24"/>
          <w:szCs w:val="24"/>
        </w:rPr>
      </w:pPr>
      <w:r w:rsidRPr="003D490A">
        <w:rPr>
          <w:rFonts w:eastAsia="Times New Roman" w:cstheme="minorHAnsi"/>
          <w:sz w:val="24"/>
          <w:szCs w:val="24"/>
        </w:rPr>
        <w:t>Anamnézu i rizika bude moci vytisknout.</w:t>
      </w:r>
    </w:p>
    <w:p w:rsidR="009A6E02" w:rsidRPr="003D490A" w:rsidRDefault="009A6E02" w:rsidP="005D0D4F">
      <w:pPr>
        <w:spacing w:after="0"/>
        <w:jc w:val="both"/>
        <w:rPr>
          <w:rFonts w:eastAsia="Times New Roman" w:cstheme="minorHAnsi"/>
          <w:sz w:val="24"/>
          <w:szCs w:val="24"/>
        </w:rPr>
      </w:pPr>
    </w:p>
    <w:p w:rsidR="009A6E02" w:rsidRPr="003D490A" w:rsidRDefault="009A6E02" w:rsidP="005D0D4F">
      <w:pPr>
        <w:spacing w:after="0"/>
        <w:jc w:val="both"/>
        <w:rPr>
          <w:rFonts w:eastAsia="Times New Roman" w:cstheme="minorHAnsi"/>
          <w:sz w:val="24"/>
          <w:szCs w:val="24"/>
        </w:rPr>
      </w:pPr>
      <w:r w:rsidRPr="003D490A">
        <w:rPr>
          <w:rFonts w:eastAsia="Times New Roman" w:cstheme="minorHAnsi"/>
          <w:sz w:val="24"/>
          <w:szCs w:val="24"/>
        </w:rPr>
        <w:t>Sestra musí mít možnost rizika (soběstačnost, test rizika vzniku dekubitů- stupnice podle Nortonové, test hodnocení základního nutričního stavu, test hodnocení rizika pádu) hodnotit i kdykoli v průběhu hospitalizace pacienta.</w:t>
      </w:r>
    </w:p>
    <w:p w:rsidR="009A6E02" w:rsidRPr="003D490A" w:rsidRDefault="009A6E02" w:rsidP="005D0D4F">
      <w:pPr>
        <w:spacing w:after="0"/>
        <w:jc w:val="both"/>
        <w:rPr>
          <w:rFonts w:eastAsia="Times New Roman" w:cstheme="minorHAnsi"/>
          <w:sz w:val="24"/>
          <w:szCs w:val="24"/>
        </w:rPr>
      </w:pPr>
    </w:p>
    <w:p w:rsidR="009A6E02" w:rsidRPr="003D490A" w:rsidRDefault="009A6E02" w:rsidP="005D0D4F">
      <w:pPr>
        <w:spacing w:after="0"/>
        <w:jc w:val="both"/>
        <w:rPr>
          <w:rFonts w:eastAsia="Times New Roman" w:cstheme="minorHAnsi"/>
          <w:sz w:val="24"/>
          <w:szCs w:val="24"/>
        </w:rPr>
      </w:pPr>
      <w:r w:rsidRPr="003D490A">
        <w:rPr>
          <w:rFonts w:eastAsia="Times New Roman" w:cstheme="minorHAnsi"/>
          <w:sz w:val="24"/>
          <w:szCs w:val="24"/>
        </w:rPr>
        <w:t xml:space="preserve">Při příjmu pacienta na oddělení sestra zadá plán ošetřovatelské péče. </w:t>
      </w:r>
    </w:p>
    <w:p w:rsidR="009A6E02" w:rsidRPr="003D490A" w:rsidRDefault="009A6E02" w:rsidP="005D0D4F">
      <w:pPr>
        <w:spacing w:after="0"/>
        <w:jc w:val="both"/>
        <w:rPr>
          <w:rFonts w:eastAsia="Times New Roman" w:cstheme="minorHAnsi"/>
          <w:sz w:val="24"/>
          <w:szCs w:val="24"/>
        </w:rPr>
      </w:pPr>
      <w:r w:rsidRPr="003D490A">
        <w:rPr>
          <w:rFonts w:eastAsia="Times New Roman" w:cstheme="minorHAnsi"/>
          <w:sz w:val="24"/>
          <w:szCs w:val="24"/>
        </w:rPr>
        <w:t>Plán bude obsahovat ošetřovatelské diagnózy a intervence. Požadujeme zadávání z číselníků, dle našich podkladů.</w:t>
      </w:r>
    </w:p>
    <w:p w:rsidR="009A6E02" w:rsidRPr="003D490A" w:rsidRDefault="009A6E02" w:rsidP="005D0D4F">
      <w:pPr>
        <w:spacing w:after="0"/>
        <w:jc w:val="both"/>
        <w:rPr>
          <w:rFonts w:eastAsia="Times New Roman" w:cstheme="minorHAnsi"/>
          <w:sz w:val="24"/>
          <w:szCs w:val="24"/>
        </w:rPr>
      </w:pPr>
      <w:r w:rsidRPr="003D490A">
        <w:rPr>
          <w:rFonts w:eastAsia="Times New Roman" w:cstheme="minorHAnsi"/>
          <w:sz w:val="24"/>
          <w:szCs w:val="24"/>
        </w:rPr>
        <w:t xml:space="preserve">Do plánu péče se automaticky předvyplní ošetřovatelské diagnózy, které odpovídají údajům zadaným do anamnézy a odpovídajícím hodnocení rizik. </w:t>
      </w:r>
    </w:p>
    <w:p w:rsidR="009A6E02" w:rsidRPr="003D490A" w:rsidRDefault="009A6E02" w:rsidP="005D0D4F">
      <w:pPr>
        <w:spacing w:after="0"/>
        <w:jc w:val="both"/>
        <w:rPr>
          <w:rFonts w:eastAsia="Times New Roman" w:cstheme="minorHAnsi"/>
          <w:sz w:val="24"/>
          <w:szCs w:val="24"/>
        </w:rPr>
      </w:pPr>
      <w:r w:rsidRPr="003D490A">
        <w:rPr>
          <w:rFonts w:eastAsia="Times New Roman" w:cstheme="minorHAnsi"/>
          <w:sz w:val="24"/>
          <w:szCs w:val="24"/>
        </w:rPr>
        <w:t>Sestra vytvoří plán ošetřovatelské péče při příjmu pacienta na oddělení a musí mít možnost v plánu dělat v průběhu hospitalizace změny odpovídající stavu pacienta (bez opětovného přepisování již zadaných údajů) - hodnotit diagnózy, zaznamenat, pokud diagnóza již neplatí, mít možnost změnit intervence, možnost přidat nové diagnózy.</w:t>
      </w:r>
      <w:r w:rsidR="00D1718D">
        <w:rPr>
          <w:rFonts w:eastAsia="Times New Roman" w:cstheme="minorHAnsi"/>
          <w:sz w:val="24"/>
          <w:szCs w:val="24"/>
        </w:rPr>
        <w:t xml:space="preserve"> </w:t>
      </w:r>
      <w:r w:rsidRPr="003D490A">
        <w:rPr>
          <w:rFonts w:eastAsia="Times New Roman" w:cstheme="minorHAnsi"/>
          <w:sz w:val="24"/>
          <w:szCs w:val="24"/>
        </w:rPr>
        <w:t>Plán péče i jeho hodnocení bude možné vytisknout a bude možné dotisknout pouze zadané změny.</w:t>
      </w:r>
    </w:p>
    <w:p w:rsidR="009A6E02" w:rsidRPr="003D490A" w:rsidRDefault="009A6E02" w:rsidP="005D0D4F">
      <w:pPr>
        <w:spacing w:after="0"/>
        <w:jc w:val="both"/>
        <w:rPr>
          <w:rFonts w:eastAsia="Times New Roman" w:cstheme="minorHAnsi"/>
          <w:sz w:val="24"/>
          <w:szCs w:val="24"/>
        </w:rPr>
      </w:pPr>
      <w:r w:rsidRPr="003D490A">
        <w:rPr>
          <w:rFonts w:eastAsia="Times New Roman" w:cstheme="minorHAnsi"/>
          <w:sz w:val="24"/>
          <w:szCs w:val="24"/>
        </w:rPr>
        <w:lastRenderedPageBreak/>
        <w:t>Požadujeme elektronické vedení hodnocení bolesti pacienta – průběžně po dobu celé hospitalizace. Musí být jasné, kdy byl jaký údaj zadán.</w:t>
      </w:r>
      <w:r w:rsidR="00D1718D">
        <w:rPr>
          <w:rFonts w:eastAsia="Times New Roman" w:cstheme="minorHAnsi"/>
          <w:sz w:val="24"/>
          <w:szCs w:val="24"/>
        </w:rPr>
        <w:t xml:space="preserve"> </w:t>
      </w:r>
      <w:r w:rsidRPr="003D490A">
        <w:rPr>
          <w:rFonts w:eastAsia="Times New Roman" w:cstheme="minorHAnsi"/>
          <w:sz w:val="24"/>
          <w:szCs w:val="24"/>
        </w:rPr>
        <w:t xml:space="preserve">Sestra elektronicky povede i údaje </w:t>
      </w:r>
      <w:r w:rsidR="00D1718D">
        <w:rPr>
          <w:rFonts w:eastAsia="Times New Roman" w:cstheme="minorHAnsi"/>
          <w:sz w:val="24"/>
          <w:szCs w:val="24"/>
        </w:rPr>
        <w:br/>
      </w:r>
      <w:r w:rsidRPr="003D490A">
        <w:rPr>
          <w:rFonts w:eastAsia="Times New Roman" w:cstheme="minorHAnsi"/>
          <w:sz w:val="24"/>
          <w:szCs w:val="24"/>
        </w:rPr>
        <w:t>o edukaci pacienta s jasnou identifikací, kdy k ní došlo a kdo edukoval.</w:t>
      </w:r>
    </w:p>
    <w:p w:rsidR="00716BA9" w:rsidRPr="003D490A" w:rsidRDefault="00274149" w:rsidP="005D0D4F">
      <w:pPr>
        <w:spacing w:after="0"/>
        <w:jc w:val="both"/>
        <w:rPr>
          <w:rFonts w:eastAsia="Times New Roman" w:cstheme="minorHAnsi"/>
          <w:sz w:val="24"/>
          <w:szCs w:val="24"/>
        </w:rPr>
      </w:pPr>
      <w:r>
        <w:rPr>
          <w:rFonts w:eastAsia="Times New Roman" w:cstheme="minorHAnsi"/>
          <w:sz w:val="24"/>
          <w:szCs w:val="24"/>
        </w:rPr>
        <w:t>Požadujeme možnost</w:t>
      </w:r>
      <w:r w:rsidR="00716BA9" w:rsidRPr="003D490A">
        <w:rPr>
          <w:rFonts w:eastAsia="Times New Roman" w:cstheme="minorHAnsi"/>
          <w:sz w:val="24"/>
          <w:szCs w:val="24"/>
        </w:rPr>
        <w:t xml:space="preserve"> elektronicky evidovat dekubity a jejich vývoj v průběhu hospitalizace.</w:t>
      </w:r>
    </w:p>
    <w:p w:rsidR="009A6E02" w:rsidRPr="003D490A" w:rsidRDefault="009A6E02" w:rsidP="005D0D4F">
      <w:pPr>
        <w:spacing w:after="0"/>
        <w:jc w:val="both"/>
        <w:rPr>
          <w:rFonts w:eastAsia="Times New Roman" w:cstheme="minorHAnsi"/>
          <w:sz w:val="24"/>
          <w:szCs w:val="24"/>
        </w:rPr>
      </w:pPr>
      <w:r w:rsidRPr="003D490A">
        <w:rPr>
          <w:rFonts w:eastAsia="Times New Roman" w:cstheme="minorHAnsi"/>
          <w:sz w:val="24"/>
          <w:szCs w:val="24"/>
        </w:rPr>
        <w:t>Elektronicky bude veden i zápis při předání služby s identifikací předávající a přebírající sestry.</w:t>
      </w:r>
    </w:p>
    <w:p w:rsidR="009A6E02" w:rsidRPr="003D490A" w:rsidRDefault="009A6E02" w:rsidP="005D0D4F">
      <w:pPr>
        <w:spacing w:after="0"/>
        <w:jc w:val="both"/>
        <w:rPr>
          <w:rFonts w:eastAsia="Times New Roman" w:cstheme="minorHAnsi"/>
          <w:sz w:val="24"/>
          <w:szCs w:val="24"/>
        </w:rPr>
      </w:pPr>
      <w:r w:rsidRPr="003D490A">
        <w:rPr>
          <w:rFonts w:eastAsia="Times New Roman" w:cstheme="minorHAnsi"/>
          <w:sz w:val="24"/>
          <w:szCs w:val="24"/>
        </w:rPr>
        <w:t>Při propuštění pacienta z oddělení bude sestra vyplňovat elektronickou překladovou zprávu.</w:t>
      </w:r>
    </w:p>
    <w:p w:rsidR="006C3EB9" w:rsidRPr="003D490A" w:rsidRDefault="006C3EB9" w:rsidP="005D0D4F">
      <w:pPr>
        <w:spacing w:after="0"/>
        <w:jc w:val="both"/>
        <w:rPr>
          <w:rFonts w:eastAsia="Times New Roman" w:cstheme="minorHAnsi"/>
          <w:sz w:val="24"/>
          <w:szCs w:val="24"/>
        </w:rPr>
      </w:pPr>
      <w:r w:rsidRPr="003D490A">
        <w:rPr>
          <w:rFonts w:eastAsia="Times New Roman" w:cstheme="minorHAnsi"/>
          <w:sz w:val="24"/>
          <w:szCs w:val="24"/>
        </w:rPr>
        <w:t>Bude možné zapisovat údaje do ošetřovatelské dokumentace na notebooku (přímo u lůžka pacienta</w:t>
      </w:r>
      <w:r w:rsidR="002A3B62" w:rsidRPr="003D490A">
        <w:rPr>
          <w:rFonts w:eastAsia="Times New Roman" w:cstheme="minorHAnsi"/>
          <w:sz w:val="24"/>
          <w:szCs w:val="24"/>
        </w:rPr>
        <w:t>)</w:t>
      </w:r>
      <w:r w:rsidRPr="003D490A">
        <w:rPr>
          <w:rFonts w:eastAsia="Times New Roman" w:cstheme="minorHAnsi"/>
          <w:sz w:val="24"/>
          <w:szCs w:val="24"/>
        </w:rPr>
        <w:t>.</w:t>
      </w:r>
    </w:p>
    <w:p w:rsidR="00332D2E" w:rsidRPr="003D490A" w:rsidRDefault="00332D2E" w:rsidP="005D0D4F">
      <w:pPr>
        <w:pStyle w:val="StylEodsazenfurt0"/>
        <w:rPr>
          <w:rFonts w:asciiTheme="minorHAnsi" w:hAnsiTheme="minorHAnsi" w:cstheme="minorHAnsi"/>
          <w:sz w:val="24"/>
          <w:szCs w:val="24"/>
        </w:rPr>
      </w:pPr>
    </w:p>
    <w:p w:rsidR="00716BA9" w:rsidRPr="003D490A" w:rsidRDefault="00716BA9" w:rsidP="005D0D4F">
      <w:pPr>
        <w:ind w:left="708"/>
        <w:jc w:val="both"/>
        <w:rPr>
          <w:rFonts w:cstheme="minorHAnsi"/>
          <w:b/>
          <w:sz w:val="24"/>
          <w:szCs w:val="24"/>
        </w:rPr>
      </w:pPr>
      <w:r w:rsidRPr="003D490A">
        <w:rPr>
          <w:rFonts w:cstheme="minorHAnsi"/>
          <w:b/>
          <w:sz w:val="24"/>
          <w:szCs w:val="24"/>
        </w:rPr>
        <w:t>Obecné vlastnosti elektronické ošetřovatelské dokumentace:</w:t>
      </w:r>
    </w:p>
    <w:p w:rsidR="00716BA9" w:rsidRPr="003D490A" w:rsidRDefault="00716BA9" w:rsidP="005D0D4F">
      <w:pPr>
        <w:spacing w:after="0"/>
        <w:jc w:val="both"/>
        <w:rPr>
          <w:rFonts w:cstheme="minorHAnsi"/>
          <w:sz w:val="24"/>
          <w:szCs w:val="24"/>
        </w:rPr>
      </w:pPr>
      <w:r w:rsidRPr="003D490A">
        <w:rPr>
          <w:rFonts w:cstheme="minorHAnsi"/>
          <w:sz w:val="24"/>
          <w:szCs w:val="24"/>
        </w:rPr>
        <w:t xml:space="preserve">Požadujeme, aby se do dokumentů ošetřovatelské dokumentace dotahovaly automaticky údaje, které jsou o pacientovi vedeny v nemocničním informačním systému – nacionále pacienta (jméno, RČ), název stanice nebo oddělení, na kterém je hospitalizován. Aby je sestra nemusela přepisovat. </w:t>
      </w:r>
    </w:p>
    <w:p w:rsidR="00716BA9" w:rsidRPr="003D490A" w:rsidRDefault="00716BA9" w:rsidP="005D0D4F">
      <w:pPr>
        <w:spacing w:after="0"/>
        <w:jc w:val="both"/>
        <w:rPr>
          <w:rFonts w:cstheme="minorHAnsi"/>
          <w:sz w:val="24"/>
          <w:szCs w:val="24"/>
        </w:rPr>
      </w:pPr>
      <w:r w:rsidRPr="003D490A">
        <w:rPr>
          <w:rFonts w:cstheme="minorHAnsi"/>
          <w:sz w:val="24"/>
          <w:szCs w:val="24"/>
        </w:rPr>
        <w:t>Požadujeme i automatické vyplnění dalších známých údajů o pacientovi, jako je výška, váha, BMI, základní diagnóza, jména příbuzných, adresa a podobně.</w:t>
      </w:r>
    </w:p>
    <w:p w:rsidR="00716BA9" w:rsidRPr="003D490A" w:rsidRDefault="00716BA9" w:rsidP="005D0D4F">
      <w:pPr>
        <w:spacing w:after="0"/>
        <w:jc w:val="both"/>
        <w:rPr>
          <w:rFonts w:cstheme="minorHAnsi"/>
          <w:sz w:val="24"/>
          <w:szCs w:val="24"/>
        </w:rPr>
      </w:pPr>
      <w:r w:rsidRPr="003D490A">
        <w:rPr>
          <w:rFonts w:cstheme="minorHAnsi"/>
          <w:sz w:val="24"/>
          <w:szCs w:val="24"/>
        </w:rPr>
        <w:t>Pro identifikaci sestry, která zapisuje dokument ošetřovatelské dokumentace, musí být využit jednotný registr uživatelů vedený v nemocničním informačním systému. Nechceme vést seznam sester, které pracují s elektronickou ošetřovatelskou dokumentací, duplicitně s nemocničním systémem.</w:t>
      </w:r>
    </w:p>
    <w:p w:rsidR="00716BA9" w:rsidRPr="003D490A" w:rsidRDefault="00716BA9" w:rsidP="005D0D4F">
      <w:pPr>
        <w:spacing w:after="0"/>
        <w:jc w:val="both"/>
        <w:rPr>
          <w:rFonts w:cstheme="minorHAnsi"/>
          <w:sz w:val="24"/>
          <w:szCs w:val="24"/>
        </w:rPr>
      </w:pPr>
      <w:r w:rsidRPr="003D490A">
        <w:rPr>
          <w:rFonts w:cstheme="minorHAnsi"/>
          <w:sz w:val="24"/>
          <w:szCs w:val="24"/>
        </w:rPr>
        <w:t xml:space="preserve">Požadujeme, aby byla zajištěna provázanost mezi ošetřovatelskou dokumentací a lékařskou dokumentací. Lékař musí mít možnost nahlížet do jednotlivých dokumentů ošetřovatelské dokumentace. Ošetřovatelská dokumentace musí být součástí zdravotnické dokumentace. Musí být zároveň zajištěno, aby lékař nemohl ošetřovatelskou dokumentaci editovat. </w:t>
      </w:r>
    </w:p>
    <w:p w:rsidR="00716BA9" w:rsidRPr="003D490A" w:rsidRDefault="00716BA9" w:rsidP="005D0D4F">
      <w:pPr>
        <w:spacing w:after="0"/>
        <w:jc w:val="both"/>
        <w:rPr>
          <w:rFonts w:cstheme="minorHAnsi"/>
          <w:sz w:val="24"/>
          <w:szCs w:val="24"/>
        </w:rPr>
      </w:pPr>
      <w:r w:rsidRPr="003D490A">
        <w:rPr>
          <w:rFonts w:cstheme="minorHAnsi"/>
          <w:sz w:val="24"/>
          <w:szCs w:val="24"/>
        </w:rPr>
        <w:t>Všechny elektronicky vedené dokumenty ošetřovatelské dokumentace musí být možné vytisknout.</w:t>
      </w:r>
    </w:p>
    <w:p w:rsidR="00716BA9" w:rsidRPr="003D490A" w:rsidRDefault="00716BA9" w:rsidP="005D0D4F">
      <w:pPr>
        <w:spacing w:after="0"/>
        <w:jc w:val="both"/>
        <w:rPr>
          <w:rFonts w:cstheme="minorHAnsi"/>
          <w:sz w:val="24"/>
          <w:szCs w:val="24"/>
        </w:rPr>
      </w:pPr>
      <w:r w:rsidRPr="003D490A">
        <w:rPr>
          <w:rFonts w:cstheme="minorHAnsi"/>
          <w:sz w:val="24"/>
          <w:szCs w:val="24"/>
        </w:rPr>
        <w:t>Aby práce s jednotlivými dokumenty ošetřovatelské dokumentace byla co nejjednodušší, budou je sestry vyplňovat (tam, kde to je možné) výběrem z připravených číselníků. Elektronická ošetřovatelská dokumentace bude vyžadovat minimum psaného textu.</w:t>
      </w:r>
    </w:p>
    <w:p w:rsidR="00230E8F" w:rsidRPr="003D490A" w:rsidRDefault="00230E8F" w:rsidP="005D0D4F">
      <w:pPr>
        <w:spacing w:after="0"/>
        <w:jc w:val="both"/>
        <w:rPr>
          <w:rFonts w:cstheme="minorHAnsi"/>
          <w:sz w:val="24"/>
          <w:szCs w:val="24"/>
        </w:rPr>
      </w:pPr>
    </w:p>
    <w:p w:rsidR="009A6E02" w:rsidRDefault="00B319DF" w:rsidP="001325BB">
      <w:pPr>
        <w:pStyle w:val="Erove3"/>
        <w:numPr>
          <w:ilvl w:val="3"/>
          <w:numId w:val="1"/>
        </w:numPr>
        <w:tabs>
          <w:tab w:val="clear" w:pos="1728"/>
          <w:tab w:val="num" w:pos="1418"/>
        </w:tabs>
        <w:ind w:left="1418" w:hanging="1134"/>
        <w:jc w:val="both"/>
        <w:rPr>
          <w:rFonts w:asciiTheme="minorHAnsi" w:hAnsiTheme="minorHAnsi" w:cstheme="minorHAnsi"/>
        </w:rPr>
      </w:pPr>
      <w:r w:rsidRPr="003D490A">
        <w:rPr>
          <w:rFonts w:asciiTheme="minorHAnsi" w:hAnsiTheme="minorHAnsi" w:cstheme="minorHAnsi"/>
        </w:rPr>
        <w:t>Nežádoucí události</w:t>
      </w:r>
    </w:p>
    <w:p w:rsidR="001325BB" w:rsidRPr="003D490A" w:rsidRDefault="001325BB" w:rsidP="001325BB">
      <w:pPr>
        <w:pStyle w:val="Erove3"/>
        <w:numPr>
          <w:ilvl w:val="0"/>
          <w:numId w:val="0"/>
        </w:numPr>
        <w:ind w:left="1418"/>
        <w:jc w:val="both"/>
        <w:rPr>
          <w:rFonts w:asciiTheme="minorHAnsi" w:hAnsiTheme="minorHAnsi" w:cstheme="minorHAnsi"/>
        </w:rPr>
      </w:pPr>
    </w:p>
    <w:p w:rsidR="00B319DF" w:rsidRPr="003D490A" w:rsidRDefault="00B319DF" w:rsidP="005D0D4F">
      <w:pPr>
        <w:spacing w:after="0"/>
        <w:jc w:val="both"/>
        <w:rPr>
          <w:rFonts w:cstheme="minorHAnsi"/>
          <w:sz w:val="24"/>
          <w:szCs w:val="24"/>
        </w:rPr>
      </w:pPr>
      <w:r w:rsidRPr="003D490A">
        <w:rPr>
          <w:rFonts w:cstheme="minorHAnsi"/>
          <w:sz w:val="24"/>
          <w:szCs w:val="24"/>
        </w:rPr>
        <w:t>Požadujeme možnost elektronicky evidovat vzniklé nežádoucí události (dále NU).</w:t>
      </w:r>
      <w:r w:rsidR="001325BB">
        <w:rPr>
          <w:rFonts w:cstheme="minorHAnsi"/>
          <w:sz w:val="24"/>
          <w:szCs w:val="24"/>
        </w:rPr>
        <w:t xml:space="preserve"> </w:t>
      </w:r>
      <w:r w:rsidRPr="003D490A">
        <w:rPr>
          <w:rFonts w:cstheme="minorHAnsi"/>
          <w:sz w:val="24"/>
          <w:szCs w:val="24"/>
        </w:rPr>
        <w:t>K NU musí být možné zaznamenat informace dle doporučení MZ a budou odpovídat potřebám ÚZIS, který v současné době zprovozňuje nový registr nežádoucích události.</w:t>
      </w:r>
    </w:p>
    <w:p w:rsidR="00B319DF" w:rsidRPr="003D490A" w:rsidRDefault="00B319DF" w:rsidP="005D0D4F">
      <w:pPr>
        <w:spacing w:after="0"/>
        <w:jc w:val="both"/>
        <w:rPr>
          <w:rFonts w:cstheme="minorHAnsi"/>
          <w:sz w:val="24"/>
          <w:szCs w:val="24"/>
        </w:rPr>
      </w:pPr>
      <w:r w:rsidRPr="003D490A">
        <w:rPr>
          <w:rFonts w:cstheme="minorHAnsi"/>
          <w:sz w:val="24"/>
          <w:szCs w:val="24"/>
        </w:rPr>
        <w:t>Požadujeme provázanost mezi NU a ošetřovatelskou dokumentací (riziko pádu – pád; riziko dekubitů – vznik dekubitů apod.)</w:t>
      </w:r>
    </w:p>
    <w:p w:rsidR="00B319DF" w:rsidRPr="003D490A" w:rsidRDefault="00B319DF" w:rsidP="005D0D4F">
      <w:pPr>
        <w:spacing w:after="0"/>
        <w:jc w:val="both"/>
        <w:rPr>
          <w:rFonts w:cstheme="minorHAnsi"/>
          <w:sz w:val="24"/>
          <w:szCs w:val="24"/>
        </w:rPr>
      </w:pPr>
      <w:r w:rsidRPr="003D490A">
        <w:rPr>
          <w:rFonts w:cstheme="minorHAnsi"/>
          <w:sz w:val="24"/>
          <w:szCs w:val="24"/>
        </w:rPr>
        <w:t xml:space="preserve">Součástí evidence NU bude i evidence specifických údajů při pádu pacienta, evidence nemocničních infekcí. Při záznamu NU bude možné odeslat informační e-mail odpovědným osobám (manažerovi kvality, vedení kliniky, případně managementu nemocnice). Bude </w:t>
      </w:r>
      <w:r w:rsidRPr="003D490A">
        <w:rPr>
          <w:rFonts w:cstheme="minorHAnsi"/>
          <w:sz w:val="24"/>
          <w:szCs w:val="24"/>
        </w:rPr>
        <w:lastRenderedPageBreak/>
        <w:t>možné vést údaje o NU, která souvisí s pacientem i NU, která s pacientem nesouvisí (tzv. nepacientská NU). K zaevidované NU bude možné zaznamenat i nápravné opatření.</w:t>
      </w:r>
    </w:p>
    <w:p w:rsidR="00B319DF" w:rsidRPr="003D490A" w:rsidRDefault="00B319DF" w:rsidP="005D0D4F">
      <w:pPr>
        <w:spacing w:after="0"/>
        <w:jc w:val="both"/>
        <w:rPr>
          <w:rFonts w:cstheme="minorHAnsi"/>
          <w:sz w:val="24"/>
          <w:szCs w:val="24"/>
        </w:rPr>
      </w:pPr>
      <w:r w:rsidRPr="003D490A">
        <w:rPr>
          <w:rFonts w:cstheme="minorHAnsi"/>
          <w:sz w:val="24"/>
          <w:szCs w:val="24"/>
        </w:rPr>
        <w:t>Nad NU bude možné vytvářet přehledy a statistiky pro potřeby managementu nemocnice, manažera kvality, vrchních sester, primářů.</w:t>
      </w:r>
    </w:p>
    <w:p w:rsidR="00B319DF" w:rsidRPr="003D490A" w:rsidRDefault="00B319DF" w:rsidP="005D0D4F">
      <w:pPr>
        <w:spacing w:after="0"/>
        <w:jc w:val="both"/>
        <w:rPr>
          <w:rFonts w:cstheme="minorHAnsi"/>
          <w:sz w:val="24"/>
          <w:szCs w:val="24"/>
        </w:rPr>
      </w:pPr>
      <w:r w:rsidRPr="003D490A">
        <w:rPr>
          <w:rFonts w:cstheme="minorHAnsi"/>
          <w:sz w:val="24"/>
          <w:szCs w:val="24"/>
        </w:rPr>
        <w:t>Požadujeme vytváření podkladů pro statistiku NU sledovanou ÚZIS.</w:t>
      </w:r>
    </w:p>
    <w:p w:rsidR="009A6E02" w:rsidRPr="003D490A" w:rsidRDefault="009A6E02" w:rsidP="00274149">
      <w:pPr>
        <w:pStyle w:val="StylEodsazenfurt0"/>
        <w:ind w:left="0"/>
        <w:rPr>
          <w:rFonts w:asciiTheme="minorHAnsi" w:hAnsiTheme="minorHAnsi" w:cstheme="minorHAnsi"/>
          <w:sz w:val="24"/>
          <w:szCs w:val="24"/>
        </w:rPr>
      </w:pPr>
    </w:p>
    <w:p w:rsidR="00332D2E" w:rsidRPr="003D490A" w:rsidRDefault="00332D2E" w:rsidP="001325BB">
      <w:pPr>
        <w:pStyle w:val="Erove3"/>
        <w:numPr>
          <w:ilvl w:val="3"/>
          <w:numId w:val="1"/>
        </w:numPr>
        <w:tabs>
          <w:tab w:val="clear" w:pos="1728"/>
          <w:tab w:val="num" w:pos="1418"/>
        </w:tabs>
        <w:ind w:left="1418" w:hanging="1134"/>
        <w:jc w:val="both"/>
        <w:rPr>
          <w:rFonts w:asciiTheme="minorHAnsi" w:hAnsiTheme="minorHAnsi" w:cstheme="minorHAnsi"/>
        </w:rPr>
      </w:pPr>
      <w:bookmarkStart w:id="4" w:name="_Toc454457763"/>
      <w:r w:rsidRPr="003D490A">
        <w:rPr>
          <w:rFonts w:asciiTheme="minorHAnsi" w:hAnsiTheme="minorHAnsi" w:cstheme="minorHAnsi"/>
        </w:rPr>
        <w:t>Zajištění provozu mobilní vizity</w:t>
      </w:r>
      <w:bookmarkEnd w:id="4"/>
    </w:p>
    <w:p w:rsidR="0010141D" w:rsidRDefault="0010141D" w:rsidP="005D0D4F">
      <w:pPr>
        <w:jc w:val="both"/>
        <w:rPr>
          <w:rFonts w:cstheme="minorHAnsi"/>
          <w:sz w:val="24"/>
          <w:szCs w:val="24"/>
        </w:rPr>
      </w:pPr>
    </w:p>
    <w:p w:rsidR="00332D2E" w:rsidRPr="003D490A" w:rsidRDefault="00332D2E" w:rsidP="005D0D4F">
      <w:pPr>
        <w:jc w:val="both"/>
        <w:rPr>
          <w:rFonts w:cstheme="minorHAnsi"/>
          <w:sz w:val="24"/>
          <w:szCs w:val="24"/>
        </w:rPr>
      </w:pPr>
      <w:r w:rsidRPr="003D490A">
        <w:rPr>
          <w:rFonts w:cstheme="minorHAnsi"/>
          <w:sz w:val="24"/>
          <w:szCs w:val="24"/>
        </w:rPr>
        <w:t xml:space="preserve">Požadavkem je pořízení aplikace pro dotyková zařízení, jež je plně kompatibilní s NIS, a díky které má lékař při vizitě v rukou přístup k nutné části dokumentaci pacienta bez nutnosti listování v papírové dokumentaci. Řešení bude vhodné nasadit jak pro akutní oddělení, tak </w:t>
      </w:r>
      <w:r w:rsidR="00274149">
        <w:rPr>
          <w:rFonts w:cstheme="minorHAnsi"/>
          <w:sz w:val="24"/>
          <w:szCs w:val="24"/>
        </w:rPr>
        <w:br/>
      </w:r>
      <w:r w:rsidRPr="003D490A">
        <w:rPr>
          <w:rFonts w:cstheme="minorHAnsi"/>
          <w:sz w:val="24"/>
          <w:szCs w:val="24"/>
        </w:rPr>
        <w:t xml:space="preserve">i pro oddělení následné péče. Data budou plně strukturována, tak jak je lékař zná z NIS. </w:t>
      </w:r>
    </w:p>
    <w:p w:rsidR="00332D2E" w:rsidRPr="003D490A" w:rsidRDefault="00332D2E" w:rsidP="005D0D4F">
      <w:pPr>
        <w:jc w:val="both"/>
        <w:rPr>
          <w:rFonts w:cstheme="minorHAnsi"/>
          <w:sz w:val="24"/>
          <w:szCs w:val="24"/>
        </w:rPr>
      </w:pPr>
      <w:r w:rsidRPr="003D490A">
        <w:rPr>
          <w:rFonts w:cstheme="minorHAnsi"/>
          <w:sz w:val="24"/>
          <w:szCs w:val="24"/>
        </w:rPr>
        <w:t xml:space="preserve">Řešení bude postaveno jako webová aplikace, a bude tedy plně nezávislé na operačním systému dotykového zařízení, </w:t>
      </w:r>
      <w:r w:rsidR="00582D7E" w:rsidRPr="003D490A">
        <w:rPr>
          <w:rFonts w:cstheme="minorHAnsi"/>
          <w:sz w:val="24"/>
          <w:szCs w:val="24"/>
        </w:rPr>
        <w:t xml:space="preserve">práce na </w:t>
      </w:r>
      <w:r w:rsidRPr="003D490A">
        <w:rPr>
          <w:rFonts w:cstheme="minorHAnsi"/>
          <w:sz w:val="24"/>
          <w:szCs w:val="24"/>
        </w:rPr>
        <w:t xml:space="preserve">zařízení Android, i-OS či MS Windows. </w:t>
      </w:r>
      <w:r w:rsidR="00582D7E" w:rsidRPr="003D490A">
        <w:rPr>
          <w:rFonts w:cstheme="minorHAnsi"/>
          <w:sz w:val="24"/>
          <w:szCs w:val="24"/>
        </w:rPr>
        <w:t>Připojení přes</w:t>
      </w:r>
      <w:r w:rsidRPr="003D490A">
        <w:rPr>
          <w:rFonts w:cstheme="minorHAnsi"/>
          <w:sz w:val="24"/>
          <w:szCs w:val="24"/>
        </w:rPr>
        <w:t xml:space="preserve"> WiFi, případně i GPRS. </w:t>
      </w:r>
    </w:p>
    <w:p w:rsidR="00332D2E" w:rsidRPr="003D490A" w:rsidRDefault="00332D2E" w:rsidP="005D0D4F">
      <w:pPr>
        <w:jc w:val="both"/>
        <w:rPr>
          <w:rFonts w:cstheme="minorHAnsi"/>
          <w:sz w:val="24"/>
          <w:szCs w:val="24"/>
        </w:rPr>
      </w:pPr>
      <w:r w:rsidRPr="003D490A">
        <w:rPr>
          <w:rFonts w:cstheme="minorHAnsi"/>
          <w:sz w:val="24"/>
          <w:szCs w:val="24"/>
        </w:rPr>
        <w:t xml:space="preserve">Při vizitě u lůžka pacienta bude mít lékař k dispozici administrativní údaje pacienta, jeho anamnézy, diagnózy, laboratorní výsledky, zprávy z konzilií, operační protokoly. Součástí řešení bude nejen náhled na aktuální medikace a jejich historii, ale i aktivní zadávání či změna ordinovaných léků, včetně infúzí a pokynů pro sestru. </w:t>
      </w:r>
      <w:r w:rsidR="008E6879" w:rsidRPr="003D490A">
        <w:rPr>
          <w:rFonts w:cstheme="minorHAnsi"/>
          <w:sz w:val="24"/>
          <w:szCs w:val="24"/>
        </w:rPr>
        <w:t xml:space="preserve">Rovněž bude mít lékař možnost zadat zápis do dekurzu pacienta včetně vložení fotografie či videa (např. pro hodnocení vývoje stavu operační rány). Zadávání zápisu do dekurzu bude možné z klávesnice nebo prostřednictvím diktování za převodu řeči na text. </w:t>
      </w:r>
      <w:r w:rsidRPr="003D490A">
        <w:rPr>
          <w:rFonts w:cstheme="minorHAnsi"/>
          <w:sz w:val="24"/>
          <w:szCs w:val="24"/>
        </w:rPr>
        <w:t xml:space="preserve">Lékař bude mít tedy v rukou plnohodnotný nástroj k provedení vizity. Aby nemohlo dojít ke zcizení a zneužití pacientských dat, bude přístup do aplikace chráněn autentifikací uživatele, shodnou s přístupem do NIS. </w:t>
      </w:r>
    </w:p>
    <w:p w:rsidR="00332D2E" w:rsidRPr="003D490A" w:rsidRDefault="00332D2E" w:rsidP="005D0D4F">
      <w:pPr>
        <w:jc w:val="both"/>
        <w:rPr>
          <w:rFonts w:cstheme="minorHAnsi"/>
          <w:sz w:val="24"/>
          <w:szCs w:val="24"/>
        </w:rPr>
      </w:pPr>
      <w:r w:rsidRPr="003D490A">
        <w:rPr>
          <w:rFonts w:cstheme="minorHAnsi"/>
          <w:sz w:val="24"/>
          <w:szCs w:val="24"/>
        </w:rPr>
        <w:t>Zároveň s dodávkou SW se předpokládá i dodávka potřebných služeb k zajištění běhu aplikace.</w:t>
      </w:r>
    </w:p>
    <w:tbl>
      <w:tblPr>
        <w:tblW w:w="75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66"/>
      </w:tblGrid>
      <w:tr w:rsidR="00582D7E" w:rsidRPr="003D490A" w:rsidTr="00582D7E">
        <w:trPr>
          <w:jc w:val="center"/>
        </w:trPr>
        <w:tc>
          <w:tcPr>
            <w:tcW w:w="7566" w:type="dxa"/>
            <w:shd w:val="clear" w:color="000000" w:fill="F2F2F2"/>
            <w:vAlign w:val="center"/>
            <w:hideMark/>
          </w:tcPr>
          <w:p w:rsidR="00582D7E" w:rsidRPr="003D490A" w:rsidRDefault="00582D7E"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 xml:space="preserve">Popis </w:t>
            </w:r>
          </w:p>
        </w:tc>
      </w:tr>
      <w:tr w:rsidR="00582D7E" w:rsidRPr="003D490A" w:rsidTr="00582D7E">
        <w:trPr>
          <w:jc w:val="center"/>
        </w:trPr>
        <w:tc>
          <w:tcPr>
            <w:tcW w:w="7566" w:type="dxa"/>
            <w:shd w:val="clear" w:color="auto" w:fill="auto"/>
            <w:vAlign w:val="center"/>
            <w:hideMark/>
          </w:tcPr>
          <w:p w:rsidR="00582D7E" w:rsidRPr="003D490A" w:rsidRDefault="00582D7E" w:rsidP="005D0D4F">
            <w:pPr>
              <w:spacing w:after="0"/>
              <w:jc w:val="both"/>
              <w:rPr>
                <w:rFonts w:eastAsia="Times New Roman" w:cstheme="minorHAnsi"/>
                <w:color w:val="000000"/>
                <w:sz w:val="24"/>
                <w:szCs w:val="24"/>
              </w:rPr>
            </w:pPr>
            <w:r w:rsidRPr="003D490A">
              <w:rPr>
                <w:rFonts w:eastAsia="Times New Roman" w:cstheme="minorHAnsi"/>
                <w:color w:val="000000"/>
                <w:sz w:val="24"/>
                <w:szCs w:val="24"/>
              </w:rPr>
              <w:t>při vizitě u lůžka pacienta má lékař k dispozici administrativní údaje pacienta, jeho anamnézy, diagnózy, laboratorní výsledky, zprávy z konzilií, operační protokoly. Součástí řešení je nejen náhled, ale i aktivní zadávání či možnost změny</w:t>
            </w:r>
          </w:p>
        </w:tc>
      </w:tr>
      <w:tr w:rsidR="00582D7E" w:rsidRPr="003D490A" w:rsidTr="00582D7E">
        <w:trPr>
          <w:jc w:val="center"/>
        </w:trPr>
        <w:tc>
          <w:tcPr>
            <w:tcW w:w="7566" w:type="dxa"/>
            <w:shd w:val="clear" w:color="auto" w:fill="auto"/>
            <w:vAlign w:val="center"/>
            <w:hideMark/>
          </w:tcPr>
          <w:p w:rsidR="00582D7E" w:rsidRPr="003D490A" w:rsidRDefault="00582D7E" w:rsidP="005D0D4F">
            <w:pPr>
              <w:spacing w:after="0"/>
              <w:jc w:val="both"/>
              <w:rPr>
                <w:rFonts w:eastAsia="Times New Roman" w:cstheme="minorHAnsi"/>
                <w:color w:val="000000"/>
                <w:sz w:val="24"/>
                <w:szCs w:val="24"/>
              </w:rPr>
            </w:pPr>
            <w:r w:rsidRPr="003D490A">
              <w:rPr>
                <w:rFonts w:eastAsia="Times New Roman" w:cstheme="minorHAnsi"/>
                <w:color w:val="000000"/>
                <w:sz w:val="24"/>
                <w:szCs w:val="24"/>
              </w:rPr>
              <w:t>plná integrace se stávajícím NIS</w:t>
            </w:r>
          </w:p>
        </w:tc>
      </w:tr>
      <w:tr w:rsidR="00582D7E" w:rsidRPr="003D490A" w:rsidTr="00582D7E">
        <w:trPr>
          <w:jc w:val="center"/>
        </w:trPr>
        <w:tc>
          <w:tcPr>
            <w:tcW w:w="7566" w:type="dxa"/>
            <w:shd w:val="clear" w:color="auto" w:fill="auto"/>
            <w:vAlign w:val="center"/>
            <w:hideMark/>
          </w:tcPr>
          <w:p w:rsidR="00582D7E" w:rsidRPr="003D490A" w:rsidRDefault="00582D7E" w:rsidP="005D0D4F">
            <w:pPr>
              <w:spacing w:after="0"/>
              <w:jc w:val="both"/>
              <w:rPr>
                <w:rFonts w:eastAsia="Times New Roman" w:cstheme="minorHAnsi"/>
                <w:color w:val="000000"/>
                <w:sz w:val="24"/>
                <w:szCs w:val="24"/>
              </w:rPr>
            </w:pPr>
            <w:r w:rsidRPr="003D490A">
              <w:rPr>
                <w:rFonts w:eastAsia="Times New Roman" w:cstheme="minorHAnsi"/>
                <w:color w:val="000000"/>
                <w:sz w:val="24"/>
                <w:szCs w:val="24"/>
              </w:rPr>
              <w:t>pro 140 lékařů</w:t>
            </w:r>
          </w:p>
        </w:tc>
      </w:tr>
      <w:tr w:rsidR="00582D7E" w:rsidRPr="003D490A" w:rsidTr="00582D7E">
        <w:trPr>
          <w:jc w:val="center"/>
        </w:trPr>
        <w:tc>
          <w:tcPr>
            <w:tcW w:w="7566" w:type="dxa"/>
            <w:shd w:val="clear" w:color="auto" w:fill="auto"/>
            <w:vAlign w:val="center"/>
            <w:hideMark/>
          </w:tcPr>
          <w:p w:rsidR="00582D7E" w:rsidRPr="003D490A" w:rsidRDefault="00582D7E" w:rsidP="005D0D4F">
            <w:pPr>
              <w:spacing w:after="0"/>
              <w:jc w:val="both"/>
              <w:rPr>
                <w:rFonts w:eastAsia="Times New Roman" w:cstheme="minorHAnsi"/>
                <w:color w:val="000000"/>
                <w:sz w:val="24"/>
                <w:szCs w:val="24"/>
              </w:rPr>
            </w:pPr>
            <w:r w:rsidRPr="003D490A">
              <w:rPr>
                <w:rFonts w:eastAsia="Times New Roman" w:cstheme="minorHAnsi"/>
                <w:color w:val="000000"/>
                <w:sz w:val="24"/>
                <w:szCs w:val="24"/>
              </w:rPr>
              <w:t>Instalace a konfigurace systému, školení správy systému, školení uživatelů</w:t>
            </w:r>
          </w:p>
        </w:tc>
      </w:tr>
    </w:tbl>
    <w:p w:rsidR="00B11019" w:rsidRDefault="00B11019" w:rsidP="00B11019">
      <w:pPr>
        <w:pStyle w:val="Erove3"/>
        <w:numPr>
          <w:ilvl w:val="0"/>
          <w:numId w:val="0"/>
        </w:numPr>
        <w:ind w:left="1728"/>
        <w:jc w:val="both"/>
        <w:rPr>
          <w:rFonts w:asciiTheme="minorHAnsi" w:hAnsiTheme="minorHAnsi" w:cstheme="minorHAnsi"/>
        </w:rPr>
      </w:pPr>
    </w:p>
    <w:p w:rsidR="0010141D" w:rsidRDefault="0010141D" w:rsidP="00B11019">
      <w:pPr>
        <w:pStyle w:val="Erove3"/>
        <w:numPr>
          <w:ilvl w:val="0"/>
          <w:numId w:val="0"/>
        </w:numPr>
        <w:ind w:left="1728"/>
        <w:jc w:val="both"/>
        <w:rPr>
          <w:rFonts w:asciiTheme="minorHAnsi" w:hAnsiTheme="minorHAnsi" w:cstheme="minorHAnsi"/>
        </w:rPr>
      </w:pPr>
    </w:p>
    <w:p w:rsidR="0010141D" w:rsidRDefault="0010141D" w:rsidP="00B11019">
      <w:pPr>
        <w:pStyle w:val="Erove3"/>
        <w:numPr>
          <w:ilvl w:val="0"/>
          <w:numId w:val="0"/>
        </w:numPr>
        <w:ind w:left="1728"/>
        <w:jc w:val="both"/>
        <w:rPr>
          <w:rFonts w:asciiTheme="minorHAnsi" w:hAnsiTheme="minorHAnsi" w:cstheme="minorHAnsi"/>
        </w:rPr>
      </w:pPr>
    </w:p>
    <w:p w:rsidR="00842838" w:rsidRDefault="00842838" w:rsidP="00B11019">
      <w:pPr>
        <w:pStyle w:val="Erove3"/>
        <w:numPr>
          <w:ilvl w:val="0"/>
          <w:numId w:val="0"/>
        </w:numPr>
        <w:ind w:left="1728"/>
        <w:jc w:val="both"/>
        <w:rPr>
          <w:rFonts w:asciiTheme="minorHAnsi" w:hAnsiTheme="minorHAnsi" w:cstheme="minorHAnsi"/>
        </w:rPr>
      </w:pPr>
    </w:p>
    <w:p w:rsidR="00B36525" w:rsidRPr="001325BB" w:rsidRDefault="00211214" w:rsidP="001325BB">
      <w:pPr>
        <w:pStyle w:val="Erove3"/>
        <w:numPr>
          <w:ilvl w:val="3"/>
          <w:numId w:val="1"/>
        </w:numPr>
        <w:tabs>
          <w:tab w:val="clear" w:pos="1728"/>
          <w:tab w:val="num" w:pos="1418"/>
        </w:tabs>
        <w:ind w:left="1418" w:hanging="1134"/>
        <w:jc w:val="both"/>
        <w:rPr>
          <w:rFonts w:asciiTheme="minorHAnsi" w:hAnsiTheme="minorHAnsi" w:cstheme="minorHAnsi"/>
        </w:rPr>
      </w:pPr>
      <w:r w:rsidRPr="001325BB">
        <w:rPr>
          <w:rFonts w:asciiTheme="minorHAnsi" w:hAnsiTheme="minorHAnsi" w:cstheme="minorHAnsi"/>
        </w:rPr>
        <w:lastRenderedPageBreak/>
        <w:t>Vedení dokumentace k</w:t>
      </w:r>
      <w:r w:rsidR="00B36525" w:rsidRPr="001325BB">
        <w:rPr>
          <w:rFonts w:asciiTheme="minorHAnsi" w:hAnsiTheme="minorHAnsi" w:cstheme="minorHAnsi"/>
        </w:rPr>
        <w:t xml:space="preserve"> operaci </w:t>
      </w:r>
    </w:p>
    <w:p w:rsidR="001325BB" w:rsidRDefault="001325BB" w:rsidP="005D0D4F">
      <w:pPr>
        <w:pStyle w:val="StylEodsazenfurt0"/>
        <w:rPr>
          <w:rFonts w:asciiTheme="minorHAnsi" w:hAnsiTheme="minorHAnsi" w:cstheme="minorHAnsi"/>
          <w:sz w:val="24"/>
          <w:szCs w:val="24"/>
        </w:rPr>
      </w:pPr>
    </w:p>
    <w:p w:rsidR="00B36525" w:rsidRPr="00274149" w:rsidRDefault="00B36525" w:rsidP="005D0D4F">
      <w:pPr>
        <w:pStyle w:val="StylEodsazenfurt0"/>
        <w:rPr>
          <w:rFonts w:asciiTheme="minorHAnsi" w:hAnsiTheme="minorHAnsi" w:cstheme="minorHAnsi"/>
          <w:sz w:val="24"/>
          <w:szCs w:val="24"/>
        </w:rPr>
      </w:pPr>
      <w:r w:rsidRPr="00274149">
        <w:rPr>
          <w:rFonts w:asciiTheme="minorHAnsi" w:hAnsiTheme="minorHAnsi" w:cstheme="minorHAnsi"/>
          <w:sz w:val="24"/>
          <w:szCs w:val="24"/>
        </w:rPr>
        <w:t>Zadavatel požaduje modul pro vedení operačních protokolů, plánování operací, sestavení statistik a vyhodnocení vytížení jednotlivých prvků (operačních sálů, lékařů apod.)</w:t>
      </w:r>
    </w:p>
    <w:p w:rsidR="00B36525" w:rsidRPr="003D490A" w:rsidRDefault="00B36525" w:rsidP="005D0D4F">
      <w:pPr>
        <w:pStyle w:val="StylEodsazenfurt0"/>
        <w:rPr>
          <w:rFonts w:asciiTheme="minorHAnsi" w:hAnsiTheme="minorHAnsi" w:cstheme="minorHAnsi"/>
          <w:sz w:val="24"/>
          <w:szCs w:val="24"/>
        </w:rPr>
      </w:pPr>
    </w:p>
    <w:p w:rsidR="008C30A3" w:rsidRPr="003D490A" w:rsidRDefault="008C30A3"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 xml:space="preserve">Součástí klinické části budou potřebné funkcionality související s operací pacienta, od objednání na operaci, až po zápis operačního protokolu. </w:t>
      </w:r>
    </w:p>
    <w:p w:rsidR="008C30A3" w:rsidRPr="003D490A" w:rsidRDefault="008C30A3"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 xml:space="preserve">Proces související s operací začíná ve chvíli, kdy lékař indikuje pacienta k operaci. Bude mít možnost zadat žádanku na operaci, resp. pacienta rovnou zařadit na termín do operačního diáře. Plánování operací lze provádět pro centrální i dedikované operační sály. </w:t>
      </w:r>
    </w:p>
    <w:p w:rsidR="008C30A3" w:rsidRPr="003D490A" w:rsidRDefault="008C30A3"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Operační diář bude přehledný, bude umožňovat uživateli zobrazit obsazenost operačních sálů a všechny informace, které pro objednání potřebuje.</w:t>
      </w:r>
    </w:p>
    <w:p w:rsidR="008C30A3" w:rsidRPr="003D490A" w:rsidRDefault="008C30A3"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 xml:space="preserve">Pro jednotlivé odbornosti bude možné nadefinovat druhy operací prováděné na daném pracovišti a k nim předdefinovat údaje tak, aby </w:t>
      </w:r>
      <w:r w:rsidR="008E6879" w:rsidRPr="003D490A">
        <w:rPr>
          <w:rFonts w:asciiTheme="minorHAnsi" w:hAnsiTheme="minorHAnsi" w:cstheme="minorHAnsi"/>
          <w:sz w:val="24"/>
          <w:szCs w:val="24"/>
        </w:rPr>
        <w:t xml:space="preserve">následná </w:t>
      </w:r>
      <w:r w:rsidRPr="003D490A">
        <w:rPr>
          <w:rFonts w:asciiTheme="minorHAnsi" w:hAnsiTheme="minorHAnsi" w:cstheme="minorHAnsi"/>
          <w:sz w:val="24"/>
          <w:szCs w:val="24"/>
        </w:rPr>
        <w:t>práce s operačním protokolem byla co nejjednodušší. Předdefinovat bude možné dobu trvání operace, barvu zobrazení operace v diáři, operační tým</w:t>
      </w:r>
      <w:r w:rsidR="008E6879" w:rsidRPr="003D490A">
        <w:rPr>
          <w:rFonts w:asciiTheme="minorHAnsi" w:hAnsiTheme="minorHAnsi" w:cstheme="minorHAnsi"/>
          <w:sz w:val="24"/>
          <w:szCs w:val="24"/>
        </w:rPr>
        <w:t>, anesteziologický tým</w:t>
      </w:r>
      <w:r w:rsidRPr="003D490A">
        <w:rPr>
          <w:rFonts w:asciiTheme="minorHAnsi" w:hAnsiTheme="minorHAnsi" w:cstheme="minorHAnsi"/>
          <w:sz w:val="24"/>
          <w:szCs w:val="24"/>
        </w:rPr>
        <w:t>, diagnózu a podobně.</w:t>
      </w:r>
    </w:p>
    <w:p w:rsidR="008C30A3" w:rsidRPr="003D490A" w:rsidRDefault="008C30A3"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 xml:space="preserve">Diář bude obsahovat potřebné kontroly, které zajistí naplánování operace v souladu s kapacitními možnostmi. </w:t>
      </w:r>
    </w:p>
    <w:p w:rsidR="008C30A3" w:rsidRPr="003D490A" w:rsidRDefault="008C30A3"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Z objednaných operací lze pro jednotlivé odbornosti vytvářet operační program</w:t>
      </w:r>
      <w:r w:rsidR="00A10CFE" w:rsidRPr="003D490A">
        <w:rPr>
          <w:rFonts w:asciiTheme="minorHAnsi" w:hAnsiTheme="minorHAnsi" w:cstheme="minorHAnsi"/>
          <w:sz w:val="24"/>
          <w:szCs w:val="24"/>
        </w:rPr>
        <w:t>, zpravidla den či několik dní dopředu</w:t>
      </w:r>
      <w:r w:rsidRPr="003D490A">
        <w:rPr>
          <w:rFonts w:asciiTheme="minorHAnsi" w:hAnsiTheme="minorHAnsi" w:cstheme="minorHAnsi"/>
          <w:sz w:val="24"/>
          <w:szCs w:val="24"/>
        </w:rPr>
        <w:t>. Bude zabudována kontrola kolizí operačního týmu</w:t>
      </w:r>
      <w:r w:rsidR="00A10CFE" w:rsidRPr="003D490A">
        <w:rPr>
          <w:rFonts w:asciiTheme="minorHAnsi" w:hAnsiTheme="minorHAnsi" w:cstheme="minorHAnsi"/>
          <w:sz w:val="24"/>
          <w:szCs w:val="24"/>
        </w:rPr>
        <w:t xml:space="preserve"> a kontrola na </w:t>
      </w:r>
      <w:r w:rsidR="00A773DA" w:rsidRPr="003D490A">
        <w:rPr>
          <w:rFonts w:asciiTheme="minorHAnsi" w:hAnsiTheme="minorHAnsi" w:cstheme="minorHAnsi"/>
          <w:sz w:val="24"/>
          <w:szCs w:val="24"/>
        </w:rPr>
        <w:t>pří</w:t>
      </w:r>
      <w:r w:rsidR="00A773DA">
        <w:rPr>
          <w:rFonts w:asciiTheme="minorHAnsi" w:hAnsiTheme="minorHAnsi" w:cstheme="minorHAnsi"/>
          <w:sz w:val="24"/>
          <w:szCs w:val="24"/>
        </w:rPr>
        <w:t>t</w:t>
      </w:r>
      <w:r w:rsidR="00A773DA" w:rsidRPr="003D490A">
        <w:rPr>
          <w:rFonts w:asciiTheme="minorHAnsi" w:hAnsiTheme="minorHAnsi" w:cstheme="minorHAnsi"/>
          <w:sz w:val="24"/>
          <w:szCs w:val="24"/>
        </w:rPr>
        <w:t xml:space="preserve">omnost </w:t>
      </w:r>
      <w:r w:rsidR="00A10CFE" w:rsidRPr="003D490A">
        <w:rPr>
          <w:rFonts w:asciiTheme="minorHAnsi" w:hAnsiTheme="minorHAnsi" w:cstheme="minorHAnsi"/>
          <w:sz w:val="24"/>
          <w:szCs w:val="24"/>
        </w:rPr>
        <w:t>jednotlivých členů týmu</w:t>
      </w:r>
      <w:r w:rsidRPr="003D490A">
        <w:rPr>
          <w:rFonts w:asciiTheme="minorHAnsi" w:hAnsiTheme="minorHAnsi" w:cstheme="minorHAnsi"/>
          <w:sz w:val="24"/>
          <w:szCs w:val="24"/>
        </w:rPr>
        <w:t>.</w:t>
      </w:r>
      <w:r w:rsidR="00A10CFE" w:rsidRPr="003D490A">
        <w:rPr>
          <w:rFonts w:asciiTheme="minorHAnsi" w:hAnsiTheme="minorHAnsi" w:cstheme="minorHAnsi"/>
          <w:sz w:val="24"/>
          <w:szCs w:val="24"/>
        </w:rPr>
        <w:t xml:space="preserve"> Operační program se teprve stává přesným plánem pro operační den, včetně pořadí jednotlivých operací.</w:t>
      </w:r>
    </w:p>
    <w:p w:rsidR="008C30A3" w:rsidRPr="003D490A" w:rsidRDefault="008C30A3"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 xml:space="preserve">V průběhu operačního dne se plánovaný program průběžně mění podle reálné situace na sále. Bude možné online zadávat </w:t>
      </w:r>
      <w:r w:rsidR="00A10CFE" w:rsidRPr="003D490A">
        <w:rPr>
          <w:rFonts w:asciiTheme="minorHAnsi" w:hAnsiTheme="minorHAnsi" w:cstheme="minorHAnsi"/>
          <w:sz w:val="24"/>
          <w:szCs w:val="24"/>
        </w:rPr>
        <w:t>neomezené množství časů k operaci (podle zvyklostí jednotlivých pracovišť)</w:t>
      </w:r>
      <w:r w:rsidRPr="003D490A">
        <w:rPr>
          <w:rFonts w:asciiTheme="minorHAnsi" w:hAnsiTheme="minorHAnsi" w:cstheme="minorHAnsi"/>
          <w:sz w:val="24"/>
          <w:szCs w:val="24"/>
        </w:rPr>
        <w:t xml:space="preserve"> a vytvářet operační protokol. Údaje, které se o operaci zadávají ve fázi objednání, se následně do operačního protokolu přenášejí. Počet zadávaných časů k jedné operaci nebude omezen</w:t>
      </w:r>
      <w:r w:rsidR="00A10CFE" w:rsidRPr="003D490A">
        <w:rPr>
          <w:rFonts w:asciiTheme="minorHAnsi" w:hAnsiTheme="minorHAnsi" w:cstheme="minorHAnsi"/>
          <w:sz w:val="24"/>
          <w:szCs w:val="24"/>
        </w:rPr>
        <w:t>, některé z nich mohou být označeny jako povinné, některé jako nepovinné</w:t>
      </w:r>
      <w:r w:rsidRPr="003D490A">
        <w:rPr>
          <w:rFonts w:asciiTheme="minorHAnsi" w:hAnsiTheme="minorHAnsi" w:cstheme="minorHAnsi"/>
          <w:sz w:val="24"/>
          <w:szCs w:val="24"/>
        </w:rPr>
        <w:t xml:space="preserve">. </w:t>
      </w:r>
    </w:p>
    <w:p w:rsidR="008C30A3" w:rsidRPr="003D490A" w:rsidRDefault="008C30A3"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Vlastní lékařský popis průběhu operace se bude zadávat jako volný text s možností použití předdefinovaných textů</w:t>
      </w:r>
      <w:r w:rsidR="00A10CFE" w:rsidRPr="003D490A">
        <w:rPr>
          <w:rFonts w:asciiTheme="minorHAnsi" w:hAnsiTheme="minorHAnsi" w:cstheme="minorHAnsi"/>
          <w:sz w:val="24"/>
          <w:szCs w:val="24"/>
        </w:rPr>
        <w:t>, jejichž vlastností bude i automatizované zadávání výkonů případně materiálů či přístrojů do výkazové části operačního protokolu</w:t>
      </w:r>
      <w:r w:rsidRPr="003D490A">
        <w:rPr>
          <w:rFonts w:asciiTheme="minorHAnsi" w:hAnsiTheme="minorHAnsi" w:cstheme="minorHAnsi"/>
          <w:sz w:val="24"/>
          <w:szCs w:val="24"/>
        </w:rPr>
        <w:t>. Pro jednotlivé druhy operace lze informace vkládat i strukturovaně, což umožní následné statistické vyhodnocení.</w:t>
      </w:r>
    </w:p>
    <w:p w:rsidR="008C30A3" w:rsidRPr="003D490A" w:rsidRDefault="008C30A3" w:rsidP="005D0D4F">
      <w:pPr>
        <w:pStyle w:val="StylEodsazenfurt0"/>
        <w:rPr>
          <w:rFonts w:asciiTheme="minorHAnsi" w:hAnsiTheme="minorHAnsi" w:cstheme="minorHAnsi"/>
          <w:b/>
          <w:sz w:val="24"/>
          <w:szCs w:val="24"/>
        </w:rPr>
      </w:pPr>
      <w:r w:rsidRPr="003D490A">
        <w:rPr>
          <w:rFonts w:asciiTheme="minorHAnsi" w:hAnsiTheme="minorHAnsi" w:cstheme="minorHAnsi"/>
          <w:b/>
          <w:sz w:val="24"/>
          <w:szCs w:val="24"/>
        </w:rPr>
        <w:t>Vlastnosti:</w:t>
      </w:r>
    </w:p>
    <w:p w:rsidR="008C30A3" w:rsidRPr="003D490A" w:rsidRDefault="008C30A3" w:rsidP="00F6518B">
      <w:pPr>
        <w:pStyle w:val="StylEodsazenfurt0"/>
        <w:numPr>
          <w:ilvl w:val="0"/>
          <w:numId w:val="30"/>
        </w:numPr>
        <w:rPr>
          <w:rFonts w:asciiTheme="minorHAnsi" w:hAnsiTheme="minorHAnsi" w:cstheme="minorHAnsi"/>
          <w:sz w:val="24"/>
          <w:szCs w:val="24"/>
        </w:rPr>
      </w:pPr>
      <w:bookmarkStart w:id="5" w:name="_Toc454456574"/>
      <w:bookmarkStart w:id="6" w:name="_Toc454457765"/>
      <w:r w:rsidRPr="003D490A">
        <w:rPr>
          <w:rFonts w:asciiTheme="minorHAnsi" w:hAnsiTheme="minorHAnsi" w:cstheme="minorHAnsi"/>
          <w:sz w:val="24"/>
          <w:szCs w:val="24"/>
        </w:rPr>
        <w:t>Komplexní pohled na operaci. Vše o operaci na jednom místě</w:t>
      </w:r>
      <w:bookmarkEnd w:id="5"/>
      <w:bookmarkEnd w:id="6"/>
    </w:p>
    <w:p w:rsidR="008C30A3" w:rsidRPr="003D490A" w:rsidRDefault="008C30A3" w:rsidP="00F6518B">
      <w:pPr>
        <w:pStyle w:val="StylEodsazenfurt0"/>
        <w:numPr>
          <w:ilvl w:val="0"/>
          <w:numId w:val="30"/>
        </w:numPr>
        <w:rPr>
          <w:rFonts w:asciiTheme="minorHAnsi" w:hAnsiTheme="minorHAnsi" w:cstheme="minorHAnsi"/>
          <w:sz w:val="24"/>
          <w:szCs w:val="24"/>
        </w:rPr>
      </w:pPr>
      <w:bookmarkStart w:id="7" w:name="_Toc454456575"/>
      <w:bookmarkStart w:id="8" w:name="_Toc454457766"/>
      <w:r w:rsidRPr="003D490A">
        <w:rPr>
          <w:rFonts w:asciiTheme="minorHAnsi" w:hAnsiTheme="minorHAnsi" w:cstheme="minorHAnsi"/>
          <w:sz w:val="24"/>
          <w:szCs w:val="24"/>
        </w:rPr>
        <w:t>Podpora maximalizace vykazování – předdefinované výkony k typu operace</w:t>
      </w:r>
      <w:bookmarkEnd w:id="7"/>
      <w:bookmarkEnd w:id="8"/>
    </w:p>
    <w:p w:rsidR="008C30A3" w:rsidRPr="003D490A" w:rsidRDefault="008C30A3" w:rsidP="00F6518B">
      <w:pPr>
        <w:pStyle w:val="StylEodsazenfurt0"/>
        <w:numPr>
          <w:ilvl w:val="0"/>
          <w:numId w:val="30"/>
        </w:numPr>
        <w:rPr>
          <w:rFonts w:asciiTheme="minorHAnsi" w:hAnsiTheme="minorHAnsi" w:cstheme="minorHAnsi"/>
          <w:sz w:val="24"/>
          <w:szCs w:val="24"/>
        </w:rPr>
      </w:pPr>
      <w:bookmarkStart w:id="9" w:name="_Toc454456576"/>
      <w:bookmarkStart w:id="10" w:name="_Toc454457767"/>
      <w:r w:rsidRPr="003D490A">
        <w:rPr>
          <w:rFonts w:asciiTheme="minorHAnsi" w:hAnsiTheme="minorHAnsi" w:cstheme="minorHAnsi"/>
          <w:sz w:val="24"/>
          <w:szCs w:val="24"/>
        </w:rPr>
        <w:t>Úspora času při dokumentování operace – předdefinované údaje k typu operace</w:t>
      </w:r>
      <w:bookmarkEnd w:id="9"/>
      <w:bookmarkEnd w:id="10"/>
    </w:p>
    <w:p w:rsidR="008C30A3" w:rsidRPr="003D490A" w:rsidRDefault="008C30A3" w:rsidP="00F6518B">
      <w:pPr>
        <w:pStyle w:val="StylEodsazenfurt0"/>
        <w:numPr>
          <w:ilvl w:val="0"/>
          <w:numId w:val="30"/>
        </w:numPr>
        <w:rPr>
          <w:rFonts w:asciiTheme="minorHAnsi" w:hAnsiTheme="minorHAnsi" w:cstheme="minorHAnsi"/>
          <w:sz w:val="24"/>
          <w:szCs w:val="24"/>
        </w:rPr>
      </w:pPr>
      <w:bookmarkStart w:id="11" w:name="_Toc454456577"/>
      <w:bookmarkStart w:id="12" w:name="_Toc454457768"/>
      <w:r w:rsidRPr="003D490A">
        <w:rPr>
          <w:rFonts w:asciiTheme="minorHAnsi" w:hAnsiTheme="minorHAnsi" w:cstheme="minorHAnsi"/>
          <w:sz w:val="24"/>
          <w:szCs w:val="24"/>
        </w:rPr>
        <w:t>Přehledný operační diář</w:t>
      </w:r>
      <w:bookmarkEnd w:id="11"/>
      <w:bookmarkEnd w:id="12"/>
    </w:p>
    <w:p w:rsidR="008C30A3" w:rsidRPr="003D490A" w:rsidRDefault="008C30A3" w:rsidP="00F6518B">
      <w:pPr>
        <w:pStyle w:val="StylEodsazenfurt0"/>
        <w:numPr>
          <w:ilvl w:val="0"/>
          <w:numId w:val="30"/>
        </w:numPr>
        <w:rPr>
          <w:rFonts w:asciiTheme="minorHAnsi" w:hAnsiTheme="minorHAnsi" w:cstheme="minorHAnsi"/>
          <w:sz w:val="24"/>
          <w:szCs w:val="24"/>
        </w:rPr>
      </w:pPr>
      <w:bookmarkStart w:id="13" w:name="_Toc454456578"/>
      <w:bookmarkStart w:id="14" w:name="_Toc454457769"/>
      <w:r w:rsidRPr="003D490A">
        <w:rPr>
          <w:rFonts w:asciiTheme="minorHAnsi" w:hAnsiTheme="minorHAnsi" w:cstheme="minorHAnsi"/>
          <w:sz w:val="24"/>
          <w:szCs w:val="24"/>
        </w:rPr>
        <w:t>Podpora optimálního využití operačních sálů</w:t>
      </w:r>
      <w:bookmarkEnd w:id="13"/>
      <w:bookmarkEnd w:id="14"/>
    </w:p>
    <w:p w:rsidR="008C30A3" w:rsidRPr="003D490A" w:rsidRDefault="008C30A3" w:rsidP="00F6518B">
      <w:pPr>
        <w:pStyle w:val="StylEodsazenfurt0"/>
        <w:numPr>
          <w:ilvl w:val="0"/>
          <w:numId w:val="30"/>
        </w:numPr>
        <w:rPr>
          <w:rFonts w:asciiTheme="minorHAnsi" w:hAnsiTheme="minorHAnsi" w:cstheme="minorHAnsi"/>
          <w:sz w:val="24"/>
          <w:szCs w:val="24"/>
        </w:rPr>
      </w:pPr>
      <w:bookmarkStart w:id="15" w:name="_Toc454456579"/>
      <w:bookmarkStart w:id="16" w:name="_Toc454457770"/>
      <w:r w:rsidRPr="003D490A">
        <w:rPr>
          <w:rFonts w:asciiTheme="minorHAnsi" w:hAnsiTheme="minorHAnsi" w:cstheme="minorHAnsi"/>
          <w:sz w:val="24"/>
          <w:szCs w:val="24"/>
        </w:rPr>
        <w:t>On-line informace ze sálů dostupná personálu OP sálů i sestrám na stanici, které připravují pacienty k operaci</w:t>
      </w:r>
      <w:bookmarkEnd w:id="15"/>
      <w:bookmarkEnd w:id="16"/>
    </w:p>
    <w:p w:rsidR="008C30A3" w:rsidRPr="003D490A" w:rsidRDefault="008C30A3" w:rsidP="00F6518B">
      <w:pPr>
        <w:pStyle w:val="StylEodsazenfurt0"/>
        <w:numPr>
          <w:ilvl w:val="0"/>
          <w:numId w:val="30"/>
        </w:numPr>
        <w:rPr>
          <w:rFonts w:asciiTheme="minorHAnsi" w:hAnsiTheme="minorHAnsi" w:cstheme="minorHAnsi"/>
          <w:sz w:val="24"/>
          <w:szCs w:val="24"/>
        </w:rPr>
      </w:pPr>
      <w:bookmarkStart w:id="17" w:name="_Toc454456580"/>
      <w:bookmarkStart w:id="18" w:name="_Toc454457771"/>
      <w:r w:rsidRPr="003D490A">
        <w:rPr>
          <w:rFonts w:asciiTheme="minorHAnsi" w:hAnsiTheme="minorHAnsi" w:cstheme="minorHAnsi"/>
          <w:sz w:val="24"/>
          <w:szCs w:val="24"/>
        </w:rPr>
        <w:t>Sledování nákladů na pacienta a operaci</w:t>
      </w:r>
      <w:bookmarkEnd w:id="17"/>
      <w:bookmarkEnd w:id="18"/>
    </w:p>
    <w:p w:rsidR="008C30A3" w:rsidRPr="003D490A" w:rsidRDefault="008C30A3" w:rsidP="00F6518B">
      <w:pPr>
        <w:pStyle w:val="StylEodsazenfurt0"/>
        <w:numPr>
          <w:ilvl w:val="0"/>
          <w:numId w:val="30"/>
        </w:numPr>
        <w:rPr>
          <w:rFonts w:asciiTheme="minorHAnsi" w:hAnsiTheme="minorHAnsi" w:cstheme="minorHAnsi"/>
          <w:sz w:val="24"/>
          <w:szCs w:val="24"/>
        </w:rPr>
      </w:pPr>
      <w:bookmarkStart w:id="19" w:name="_Toc454456581"/>
      <w:bookmarkStart w:id="20" w:name="_Toc454457772"/>
      <w:r w:rsidRPr="003D490A">
        <w:rPr>
          <w:rFonts w:asciiTheme="minorHAnsi" w:hAnsiTheme="minorHAnsi" w:cstheme="minorHAnsi"/>
          <w:sz w:val="24"/>
          <w:szCs w:val="24"/>
        </w:rPr>
        <w:t>Dokumentaci lze zapisovat strukturovaně nebo textově. Při textovém zadávání možnost formátování písma, kontroly pravopisu</w:t>
      </w:r>
      <w:bookmarkEnd w:id="19"/>
      <w:bookmarkEnd w:id="20"/>
    </w:p>
    <w:p w:rsidR="008C30A3" w:rsidRPr="003D490A" w:rsidRDefault="008C30A3" w:rsidP="00F6518B">
      <w:pPr>
        <w:pStyle w:val="StylEodsazenfurt0"/>
        <w:numPr>
          <w:ilvl w:val="0"/>
          <w:numId w:val="30"/>
        </w:numPr>
        <w:rPr>
          <w:rFonts w:asciiTheme="minorHAnsi" w:hAnsiTheme="minorHAnsi" w:cstheme="minorHAnsi"/>
          <w:sz w:val="24"/>
          <w:szCs w:val="24"/>
        </w:rPr>
      </w:pPr>
      <w:bookmarkStart w:id="21" w:name="_Toc454456583"/>
      <w:bookmarkStart w:id="22" w:name="_Toc454457774"/>
      <w:r w:rsidRPr="003D490A">
        <w:rPr>
          <w:rFonts w:asciiTheme="minorHAnsi" w:hAnsiTheme="minorHAnsi" w:cstheme="minorHAnsi"/>
          <w:sz w:val="24"/>
          <w:szCs w:val="24"/>
        </w:rPr>
        <w:t>Pořizovaná data je možné dále zpracovávat a vyhodnocovat</w:t>
      </w:r>
      <w:bookmarkEnd w:id="21"/>
      <w:bookmarkEnd w:id="22"/>
    </w:p>
    <w:p w:rsidR="008C30A3" w:rsidRPr="003D490A" w:rsidRDefault="008C30A3" w:rsidP="00F6518B">
      <w:pPr>
        <w:pStyle w:val="StylEodsazenfurt0"/>
        <w:numPr>
          <w:ilvl w:val="0"/>
          <w:numId w:val="30"/>
        </w:numPr>
        <w:rPr>
          <w:rFonts w:asciiTheme="minorHAnsi" w:hAnsiTheme="minorHAnsi" w:cstheme="minorHAnsi"/>
          <w:sz w:val="24"/>
          <w:szCs w:val="24"/>
        </w:rPr>
      </w:pPr>
      <w:bookmarkStart w:id="23" w:name="_Toc454456584"/>
      <w:bookmarkStart w:id="24" w:name="_Toc454457775"/>
      <w:r w:rsidRPr="003D490A">
        <w:rPr>
          <w:rFonts w:asciiTheme="minorHAnsi" w:hAnsiTheme="minorHAnsi" w:cstheme="minorHAnsi"/>
          <w:sz w:val="24"/>
          <w:szCs w:val="24"/>
        </w:rPr>
        <w:t>Rozšíření stávajícího NIS o potřebné funkcionality související s operací pacienta, od objednání na operaci, až po zápis operačního protokolu.</w:t>
      </w:r>
      <w:bookmarkEnd w:id="23"/>
      <w:bookmarkEnd w:id="24"/>
      <w:r w:rsidRPr="003D490A">
        <w:rPr>
          <w:rFonts w:asciiTheme="minorHAnsi" w:hAnsiTheme="minorHAnsi" w:cstheme="minorHAnsi"/>
          <w:sz w:val="24"/>
          <w:szCs w:val="24"/>
        </w:rPr>
        <w:t xml:space="preserve"> </w:t>
      </w:r>
    </w:p>
    <w:p w:rsidR="008C30A3" w:rsidRPr="003D490A" w:rsidRDefault="008C30A3" w:rsidP="00F6518B">
      <w:pPr>
        <w:pStyle w:val="StylEodsazenfurt0"/>
        <w:numPr>
          <w:ilvl w:val="0"/>
          <w:numId w:val="30"/>
        </w:numPr>
        <w:rPr>
          <w:rFonts w:asciiTheme="minorHAnsi" w:hAnsiTheme="minorHAnsi" w:cstheme="minorHAnsi"/>
          <w:sz w:val="24"/>
          <w:szCs w:val="24"/>
        </w:rPr>
      </w:pPr>
      <w:bookmarkStart w:id="25" w:name="_Toc454456585"/>
      <w:bookmarkStart w:id="26" w:name="_Toc454457776"/>
      <w:r w:rsidRPr="003D490A">
        <w:rPr>
          <w:rFonts w:asciiTheme="minorHAnsi" w:hAnsiTheme="minorHAnsi" w:cstheme="minorHAnsi"/>
          <w:sz w:val="24"/>
          <w:szCs w:val="24"/>
        </w:rPr>
        <w:lastRenderedPageBreak/>
        <w:t>Řešení musí rovněž poskytovat statistické a vyhodnocovací funkce se vstupem dalších dat z NIS.</w:t>
      </w:r>
      <w:bookmarkEnd w:id="25"/>
      <w:bookmarkEnd w:id="26"/>
    </w:p>
    <w:p w:rsidR="00B36525" w:rsidRPr="003D490A" w:rsidRDefault="00B36525" w:rsidP="005D0D4F">
      <w:pPr>
        <w:pStyle w:val="StylEodsazenfurt0"/>
        <w:rPr>
          <w:rFonts w:asciiTheme="minorHAnsi" w:hAnsiTheme="minorHAnsi" w:cstheme="minorHAnsi"/>
          <w:sz w:val="24"/>
          <w:szCs w:val="24"/>
        </w:rPr>
      </w:pPr>
    </w:p>
    <w:p w:rsidR="00B36525" w:rsidRDefault="00211214" w:rsidP="001325BB">
      <w:pPr>
        <w:pStyle w:val="Erove3"/>
        <w:numPr>
          <w:ilvl w:val="3"/>
          <w:numId w:val="1"/>
        </w:numPr>
        <w:tabs>
          <w:tab w:val="clear" w:pos="1728"/>
          <w:tab w:val="num" w:pos="1418"/>
        </w:tabs>
        <w:ind w:left="1418" w:hanging="1134"/>
        <w:jc w:val="both"/>
        <w:rPr>
          <w:rFonts w:asciiTheme="minorHAnsi" w:hAnsiTheme="minorHAnsi" w:cstheme="minorHAnsi"/>
        </w:rPr>
      </w:pPr>
      <w:r w:rsidRPr="003D490A">
        <w:rPr>
          <w:rFonts w:asciiTheme="minorHAnsi" w:hAnsiTheme="minorHAnsi" w:cstheme="minorHAnsi"/>
        </w:rPr>
        <w:t>V</w:t>
      </w:r>
      <w:r w:rsidR="00B36525" w:rsidRPr="003D490A">
        <w:rPr>
          <w:rFonts w:asciiTheme="minorHAnsi" w:hAnsiTheme="minorHAnsi" w:cstheme="minorHAnsi"/>
        </w:rPr>
        <w:t>edení speciální pacientské dokumentace na gynekologicko-porodnickém oddělení</w:t>
      </w:r>
    </w:p>
    <w:p w:rsidR="001325BB" w:rsidRPr="003D490A" w:rsidRDefault="001325BB" w:rsidP="001325BB">
      <w:pPr>
        <w:pStyle w:val="Erove3"/>
        <w:numPr>
          <w:ilvl w:val="0"/>
          <w:numId w:val="0"/>
        </w:numPr>
        <w:ind w:left="1418"/>
        <w:jc w:val="both"/>
        <w:rPr>
          <w:rFonts w:asciiTheme="minorHAnsi" w:hAnsiTheme="minorHAnsi" w:cstheme="minorHAnsi"/>
        </w:rPr>
      </w:pPr>
    </w:p>
    <w:p w:rsidR="00B36525" w:rsidRPr="00274149" w:rsidRDefault="00B36525" w:rsidP="005D0D4F">
      <w:pPr>
        <w:pStyle w:val="StylEodsazenfurt0"/>
        <w:rPr>
          <w:rFonts w:asciiTheme="minorHAnsi" w:hAnsiTheme="minorHAnsi" w:cstheme="minorHAnsi"/>
          <w:sz w:val="24"/>
          <w:szCs w:val="24"/>
        </w:rPr>
      </w:pPr>
      <w:r w:rsidRPr="00274149">
        <w:rPr>
          <w:rFonts w:asciiTheme="minorHAnsi" w:hAnsiTheme="minorHAnsi" w:cstheme="minorHAnsi"/>
          <w:sz w:val="24"/>
          <w:szCs w:val="24"/>
        </w:rPr>
        <w:t xml:space="preserve">Zadavatel požaduje modul pro vedení pacientské dokumentace na gynekologicko porodnickém oddělení v návaznosti na oddělení novorozenecké včetně elektronického vedení porodopisů a zpráv o rodičce a novorozenci. </w:t>
      </w:r>
    </w:p>
    <w:p w:rsidR="00B36525" w:rsidRPr="003D490A" w:rsidRDefault="00B36525" w:rsidP="005D0D4F">
      <w:pPr>
        <w:pStyle w:val="StylEodsazenfurt0"/>
        <w:rPr>
          <w:rFonts w:asciiTheme="minorHAnsi" w:hAnsiTheme="minorHAnsi" w:cstheme="minorHAnsi"/>
          <w:sz w:val="24"/>
          <w:szCs w:val="24"/>
        </w:rPr>
      </w:pPr>
    </w:p>
    <w:p w:rsidR="00B36525" w:rsidRPr="003D490A" w:rsidRDefault="00B36525" w:rsidP="005D0D4F">
      <w:pPr>
        <w:pStyle w:val="StylEodsazenfurt0"/>
        <w:rPr>
          <w:rFonts w:asciiTheme="minorHAnsi" w:hAnsiTheme="minorHAnsi" w:cstheme="minorHAnsi"/>
          <w:b/>
          <w:sz w:val="24"/>
          <w:szCs w:val="24"/>
        </w:rPr>
      </w:pPr>
      <w:r w:rsidRPr="003D490A">
        <w:rPr>
          <w:rFonts w:asciiTheme="minorHAnsi" w:hAnsiTheme="minorHAnsi" w:cstheme="minorHAnsi"/>
          <w:b/>
          <w:sz w:val="24"/>
          <w:szCs w:val="24"/>
        </w:rPr>
        <w:t>Minimální funkcionalita</w:t>
      </w:r>
    </w:p>
    <w:p w:rsidR="00E573E6" w:rsidRPr="003D490A" w:rsidRDefault="00B36525" w:rsidP="005D0D4F">
      <w:pPr>
        <w:pStyle w:val="Odstavec1-nabdka"/>
        <w:ind w:left="708"/>
        <w:rPr>
          <w:rFonts w:asciiTheme="minorHAnsi" w:hAnsiTheme="minorHAnsi" w:cstheme="minorHAnsi"/>
          <w:sz w:val="24"/>
          <w:szCs w:val="24"/>
        </w:rPr>
      </w:pPr>
      <w:r w:rsidRPr="003D490A">
        <w:rPr>
          <w:rFonts w:asciiTheme="minorHAnsi" w:hAnsiTheme="minorHAnsi" w:cstheme="minorHAnsi"/>
          <w:sz w:val="24"/>
          <w:szCs w:val="24"/>
        </w:rPr>
        <w:t>Vedení porodopisu se všemi potřebnými informacemi</w:t>
      </w:r>
      <w:r w:rsidR="00E573E6" w:rsidRPr="003D490A">
        <w:rPr>
          <w:rFonts w:asciiTheme="minorHAnsi" w:hAnsiTheme="minorHAnsi" w:cstheme="minorHAnsi"/>
          <w:sz w:val="24"/>
          <w:szCs w:val="24"/>
        </w:rPr>
        <w:t xml:space="preserve">. Vedení potřebné dokumentace k vyšetření a hospitalizaci těhotné ženy, popis předporodních vyšetření, porodu, stavu novorozence a matky po porodu. </w:t>
      </w:r>
    </w:p>
    <w:p w:rsidR="00B36525" w:rsidRPr="003D490A" w:rsidRDefault="00B36525" w:rsidP="005D0D4F">
      <w:pPr>
        <w:pStyle w:val="StylEodsazenfurt0"/>
        <w:rPr>
          <w:rFonts w:asciiTheme="minorHAnsi" w:hAnsiTheme="minorHAnsi" w:cstheme="minorHAnsi"/>
          <w:sz w:val="24"/>
          <w:szCs w:val="24"/>
        </w:rPr>
      </w:pPr>
    </w:p>
    <w:p w:rsidR="00B36525" w:rsidRPr="003D490A" w:rsidRDefault="00B36525"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Možnost svázat dokumentaci rodičky s dokumentací novorozence.</w:t>
      </w:r>
    </w:p>
    <w:p w:rsidR="00B36525" w:rsidRPr="003D490A" w:rsidRDefault="00B36525"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Možnost zadání více novorozenců k rodičce.</w:t>
      </w:r>
    </w:p>
    <w:p w:rsidR="00B36525" w:rsidRPr="003D490A" w:rsidRDefault="00B36525"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Přehledné hlídání povinných údajů v dokumentaci.</w:t>
      </w:r>
    </w:p>
    <w:p w:rsidR="00B36525" w:rsidRPr="003D490A" w:rsidRDefault="00B36525"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Elektronické vykazování potřebných výkazů pro ÚZIS (Zpráva o rodičce, Zpráva o novorozenci, Hlášení vývojové vady) a tisk údajů do formuláře Hlášení o narození.</w:t>
      </w:r>
    </w:p>
    <w:p w:rsidR="00B36525" w:rsidRPr="003D490A" w:rsidRDefault="00B36525"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Tisky z porodnické a novorozenecké dokumentace přizpůsobit zvyklostem oddělení.</w:t>
      </w:r>
    </w:p>
    <w:p w:rsidR="00B36525" w:rsidRPr="003D490A" w:rsidRDefault="00B36525"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Přenos porodnické a novorozenecké dokumentace do propouštěcí zprávy.</w:t>
      </w:r>
    </w:p>
    <w:p w:rsidR="00B36525" w:rsidRPr="003D490A" w:rsidRDefault="00B36525" w:rsidP="00274149">
      <w:pPr>
        <w:pStyle w:val="StylEodsazenfurt0"/>
        <w:ind w:left="0"/>
        <w:rPr>
          <w:rFonts w:asciiTheme="minorHAnsi" w:hAnsiTheme="minorHAnsi" w:cstheme="minorHAnsi"/>
          <w:sz w:val="24"/>
          <w:szCs w:val="24"/>
        </w:rPr>
      </w:pPr>
    </w:p>
    <w:p w:rsidR="00D6601F" w:rsidRPr="003D490A" w:rsidRDefault="00D6601F" w:rsidP="001325BB">
      <w:pPr>
        <w:pStyle w:val="Erove3"/>
        <w:numPr>
          <w:ilvl w:val="3"/>
          <w:numId w:val="1"/>
        </w:numPr>
        <w:tabs>
          <w:tab w:val="clear" w:pos="1728"/>
          <w:tab w:val="num" w:pos="1418"/>
        </w:tabs>
        <w:ind w:left="1418" w:hanging="1134"/>
        <w:jc w:val="both"/>
        <w:rPr>
          <w:rFonts w:asciiTheme="minorHAnsi" w:hAnsiTheme="minorHAnsi" w:cstheme="minorHAnsi"/>
        </w:rPr>
      </w:pPr>
      <w:r w:rsidRPr="003D490A">
        <w:rPr>
          <w:rFonts w:asciiTheme="minorHAnsi" w:hAnsiTheme="minorHAnsi" w:cstheme="minorHAnsi"/>
        </w:rPr>
        <w:t>Evidence přístrojů</w:t>
      </w:r>
    </w:p>
    <w:p w:rsidR="001325BB" w:rsidRDefault="001325BB" w:rsidP="005D0D4F">
      <w:pPr>
        <w:pStyle w:val="StylEodsazenfurt0"/>
        <w:rPr>
          <w:rFonts w:asciiTheme="minorHAnsi" w:hAnsiTheme="minorHAnsi" w:cstheme="minorHAnsi"/>
          <w:sz w:val="24"/>
          <w:szCs w:val="24"/>
        </w:rPr>
      </w:pPr>
    </w:p>
    <w:p w:rsidR="00D6601F" w:rsidRPr="003D490A" w:rsidRDefault="00D6601F"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Možnost v dokumentaci pacienta v NIS evidovat přístroje použité při vyšetření, léčbě  pacienta</w:t>
      </w:r>
    </w:p>
    <w:p w:rsidR="00D6601F" w:rsidRPr="003D490A" w:rsidRDefault="00D6601F"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Možnost evidovat přístroje přečtením čárových kódů z přístroje.</w:t>
      </w:r>
    </w:p>
    <w:p w:rsidR="00D6601F" w:rsidRPr="003D490A" w:rsidRDefault="00D6601F"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Možnost dopsat další informace k přístroji (čas použití apod.)</w:t>
      </w:r>
    </w:p>
    <w:p w:rsidR="00D6601F" w:rsidRPr="003D490A" w:rsidRDefault="00D6601F"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 xml:space="preserve">Možnost importovat číselník přístrojů do NIS z evidence majetku </w:t>
      </w:r>
      <w:r w:rsidR="006E33EE" w:rsidRPr="003D490A">
        <w:rPr>
          <w:rFonts w:asciiTheme="minorHAnsi" w:hAnsiTheme="minorHAnsi" w:cstheme="minorHAnsi"/>
          <w:sz w:val="24"/>
          <w:szCs w:val="24"/>
        </w:rPr>
        <w:t>s</w:t>
      </w:r>
      <w:r w:rsidRPr="003D490A">
        <w:rPr>
          <w:rFonts w:asciiTheme="minorHAnsi" w:hAnsiTheme="minorHAnsi" w:cstheme="minorHAnsi"/>
          <w:sz w:val="24"/>
          <w:szCs w:val="24"/>
        </w:rPr>
        <w:t xml:space="preserve"> možností následné editace správcem.</w:t>
      </w:r>
    </w:p>
    <w:p w:rsidR="00D6601F" w:rsidRPr="003D490A" w:rsidRDefault="00D6601F"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 xml:space="preserve">Možnost rozdělit přístroje dle pracovišť, na kterých je lze použít. </w:t>
      </w:r>
    </w:p>
    <w:p w:rsidR="00D6601F" w:rsidRPr="003D490A" w:rsidRDefault="00D6601F"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Možnost tisknout z NIS štítky pro označení přístrojů</w:t>
      </w:r>
    </w:p>
    <w:p w:rsidR="00D6601F" w:rsidRPr="003D490A" w:rsidRDefault="00D6601F"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Součástí řešení musí být statistické výstupy pro vyhodnocování využití přístrojů</w:t>
      </w:r>
    </w:p>
    <w:p w:rsidR="001325BB" w:rsidRDefault="001325BB" w:rsidP="005D0D4F">
      <w:pPr>
        <w:keepNext/>
        <w:keepLines/>
        <w:spacing w:after="60" w:line="240" w:lineRule="auto"/>
        <w:jc w:val="both"/>
        <w:outlineLvl w:val="4"/>
        <w:rPr>
          <w:rFonts w:eastAsia="Times New Roman" w:cstheme="minorHAnsi"/>
          <w:sz w:val="24"/>
          <w:szCs w:val="24"/>
        </w:rPr>
      </w:pPr>
    </w:p>
    <w:p w:rsidR="009A6E02" w:rsidRPr="003D490A" w:rsidRDefault="009A6E02" w:rsidP="001325BB">
      <w:pPr>
        <w:pStyle w:val="Erove3"/>
        <w:numPr>
          <w:ilvl w:val="3"/>
          <w:numId w:val="1"/>
        </w:numPr>
        <w:tabs>
          <w:tab w:val="clear" w:pos="1728"/>
          <w:tab w:val="num" w:pos="1418"/>
        </w:tabs>
        <w:ind w:left="1418" w:hanging="1134"/>
        <w:jc w:val="both"/>
        <w:rPr>
          <w:rFonts w:asciiTheme="minorHAnsi" w:hAnsiTheme="minorHAnsi" w:cstheme="minorHAnsi"/>
        </w:rPr>
      </w:pPr>
      <w:r w:rsidRPr="003D490A">
        <w:rPr>
          <w:rFonts w:asciiTheme="minorHAnsi" w:hAnsiTheme="minorHAnsi" w:cstheme="minorHAnsi"/>
        </w:rPr>
        <w:t>Evidence přístrojů při operaci</w:t>
      </w:r>
    </w:p>
    <w:p w:rsidR="001325BB" w:rsidRDefault="001325BB" w:rsidP="005D0D4F">
      <w:pPr>
        <w:pStyle w:val="StylEodsazenfurt0"/>
        <w:rPr>
          <w:rFonts w:asciiTheme="minorHAnsi" w:hAnsiTheme="minorHAnsi" w:cstheme="minorHAnsi"/>
          <w:sz w:val="24"/>
          <w:szCs w:val="24"/>
        </w:rPr>
      </w:pPr>
    </w:p>
    <w:p w:rsidR="009A6E02" w:rsidRPr="003D490A" w:rsidRDefault="009A6E02"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Evidence přístrojů při operaci pacienta.</w:t>
      </w:r>
    </w:p>
    <w:p w:rsidR="009A6E02" w:rsidRPr="003D490A" w:rsidRDefault="009A6E02"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Možnost provádět tuto evidenci na tabletu přímo při operaci na operačním sále.</w:t>
      </w:r>
    </w:p>
    <w:p w:rsidR="009A6E02" w:rsidRPr="003D490A" w:rsidRDefault="009A6E02"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Možnost evidovat přístroje přečtením čárových kódů z přístroje.</w:t>
      </w:r>
    </w:p>
    <w:p w:rsidR="009A6E02" w:rsidRPr="003D490A" w:rsidRDefault="009A6E02"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 xml:space="preserve">Požadujeme přenos takto evidovaných přístrojů do </w:t>
      </w:r>
      <w:r w:rsidR="006E33EE" w:rsidRPr="003D490A">
        <w:rPr>
          <w:rFonts w:asciiTheme="minorHAnsi" w:hAnsiTheme="minorHAnsi" w:cstheme="minorHAnsi"/>
          <w:sz w:val="24"/>
          <w:szCs w:val="24"/>
        </w:rPr>
        <w:t xml:space="preserve">NIS do </w:t>
      </w:r>
      <w:r w:rsidRPr="003D490A">
        <w:rPr>
          <w:rFonts w:asciiTheme="minorHAnsi" w:hAnsiTheme="minorHAnsi" w:cstheme="minorHAnsi"/>
          <w:sz w:val="24"/>
          <w:szCs w:val="24"/>
        </w:rPr>
        <w:t>operačního protokolu k operaci pacienta.</w:t>
      </w:r>
    </w:p>
    <w:p w:rsidR="00D6601F" w:rsidRDefault="00D6601F" w:rsidP="00274149">
      <w:pPr>
        <w:pStyle w:val="Erove3"/>
        <w:numPr>
          <w:ilvl w:val="0"/>
          <w:numId w:val="0"/>
        </w:numPr>
        <w:jc w:val="both"/>
        <w:rPr>
          <w:rFonts w:asciiTheme="minorHAnsi" w:hAnsiTheme="minorHAnsi" w:cstheme="minorHAnsi"/>
        </w:rPr>
      </w:pPr>
    </w:p>
    <w:p w:rsidR="0010141D" w:rsidRDefault="0010141D" w:rsidP="00274149">
      <w:pPr>
        <w:pStyle w:val="Erove3"/>
        <w:numPr>
          <w:ilvl w:val="0"/>
          <w:numId w:val="0"/>
        </w:numPr>
        <w:jc w:val="both"/>
        <w:rPr>
          <w:rFonts w:asciiTheme="minorHAnsi" w:hAnsiTheme="minorHAnsi" w:cstheme="minorHAnsi"/>
        </w:rPr>
      </w:pPr>
    </w:p>
    <w:p w:rsidR="0010141D" w:rsidRDefault="0010141D" w:rsidP="00274149">
      <w:pPr>
        <w:pStyle w:val="Erove3"/>
        <w:numPr>
          <w:ilvl w:val="0"/>
          <w:numId w:val="0"/>
        </w:numPr>
        <w:jc w:val="both"/>
        <w:rPr>
          <w:rFonts w:asciiTheme="minorHAnsi" w:hAnsiTheme="minorHAnsi" w:cstheme="minorHAnsi"/>
        </w:rPr>
      </w:pPr>
    </w:p>
    <w:p w:rsidR="0010141D" w:rsidRDefault="0010141D" w:rsidP="00274149">
      <w:pPr>
        <w:pStyle w:val="Erove3"/>
        <w:numPr>
          <w:ilvl w:val="0"/>
          <w:numId w:val="0"/>
        </w:numPr>
        <w:jc w:val="both"/>
        <w:rPr>
          <w:rFonts w:asciiTheme="minorHAnsi" w:hAnsiTheme="minorHAnsi" w:cstheme="minorHAnsi"/>
        </w:rPr>
      </w:pPr>
    </w:p>
    <w:p w:rsidR="0010141D" w:rsidRPr="003D490A" w:rsidRDefault="0010141D" w:rsidP="00274149">
      <w:pPr>
        <w:pStyle w:val="Erove3"/>
        <w:numPr>
          <w:ilvl w:val="0"/>
          <w:numId w:val="0"/>
        </w:numPr>
        <w:jc w:val="both"/>
        <w:rPr>
          <w:rFonts w:asciiTheme="minorHAnsi" w:hAnsiTheme="minorHAnsi" w:cstheme="minorHAnsi"/>
        </w:rPr>
      </w:pPr>
    </w:p>
    <w:p w:rsidR="00B36525" w:rsidRPr="003D490A" w:rsidRDefault="00211214" w:rsidP="001325BB">
      <w:pPr>
        <w:pStyle w:val="Erove3"/>
        <w:numPr>
          <w:ilvl w:val="3"/>
          <w:numId w:val="1"/>
        </w:numPr>
        <w:tabs>
          <w:tab w:val="clear" w:pos="1728"/>
          <w:tab w:val="num" w:pos="1418"/>
        </w:tabs>
        <w:ind w:left="1418" w:hanging="1134"/>
        <w:jc w:val="both"/>
        <w:rPr>
          <w:rFonts w:asciiTheme="minorHAnsi" w:hAnsiTheme="minorHAnsi" w:cstheme="minorHAnsi"/>
        </w:rPr>
      </w:pPr>
      <w:r w:rsidRPr="003D490A">
        <w:rPr>
          <w:rFonts w:asciiTheme="minorHAnsi" w:hAnsiTheme="minorHAnsi" w:cstheme="minorHAnsi"/>
        </w:rPr>
        <w:lastRenderedPageBreak/>
        <w:t>Rehabilitační péče a plánování procedur</w:t>
      </w:r>
    </w:p>
    <w:p w:rsidR="001325BB" w:rsidRDefault="001325BB" w:rsidP="005D0D4F">
      <w:pPr>
        <w:pStyle w:val="StylEodsazenfurt0"/>
        <w:rPr>
          <w:rFonts w:asciiTheme="minorHAnsi" w:hAnsiTheme="minorHAnsi" w:cstheme="minorHAnsi"/>
          <w:sz w:val="24"/>
          <w:szCs w:val="24"/>
        </w:rPr>
      </w:pPr>
    </w:p>
    <w:p w:rsidR="00B36525" w:rsidRPr="00274149" w:rsidRDefault="00B36525" w:rsidP="005D0D4F">
      <w:pPr>
        <w:pStyle w:val="StylEodsazenfurt0"/>
        <w:rPr>
          <w:rFonts w:asciiTheme="minorHAnsi" w:hAnsiTheme="minorHAnsi" w:cstheme="minorHAnsi"/>
          <w:sz w:val="24"/>
          <w:szCs w:val="24"/>
        </w:rPr>
      </w:pPr>
      <w:r w:rsidRPr="00274149">
        <w:rPr>
          <w:rFonts w:asciiTheme="minorHAnsi" w:hAnsiTheme="minorHAnsi" w:cstheme="minorHAnsi"/>
          <w:sz w:val="24"/>
          <w:szCs w:val="24"/>
        </w:rPr>
        <w:t>Zadavatel požaduje modul pro vedení pacientské dokumentace na rehabilitačním oddělení a zároveň systém pro plánování procedur jako integrální součást systému s návazností na centrální registr pacientů.</w:t>
      </w:r>
    </w:p>
    <w:p w:rsidR="00B36525" w:rsidRPr="003D490A" w:rsidRDefault="00B36525" w:rsidP="005D0D4F">
      <w:pPr>
        <w:pStyle w:val="StylEodsazenfurt0"/>
        <w:rPr>
          <w:rFonts w:asciiTheme="minorHAnsi" w:hAnsiTheme="minorHAnsi" w:cstheme="minorHAnsi"/>
          <w:sz w:val="24"/>
          <w:szCs w:val="24"/>
        </w:rPr>
      </w:pPr>
    </w:p>
    <w:p w:rsidR="00B36525" w:rsidRPr="003D490A" w:rsidRDefault="00B36525" w:rsidP="005D0D4F">
      <w:pPr>
        <w:pStyle w:val="StylEodsazenfurt0"/>
        <w:rPr>
          <w:rFonts w:asciiTheme="minorHAnsi" w:hAnsiTheme="minorHAnsi" w:cstheme="minorHAnsi"/>
          <w:b/>
          <w:sz w:val="24"/>
          <w:szCs w:val="24"/>
        </w:rPr>
      </w:pPr>
      <w:r w:rsidRPr="003D490A">
        <w:rPr>
          <w:rFonts w:asciiTheme="minorHAnsi" w:hAnsiTheme="minorHAnsi" w:cstheme="minorHAnsi"/>
          <w:b/>
          <w:sz w:val="24"/>
          <w:szCs w:val="24"/>
        </w:rPr>
        <w:t>Minimální funkcionalita</w:t>
      </w:r>
    </w:p>
    <w:p w:rsidR="00B36525" w:rsidRPr="003D490A" w:rsidRDefault="00BF1554"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 xml:space="preserve">Ucelené řešení pro fyzioterapie – provázanost lékařské dokumentace, naplánování procedur, zápisů fyzioterapeutů. </w:t>
      </w:r>
      <w:r w:rsidR="00B36525" w:rsidRPr="003D490A">
        <w:rPr>
          <w:rFonts w:asciiTheme="minorHAnsi" w:hAnsiTheme="minorHAnsi" w:cstheme="minorHAnsi"/>
          <w:sz w:val="24"/>
          <w:szCs w:val="24"/>
        </w:rPr>
        <w:t>Umožnit lékaři zadat strukturovaně ordinované procedury s vyznačením pořadí, četnosti, opakování s vazbou pro plánování procedur.</w:t>
      </w:r>
    </w:p>
    <w:p w:rsidR="00B36525" w:rsidRPr="003D490A" w:rsidRDefault="00B36525"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 xml:space="preserve">Při plánování procedur: </w:t>
      </w:r>
    </w:p>
    <w:p w:rsidR="00BF1554" w:rsidRPr="003D490A" w:rsidRDefault="00B36525" w:rsidP="005D0D4F">
      <w:pPr>
        <w:pStyle w:val="StylEodsazenfurt0"/>
        <w:numPr>
          <w:ilvl w:val="0"/>
          <w:numId w:val="9"/>
        </w:numPr>
        <w:rPr>
          <w:rFonts w:asciiTheme="minorHAnsi" w:hAnsiTheme="minorHAnsi" w:cstheme="minorHAnsi"/>
          <w:sz w:val="24"/>
          <w:szCs w:val="24"/>
        </w:rPr>
      </w:pPr>
      <w:r w:rsidRPr="003D490A">
        <w:rPr>
          <w:rFonts w:asciiTheme="minorHAnsi" w:hAnsiTheme="minorHAnsi" w:cstheme="minorHAnsi"/>
          <w:sz w:val="24"/>
          <w:szCs w:val="24"/>
        </w:rPr>
        <w:t>umožnit hromadné objednání</w:t>
      </w:r>
      <w:r w:rsidR="00BF1554" w:rsidRPr="003D490A">
        <w:rPr>
          <w:rFonts w:asciiTheme="minorHAnsi" w:hAnsiTheme="minorHAnsi" w:cstheme="minorHAnsi"/>
          <w:sz w:val="24"/>
          <w:szCs w:val="24"/>
        </w:rPr>
        <w:t>, svázání objednávek</w:t>
      </w:r>
    </w:p>
    <w:p w:rsidR="00B36525" w:rsidRPr="003D490A" w:rsidRDefault="00BF1554" w:rsidP="005D0D4F">
      <w:pPr>
        <w:pStyle w:val="StylEodsazenfurt0"/>
        <w:numPr>
          <w:ilvl w:val="0"/>
          <w:numId w:val="9"/>
        </w:numPr>
        <w:rPr>
          <w:rFonts w:asciiTheme="minorHAnsi" w:hAnsiTheme="minorHAnsi" w:cstheme="minorHAnsi"/>
          <w:sz w:val="24"/>
          <w:szCs w:val="24"/>
        </w:rPr>
      </w:pPr>
      <w:r w:rsidRPr="003D490A">
        <w:rPr>
          <w:rFonts w:asciiTheme="minorHAnsi" w:hAnsiTheme="minorHAnsi" w:cstheme="minorHAnsi"/>
          <w:sz w:val="24"/>
          <w:szCs w:val="24"/>
        </w:rPr>
        <w:t>možnost nastavení standardních skupin procedur</w:t>
      </w:r>
    </w:p>
    <w:p w:rsidR="00B36525" w:rsidRPr="003D490A" w:rsidRDefault="00B36525" w:rsidP="005D0D4F">
      <w:pPr>
        <w:pStyle w:val="StylEodsazenfurt0"/>
        <w:numPr>
          <w:ilvl w:val="0"/>
          <w:numId w:val="9"/>
        </w:numPr>
        <w:rPr>
          <w:rFonts w:asciiTheme="minorHAnsi" w:hAnsiTheme="minorHAnsi" w:cstheme="minorHAnsi"/>
          <w:sz w:val="24"/>
          <w:szCs w:val="24"/>
        </w:rPr>
      </w:pPr>
      <w:r w:rsidRPr="003D490A">
        <w:rPr>
          <w:rFonts w:asciiTheme="minorHAnsi" w:hAnsiTheme="minorHAnsi" w:cstheme="minorHAnsi"/>
          <w:sz w:val="24"/>
          <w:szCs w:val="24"/>
        </w:rPr>
        <w:t>kontrol</w:t>
      </w:r>
      <w:r w:rsidR="00BF1554" w:rsidRPr="003D490A">
        <w:rPr>
          <w:rFonts w:asciiTheme="minorHAnsi" w:hAnsiTheme="minorHAnsi" w:cstheme="minorHAnsi"/>
          <w:sz w:val="24"/>
          <w:szCs w:val="24"/>
        </w:rPr>
        <w:t>a</w:t>
      </w:r>
      <w:r w:rsidRPr="003D490A">
        <w:rPr>
          <w:rFonts w:asciiTheme="minorHAnsi" w:hAnsiTheme="minorHAnsi" w:cstheme="minorHAnsi"/>
          <w:sz w:val="24"/>
          <w:szCs w:val="24"/>
        </w:rPr>
        <w:t xml:space="preserve"> možné četnosti dle metodiky VZP </w:t>
      </w:r>
    </w:p>
    <w:p w:rsidR="00B36525" w:rsidRPr="003D490A" w:rsidRDefault="00B36525" w:rsidP="005D0D4F">
      <w:pPr>
        <w:pStyle w:val="StylEodsazenfurt0"/>
        <w:numPr>
          <w:ilvl w:val="0"/>
          <w:numId w:val="9"/>
        </w:numPr>
        <w:rPr>
          <w:rFonts w:asciiTheme="minorHAnsi" w:hAnsiTheme="minorHAnsi" w:cstheme="minorHAnsi"/>
          <w:sz w:val="24"/>
          <w:szCs w:val="24"/>
        </w:rPr>
      </w:pPr>
      <w:r w:rsidRPr="003D490A">
        <w:rPr>
          <w:rFonts w:asciiTheme="minorHAnsi" w:hAnsiTheme="minorHAnsi" w:cstheme="minorHAnsi"/>
          <w:sz w:val="24"/>
          <w:szCs w:val="24"/>
        </w:rPr>
        <w:t>umožnit přihlédnout k přání pacienta, kdy chce procedury absolvovat</w:t>
      </w:r>
    </w:p>
    <w:p w:rsidR="00B36525" w:rsidRPr="003D490A" w:rsidRDefault="00B36525"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Možnost pracovat s pacientem ambulantním i hospitalizovaným</w:t>
      </w:r>
    </w:p>
    <w:p w:rsidR="00B36525" w:rsidRPr="003D490A" w:rsidRDefault="00B36525"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Přehledně zobrazovat vytíženost pracovišť, strojů</w:t>
      </w:r>
    </w:p>
    <w:p w:rsidR="00B36525" w:rsidRPr="003D490A" w:rsidRDefault="00B36525"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Umožnit automatické vykázání potřebných výkonů po odcvičení.</w:t>
      </w:r>
    </w:p>
    <w:p w:rsidR="00B36525" w:rsidRPr="003D490A" w:rsidRDefault="00B36525"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Statistiky a přehledy: umožnit statisticky vyhodnocovat počty pacientů, vytíženost pracovišť, množství vykázaných výkonů. Přehledy o docházce pacienta, přehled procedur, které nebyly vykázány pojišťovně, resp. zaplaceny pacientem.</w:t>
      </w:r>
    </w:p>
    <w:p w:rsidR="00B36525" w:rsidRPr="003D490A" w:rsidRDefault="00B36525"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 xml:space="preserve">Tisk potřebných dokumentů – rozpis pro pacienta, přehled plánovaných pacientů objednaných na dané pracoviště, zdravotní dokumentace – zápisy lékařů, fyzioterapeutů. </w:t>
      </w:r>
    </w:p>
    <w:p w:rsidR="00B36525" w:rsidRPr="003D490A" w:rsidRDefault="00B36525"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Umožnit statisticky sledovat vykázané výkony, resp. platby pacientů</w:t>
      </w:r>
    </w:p>
    <w:p w:rsidR="00B36525" w:rsidRPr="003D490A" w:rsidRDefault="00B36525"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Jednoduchá správa nastavení: možnost zadání kapacity pracoviště a přístroje, pracovní doby pracoviště, uzavření pracoviště: sanitární den, nemoc apod.</w:t>
      </w:r>
    </w:p>
    <w:p w:rsidR="00B36525" w:rsidRPr="003D490A" w:rsidRDefault="00B36525"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Jednoduché změny v naplánovaných procedurách s evidencí důvodu změny (nemoc pacienta apod.)</w:t>
      </w:r>
    </w:p>
    <w:p w:rsidR="00E85393" w:rsidRPr="003D490A" w:rsidRDefault="00E85393" w:rsidP="005D0D4F">
      <w:pPr>
        <w:pStyle w:val="Erove3"/>
        <w:numPr>
          <w:ilvl w:val="0"/>
          <w:numId w:val="0"/>
        </w:numPr>
        <w:ind w:left="720"/>
        <w:jc w:val="both"/>
        <w:rPr>
          <w:rFonts w:asciiTheme="minorHAnsi" w:hAnsiTheme="minorHAnsi" w:cstheme="minorHAnsi"/>
          <w:highlight w:val="yellow"/>
        </w:rPr>
      </w:pPr>
    </w:p>
    <w:p w:rsidR="00D26F13" w:rsidRPr="001325BB" w:rsidRDefault="00211214" w:rsidP="001325BB">
      <w:pPr>
        <w:pStyle w:val="Erove3"/>
        <w:tabs>
          <w:tab w:val="clear" w:pos="1224"/>
          <w:tab w:val="num" w:pos="1134"/>
        </w:tabs>
        <w:ind w:left="1134" w:hanging="850"/>
        <w:jc w:val="both"/>
        <w:rPr>
          <w:rFonts w:asciiTheme="minorHAnsi" w:hAnsiTheme="minorHAnsi" w:cstheme="minorHAnsi"/>
          <w:sz w:val="28"/>
          <w:szCs w:val="28"/>
        </w:rPr>
      </w:pPr>
      <w:r w:rsidRPr="001325BB">
        <w:rPr>
          <w:rFonts w:asciiTheme="minorHAnsi" w:hAnsiTheme="minorHAnsi" w:cstheme="minorHAnsi"/>
          <w:sz w:val="28"/>
          <w:szCs w:val="28"/>
        </w:rPr>
        <w:t xml:space="preserve">Požadavky na </w:t>
      </w:r>
      <w:r w:rsidR="00ED0B3B" w:rsidRPr="001325BB">
        <w:rPr>
          <w:rFonts w:asciiTheme="minorHAnsi" w:hAnsiTheme="minorHAnsi" w:cstheme="minorHAnsi"/>
          <w:sz w:val="28"/>
          <w:szCs w:val="28"/>
        </w:rPr>
        <w:t>e</w:t>
      </w:r>
      <w:r w:rsidR="00274149" w:rsidRPr="001325BB">
        <w:rPr>
          <w:rFonts w:asciiTheme="minorHAnsi" w:hAnsiTheme="minorHAnsi" w:cstheme="minorHAnsi"/>
          <w:sz w:val="28"/>
          <w:szCs w:val="28"/>
        </w:rPr>
        <w:t>lektronickou medikaci, evidenci</w:t>
      </w:r>
      <w:r w:rsidR="00ED0B3B" w:rsidRPr="001325BB">
        <w:rPr>
          <w:rFonts w:asciiTheme="minorHAnsi" w:hAnsiTheme="minorHAnsi" w:cstheme="minorHAnsi"/>
          <w:sz w:val="28"/>
          <w:szCs w:val="28"/>
        </w:rPr>
        <w:t xml:space="preserve"> podávání léků</w:t>
      </w:r>
      <w:r w:rsidR="00ED0B3B" w:rsidRPr="001325BB" w:rsidDel="00E85393">
        <w:rPr>
          <w:rFonts w:asciiTheme="minorHAnsi" w:hAnsiTheme="minorHAnsi" w:cstheme="minorHAnsi"/>
          <w:sz w:val="28"/>
          <w:szCs w:val="28"/>
        </w:rPr>
        <w:t xml:space="preserve"> </w:t>
      </w:r>
      <w:r w:rsidR="00ED0B3B" w:rsidRPr="001325BB">
        <w:rPr>
          <w:rFonts w:asciiTheme="minorHAnsi" w:hAnsiTheme="minorHAnsi" w:cstheme="minorHAnsi"/>
          <w:sz w:val="28"/>
          <w:szCs w:val="28"/>
        </w:rPr>
        <w:t xml:space="preserve">a logistiku </w:t>
      </w:r>
      <w:r w:rsidR="00D26F13" w:rsidRPr="001325BB">
        <w:rPr>
          <w:rFonts w:asciiTheme="minorHAnsi" w:hAnsiTheme="minorHAnsi" w:cstheme="minorHAnsi"/>
          <w:sz w:val="28"/>
          <w:szCs w:val="28"/>
        </w:rPr>
        <w:t>léků a zdravotnického materiálu</w:t>
      </w:r>
      <w:r w:rsidR="00A6616C" w:rsidRPr="001325BB">
        <w:rPr>
          <w:rFonts w:asciiTheme="minorHAnsi" w:hAnsiTheme="minorHAnsi" w:cstheme="minorHAnsi"/>
          <w:sz w:val="28"/>
          <w:szCs w:val="28"/>
        </w:rPr>
        <w:t xml:space="preserve"> </w:t>
      </w:r>
    </w:p>
    <w:p w:rsidR="001C6EAE" w:rsidRPr="003D490A" w:rsidRDefault="001C6EAE" w:rsidP="001C6EAE">
      <w:pPr>
        <w:pStyle w:val="Erove3"/>
        <w:numPr>
          <w:ilvl w:val="0"/>
          <w:numId w:val="0"/>
        </w:numPr>
        <w:ind w:left="1224"/>
        <w:jc w:val="both"/>
        <w:rPr>
          <w:rFonts w:asciiTheme="minorHAnsi" w:hAnsiTheme="minorHAnsi" w:cstheme="minorHAnsi"/>
        </w:rPr>
      </w:pPr>
    </w:p>
    <w:p w:rsidR="00D6601F" w:rsidRPr="001325BB" w:rsidRDefault="00A6616C" w:rsidP="001325BB">
      <w:pPr>
        <w:pStyle w:val="Erove3"/>
        <w:numPr>
          <w:ilvl w:val="3"/>
          <w:numId w:val="1"/>
        </w:numPr>
        <w:tabs>
          <w:tab w:val="clear" w:pos="1728"/>
          <w:tab w:val="num" w:pos="1418"/>
        </w:tabs>
        <w:ind w:left="1418" w:hanging="1134"/>
        <w:jc w:val="both"/>
        <w:rPr>
          <w:rFonts w:asciiTheme="minorHAnsi" w:hAnsiTheme="minorHAnsi" w:cstheme="minorHAnsi"/>
        </w:rPr>
      </w:pPr>
      <w:r w:rsidRPr="001325BB">
        <w:rPr>
          <w:rFonts w:asciiTheme="minorHAnsi" w:hAnsiTheme="minorHAnsi" w:cstheme="minorHAnsi"/>
        </w:rPr>
        <w:t>Denní dekurz a o</w:t>
      </w:r>
      <w:r w:rsidR="00D6601F" w:rsidRPr="001325BB">
        <w:rPr>
          <w:rFonts w:asciiTheme="minorHAnsi" w:hAnsiTheme="minorHAnsi" w:cstheme="minorHAnsi"/>
        </w:rPr>
        <w:t>rdinace</w:t>
      </w:r>
      <w:r w:rsidRPr="001325BB">
        <w:rPr>
          <w:rFonts w:asciiTheme="minorHAnsi" w:hAnsiTheme="minorHAnsi" w:cstheme="minorHAnsi"/>
        </w:rPr>
        <w:t xml:space="preserve"> léků</w:t>
      </w:r>
    </w:p>
    <w:p w:rsidR="006F72C6" w:rsidRPr="003D490A" w:rsidRDefault="00E85393"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 xml:space="preserve">Možnost elektronicky </w:t>
      </w:r>
      <w:r w:rsidR="006F72C6" w:rsidRPr="003D490A">
        <w:rPr>
          <w:rFonts w:asciiTheme="minorHAnsi" w:hAnsiTheme="minorHAnsi" w:cstheme="minorHAnsi"/>
          <w:sz w:val="24"/>
          <w:szCs w:val="24"/>
        </w:rPr>
        <w:t>vést dekurz pacienta v</w:t>
      </w:r>
      <w:r w:rsidR="00A53414" w:rsidRPr="003D490A">
        <w:rPr>
          <w:rFonts w:asciiTheme="minorHAnsi" w:hAnsiTheme="minorHAnsi" w:cstheme="minorHAnsi"/>
          <w:sz w:val="24"/>
          <w:szCs w:val="24"/>
        </w:rPr>
        <w:t>č</w:t>
      </w:r>
      <w:r w:rsidR="006F72C6" w:rsidRPr="003D490A">
        <w:rPr>
          <w:rFonts w:asciiTheme="minorHAnsi" w:hAnsiTheme="minorHAnsi" w:cstheme="minorHAnsi"/>
          <w:sz w:val="24"/>
          <w:szCs w:val="24"/>
        </w:rPr>
        <w:t>etně popisu aktuálního stavu</w:t>
      </w:r>
      <w:r w:rsidR="00A53414" w:rsidRPr="003D490A">
        <w:rPr>
          <w:rFonts w:asciiTheme="minorHAnsi" w:hAnsiTheme="minorHAnsi" w:cstheme="minorHAnsi"/>
          <w:sz w:val="24"/>
          <w:szCs w:val="24"/>
        </w:rPr>
        <w:t xml:space="preserve"> pacienta</w:t>
      </w:r>
      <w:r w:rsidR="006F72C6" w:rsidRPr="003D490A">
        <w:rPr>
          <w:rFonts w:asciiTheme="minorHAnsi" w:hAnsiTheme="minorHAnsi" w:cstheme="minorHAnsi"/>
          <w:sz w:val="24"/>
          <w:szCs w:val="24"/>
        </w:rPr>
        <w:t>, ordinace léků, pokynů sestř</w:t>
      </w:r>
      <w:r w:rsidR="00A53414" w:rsidRPr="003D490A">
        <w:rPr>
          <w:rFonts w:asciiTheme="minorHAnsi" w:hAnsiTheme="minorHAnsi" w:cstheme="minorHAnsi"/>
          <w:sz w:val="24"/>
          <w:szCs w:val="24"/>
        </w:rPr>
        <w:t>e</w:t>
      </w:r>
      <w:r w:rsidR="006F72C6" w:rsidRPr="003D490A">
        <w:rPr>
          <w:rFonts w:asciiTheme="minorHAnsi" w:hAnsiTheme="minorHAnsi" w:cstheme="minorHAnsi"/>
          <w:sz w:val="24"/>
          <w:szCs w:val="24"/>
        </w:rPr>
        <w:t>.</w:t>
      </w:r>
    </w:p>
    <w:p w:rsidR="006F72C6" w:rsidRPr="003D490A" w:rsidRDefault="006F72C6"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U všech zadaných údajů musí být evidováno</w:t>
      </w:r>
      <w:r w:rsidR="00A53414" w:rsidRPr="003D490A">
        <w:rPr>
          <w:rFonts w:asciiTheme="minorHAnsi" w:hAnsiTheme="minorHAnsi" w:cstheme="minorHAnsi"/>
          <w:sz w:val="24"/>
          <w:szCs w:val="24"/>
        </w:rPr>
        <w:t>,</w:t>
      </w:r>
      <w:r w:rsidRPr="003D490A">
        <w:rPr>
          <w:rFonts w:asciiTheme="minorHAnsi" w:hAnsiTheme="minorHAnsi" w:cstheme="minorHAnsi"/>
          <w:sz w:val="24"/>
          <w:szCs w:val="24"/>
        </w:rPr>
        <w:t xml:space="preserve"> kdo a kdy je vyplnil.</w:t>
      </w:r>
    </w:p>
    <w:p w:rsidR="006F72C6" w:rsidRPr="003D490A" w:rsidRDefault="006F72C6"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Ordinace léčiv musí probíhat strukturovaně. Lékař musí mít informaci o tom, jaké léky jsou na příručním skladě, jaké léky jsou v pozitivním listu. Musí mít jednoduchou možnost výběru léků ze stejné ATC skupiny.</w:t>
      </w:r>
    </w:p>
    <w:p w:rsidR="006F72C6" w:rsidRPr="003D490A" w:rsidRDefault="006F72C6"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 xml:space="preserve">Při ordinaci musí mít on-line informaci o lékových interakcích </w:t>
      </w:r>
      <w:r w:rsidR="00A53414" w:rsidRPr="003D490A">
        <w:rPr>
          <w:rFonts w:asciiTheme="minorHAnsi" w:hAnsiTheme="minorHAnsi" w:cstheme="minorHAnsi"/>
          <w:sz w:val="24"/>
          <w:szCs w:val="24"/>
        </w:rPr>
        <w:t>(</w:t>
      </w:r>
      <w:r w:rsidRPr="003D490A">
        <w:rPr>
          <w:rFonts w:asciiTheme="minorHAnsi" w:hAnsiTheme="minorHAnsi" w:cstheme="minorHAnsi"/>
          <w:sz w:val="24"/>
          <w:szCs w:val="24"/>
        </w:rPr>
        <w:t>z léků ordinovaných na lůžku, ale</w:t>
      </w:r>
      <w:r w:rsidR="006E33EE" w:rsidRPr="003D490A">
        <w:rPr>
          <w:rFonts w:asciiTheme="minorHAnsi" w:hAnsiTheme="minorHAnsi" w:cstheme="minorHAnsi"/>
          <w:sz w:val="24"/>
          <w:szCs w:val="24"/>
        </w:rPr>
        <w:t xml:space="preserve"> i</w:t>
      </w:r>
      <w:r w:rsidRPr="003D490A">
        <w:rPr>
          <w:rFonts w:asciiTheme="minorHAnsi" w:hAnsiTheme="minorHAnsi" w:cstheme="minorHAnsi"/>
          <w:sz w:val="24"/>
          <w:szCs w:val="24"/>
        </w:rPr>
        <w:t xml:space="preserve"> z léků zadávaných na recept).</w:t>
      </w:r>
    </w:p>
    <w:p w:rsidR="006F72C6" w:rsidRPr="003D490A" w:rsidRDefault="006F72C6"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Lékař bude strukturovaně zadávat i další informace</w:t>
      </w:r>
      <w:r w:rsidR="00A53414" w:rsidRPr="003D490A">
        <w:rPr>
          <w:rFonts w:asciiTheme="minorHAnsi" w:hAnsiTheme="minorHAnsi" w:cstheme="minorHAnsi"/>
          <w:sz w:val="24"/>
          <w:szCs w:val="24"/>
        </w:rPr>
        <w:t>:</w:t>
      </w:r>
      <w:r w:rsidRPr="003D490A">
        <w:rPr>
          <w:rFonts w:asciiTheme="minorHAnsi" w:hAnsiTheme="minorHAnsi" w:cstheme="minorHAnsi"/>
          <w:sz w:val="24"/>
          <w:szCs w:val="24"/>
        </w:rPr>
        <w:t xml:space="preserve"> formu, dávkování.</w:t>
      </w:r>
    </w:p>
    <w:p w:rsidR="006F72C6" w:rsidRPr="003D490A" w:rsidRDefault="006F72C6"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 xml:space="preserve">Lékař musí mít možnost zadat i podmíněný lék – při nespavosti, bolesti </w:t>
      </w:r>
      <w:r w:rsidR="00A53414" w:rsidRPr="003D490A">
        <w:rPr>
          <w:rFonts w:asciiTheme="minorHAnsi" w:hAnsiTheme="minorHAnsi" w:cstheme="minorHAnsi"/>
          <w:sz w:val="24"/>
          <w:szCs w:val="24"/>
        </w:rPr>
        <w:t>s</w:t>
      </w:r>
      <w:r w:rsidRPr="003D490A">
        <w:rPr>
          <w:rFonts w:asciiTheme="minorHAnsi" w:hAnsiTheme="minorHAnsi" w:cstheme="minorHAnsi"/>
          <w:sz w:val="24"/>
          <w:szCs w:val="24"/>
        </w:rPr>
        <w:t xml:space="preserve"> označením maximálního denního množství.</w:t>
      </w:r>
    </w:p>
    <w:p w:rsidR="006F72C6" w:rsidRPr="003D490A" w:rsidRDefault="006F72C6"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Musí být možné zadávat různé lékové formy – tabletky, injekce, masti, kapky, infuze. M</w:t>
      </w:r>
      <w:r w:rsidR="00A53414" w:rsidRPr="003D490A">
        <w:rPr>
          <w:rFonts w:asciiTheme="minorHAnsi" w:hAnsiTheme="minorHAnsi" w:cstheme="minorHAnsi"/>
          <w:sz w:val="24"/>
          <w:szCs w:val="24"/>
        </w:rPr>
        <w:t>u</w:t>
      </w:r>
      <w:r w:rsidRPr="003D490A">
        <w:rPr>
          <w:rFonts w:asciiTheme="minorHAnsi" w:hAnsiTheme="minorHAnsi" w:cstheme="minorHAnsi"/>
          <w:sz w:val="24"/>
          <w:szCs w:val="24"/>
        </w:rPr>
        <w:t>sí existovat zápis dávkování vhodný pro ATB, infuze, opakující se léky.</w:t>
      </w:r>
    </w:p>
    <w:p w:rsidR="006F72C6" w:rsidRPr="003D490A" w:rsidRDefault="006F72C6"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Lékař musí mít možnost kopírovat již ordinované léky na další den.</w:t>
      </w:r>
    </w:p>
    <w:p w:rsidR="006F72C6" w:rsidRPr="003D490A" w:rsidRDefault="006F72C6"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lastRenderedPageBreak/>
        <w:t>Lékař musí mít možnost lék změnit, vysadit, upravit.</w:t>
      </w:r>
    </w:p>
    <w:p w:rsidR="006F72C6" w:rsidRPr="003D490A" w:rsidRDefault="006F72C6"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 xml:space="preserve">Pro přehlednost požadujeme, aby ordinované léky byly zobrazeny na časové ose a </w:t>
      </w:r>
      <w:r w:rsidR="00A6616C" w:rsidRPr="003D490A">
        <w:rPr>
          <w:rFonts w:asciiTheme="minorHAnsi" w:hAnsiTheme="minorHAnsi" w:cstheme="minorHAnsi"/>
          <w:sz w:val="24"/>
          <w:szCs w:val="24"/>
        </w:rPr>
        <w:t>bylo na první pohled zřejmé, zda byl lék již podán</w:t>
      </w:r>
      <w:r w:rsidR="00A53414" w:rsidRPr="003D490A">
        <w:rPr>
          <w:rFonts w:asciiTheme="minorHAnsi" w:hAnsiTheme="minorHAnsi" w:cstheme="minorHAnsi"/>
          <w:sz w:val="24"/>
          <w:szCs w:val="24"/>
        </w:rPr>
        <w:t xml:space="preserve"> nebo byl yysazen</w:t>
      </w:r>
      <w:r w:rsidR="00A6616C" w:rsidRPr="003D490A">
        <w:rPr>
          <w:rFonts w:asciiTheme="minorHAnsi" w:hAnsiTheme="minorHAnsi" w:cstheme="minorHAnsi"/>
          <w:sz w:val="24"/>
          <w:szCs w:val="24"/>
        </w:rPr>
        <w:t>.</w:t>
      </w:r>
    </w:p>
    <w:p w:rsidR="00A6616C" w:rsidRPr="003D490A" w:rsidRDefault="00A6616C"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NIS by měl umožnit zobrazit data z denních dekurz</w:t>
      </w:r>
      <w:r w:rsidR="00A53414" w:rsidRPr="003D490A">
        <w:rPr>
          <w:rFonts w:asciiTheme="minorHAnsi" w:hAnsiTheme="minorHAnsi" w:cstheme="minorHAnsi"/>
          <w:sz w:val="24"/>
          <w:szCs w:val="24"/>
        </w:rPr>
        <w:t>ů</w:t>
      </w:r>
      <w:r w:rsidRPr="003D490A">
        <w:rPr>
          <w:rFonts w:asciiTheme="minorHAnsi" w:hAnsiTheme="minorHAnsi" w:cstheme="minorHAnsi"/>
          <w:sz w:val="24"/>
          <w:szCs w:val="24"/>
        </w:rPr>
        <w:t xml:space="preserve"> v týdenním přehledu</w:t>
      </w:r>
      <w:r w:rsidR="00A53414" w:rsidRPr="003D490A">
        <w:rPr>
          <w:rFonts w:asciiTheme="minorHAnsi" w:hAnsiTheme="minorHAnsi" w:cstheme="minorHAnsi"/>
          <w:sz w:val="24"/>
          <w:szCs w:val="24"/>
        </w:rPr>
        <w:t>.</w:t>
      </w:r>
    </w:p>
    <w:p w:rsidR="00A53414" w:rsidRDefault="00A6616C" w:rsidP="00274149">
      <w:pPr>
        <w:pStyle w:val="StylEodsazenfurt0"/>
        <w:rPr>
          <w:rFonts w:asciiTheme="minorHAnsi" w:hAnsiTheme="minorHAnsi" w:cstheme="minorHAnsi"/>
          <w:sz w:val="24"/>
          <w:szCs w:val="24"/>
        </w:rPr>
      </w:pPr>
      <w:r w:rsidRPr="003D490A">
        <w:rPr>
          <w:rFonts w:asciiTheme="minorHAnsi" w:hAnsiTheme="minorHAnsi" w:cstheme="minorHAnsi"/>
          <w:sz w:val="24"/>
          <w:szCs w:val="24"/>
        </w:rPr>
        <w:t>NIS musí umožnit vytisknout údaje zadané do dekurzu, ordinovan</w:t>
      </w:r>
      <w:r w:rsidR="00A53414" w:rsidRPr="003D490A">
        <w:rPr>
          <w:rFonts w:asciiTheme="minorHAnsi" w:hAnsiTheme="minorHAnsi" w:cstheme="minorHAnsi"/>
          <w:sz w:val="24"/>
          <w:szCs w:val="24"/>
        </w:rPr>
        <w:t>é</w:t>
      </w:r>
      <w:r w:rsidRPr="003D490A">
        <w:rPr>
          <w:rFonts w:asciiTheme="minorHAnsi" w:hAnsiTheme="minorHAnsi" w:cstheme="minorHAnsi"/>
          <w:sz w:val="24"/>
          <w:szCs w:val="24"/>
        </w:rPr>
        <w:t xml:space="preserve"> lék</w:t>
      </w:r>
      <w:r w:rsidR="00A53414" w:rsidRPr="003D490A">
        <w:rPr>
          <w:rFonts w:asciiTheme="minorHAnsi" w:hAnsiTheme="minorHAnsi" w:cstheme="minorHAnsi"/>
          <w:sz w:val="24"/>
          <w:szCs w:val="24"/>
        </w:rPr>
        <w:t>y</w:t>
      </w:r>
    </w:p>
    <w:p w:rsidR="00274149" w:rsidRPr="003D490A" w:rsidRDefault="00274149" w:rsidP="00274149">
      <w:pPr>
        <w:pStyle w:val="StylEodsazenfurt0"/>
        <w:rPr>
          <w:rFonts w:asciiTheme="minorHAnsi" w:hAnsiTheme="minorHAnsi" w:cstheme="minorHAnsi"/>
          <w:sz w:val="24"/>
          <w:szCs w:val="24"/>
        </w:rPr>
      </w:pPr>
    </w:p>
    <w:p w:rsidR="00D6601F" w:rsidRPr="001325BB" w:rsidRDefault="00D6601F" w:rsidP="001325BB">
      <w:pPr>
        <w:pStyle w:val="Erove3"/>
        <w:numPr>
          <w:ilvl w:val="3"/>
          <w:numId w:val="1"/>
        </w:numPr>
        <w:tabs>
          <w:tab w:val="clear" w:pos="1728"/>
          <w:tab w:val="num" w:pos="1418"/>
        </w:tabs>
        <w:ind w:left="1418" w:hanging="1134"/>
        <w:jc w:val="both"/>
        <w:rPr>
          <w:rFonts w:asciiTheme="minorHAnsi" w:hAnsiTheme="minorHAnsi" w:cstheme="minorHAnsi"/>
        </w:rPr>
      </w:pPr>
      <w:r w:rsidRPr="001325BB">
        <w:rPr>
          <w:rFonts w:asciiTheme="minorHAnsi" w:hAnsiTheme="minorHAnsi" w:cstheme="minorHAnsi"/>
        </w:rPr>
        <w:t>Příruční sklady</w:t>
      </w:r>
    </w:p>
    <w:p w:rsidR="008A400C" w:rsidRPr="003D490A" w:rsidRDefault="008A400C"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NIS zajišťuje práci s </w:t>
      </w:r>
      <w:r w:rsidR="00ED0B3B" w:rsidRPr="003D490A">
        <w:rPr>
          <w:rFonts w:asciiTheme="minorHAnsi" w:hAnsiTheme="minorHAnsi" w:cstheme="minorHAnsi"/>
          <w:sz w:val="24"/>
          <w:szCs w:val="24"/>
        </w:rPr>
        <w:t xml:space="preserve">klinickými (příručními) sklady a eviduje přesný stav </w:t>
      </w:r>
      <w:r w:rsidRPr="003D490A">
        <w:rPr>
          <w:rFonts w:asciiTheme="minorHAnsi" w:hAnsiTheme="minorHAnsi" w:cstheme="minorHAnsi"/>
          <w:sz w:val="24"/>
          <w:szCs w:val="24"/>
        </w:rPr>
        <w:t xml:space="preserve">skladových zásob léků </w:t>
      </w:r>
      <w:r w:rsidR="00ED0B3B" w:rsidRPr="003D490A">
        <w:rPr>
          <w:rFonts w:asciiTheme="minorHAnsi" w:hAnsiTheme="minorHAnsi" w:cstheme="minorHAnsi"/>
          <w:sz w:val="24"/>
          <w:szCs w:val="24"/>
        </w:rPr>
        <w:t xml:space="preserve"> a materiálů </w:t>
      </w:r>
      <w:r w:rsidRPr="003D490A">
        <w:rPr>
          <w:rFonts w:asciiTheme="minorHAnsi" w:hAnsiTheme="minorHAnsi" w:cstheme="minorHAnsi"/>
          <w:sz w:val="24"/>
          <w:szCs w:val="24"/>
        </w:rPr>
        <w:t>na příručních skladech</w:t>
      </w:r>
      <w:r w:rsidR="00ED0B3B" w:rsidRPr="003D490A">
        <w:rPr>
          <w:rFonts w:asciiTheme="minorHAnsi" w:hAnsiTheme="minorHAnsi" w:cstheme="minorHAnsi"/>
          <w:sz w:val="24"/>
          <w:szCs w:val="24"/>
        </w:rPr>
        <w:t>.</w:t>
      </w:r>
    </w:p>
    <w:p w:rsidR="001718DC" w:rsidRPr="003D490A" w:rsidRDefault="008A400C"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Příruční sklady na odděleních musí umožnit komplexní práci s</w:t>
      </w:r>
      <w:r w:rsidR="00ED0B3B" w:rsidRPr="003D490A">
        <w:rPr>
          <w:rFonts w:asciiTheme="minorHAnsi" w:hAnsiTheme="minorHAnsi" w:cstheme="minorHAnsi"/>
          <w:sz w:val="24"/>
          <w:szCs w:val="24"/>
        </w:rPr>
        <w:t> </w:t>
      </w:r>
      <w:r w:rsidRPr="003D490A">
        <w:rPr>
          <w:rFonts w:asciiTheme="minorHAnsi" w:hAnsiTheme="minorHAnsi" w:cstheme="minorHAnsi"/>
          <w:sz w:val="24"/>
          <w:szCs w:val="24"/>
        </w:rPr>
        <w:t>léky</w:t>
      </w:r>
      <w:r w:rsidR="00ED0B3B" w:rsidRPr="003D490A">
        <w:rPr>
          <w:rFonts w:asciiTheme="minorHAnsi" w:hAnsiTheme="minorHAnsi" w:cstheme="minorHAnsi"/>
          <w:sz w:val="24"/>
          <w:szCs w:val="24"/>
        </w:rPr>
        <w:t xml:space="preserve"> a materiály</w:t>
      </w:r>
      <w:r w:rsidRPr="003D490A">
        <w:rPr>
          <w:rFonts w:asciiTheme="minorHAnsi" w:hAnsiTheme="minorHAnsi" w:cstheme="minorHAnsi"/>
          <w:sz w:val="24"/>
          <w:szCs w:val="24"/>
        </w:rPr>
        <w:t xml:space="preserve">, tzn. především tyto funkce: </w:t>
      </w:r>
    </w:p>
    <w:p w:rsidR="008A400C" w:rsidRPr="003D490A" w:rsidRDefault="008A400C"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Tvorba objednávky, schvalovací proces, příjem komodit - příjem na sklady na oddělení dle elektronických podkladů z centrálního skladu, funkce pro skladovou evidenci, výdej léků do spotřeby nákladového střediska nebo případně pacienta z příručního skladu oddělení, automatickou tvorbu výdejů léčiv do spotřeby s vazbou na pacienta při provázání s produktem Evidence podávání léčiv, odpis do ztrát, převod (výdej) do jiného skladu, převod (příjem) z jiného skladu</w:t>
      </w:r>
    </w:p>
    <w:p w:rsidR="00700321" w:rsidRPr="003D490A" w:rsidRDefault="00700321" w:rsidP="005D0D4F">
      <w:pPr>
        <w:pStyle w:val="Odstavec1"/>
        <w:spacing w:before="0" w:after="0"/>
        <w:ind w:left="284" w:right="426"/>
        <w:rPr>
          <w:rFonts w:asciiTheme="minorHAnsi" w:hAnsiTheme="minorHAnsi" w:cstheme="minorHAnsi"/>
          <w:sz w:val="24"/>
          <w:szCs w:val="24"/>
        </w:rPr>
      </w:pPr>
    </w:p>
    <w:p w:rsidR="00ED0B3B" w:rsidRPr="003D490A" w:rsidRDefault="00ED0B3B" w:rsidP="005D0D4F">
      <w:pPr>
        <w:pStyle w:val="Odstavec1"/>
        <w:spacing w:before="0" w:after="0"/>
        <w:ind w:left="284" w:right="426"/>
        <w:rPr>
          <w:rFonts w:asciiTheme="minorHAnsi" w:hAnsiTheme="minorHAnsi" w:cstheme="minorHAnsi"/>
          <w:sz w:val="24"/>
          <w:szCs w:val="24"/>
        </w:rPr>
      </w:pPr>
      <w:r w:rsidRPr="003D490A">
        <w:rPr>
          <w:rFonts w:asciiTheme="minorHAnsi" w:hAnsiTheme="minorHAnsi" w:cstheme="minorHAnsi"/>
          <w:sz w:val="24"/>
          <w:szCs w:val="24"/>
        </w:rPr>
        <w:t>Musí být minimálně zajištěno:</w:t>
      </w:r>
    </w:p>
    <w:p w:rsidR="00ED0B3B" w:rsidRPr="003D490A" w:rsidRDefault="008A400C" w:rsidP="00F6518B">
      <w:pPr>
        <w:pStyle w:val="Odstavec1"/>
        <w:numPr>
          <w:ilvl w:val="0"/>
          <w:numId w:val="41"/>
        </w:numPr>
        <w:spacing w:before="0" w:after="0"/>
        <w:ind w:left="1004" w:right="426"/>
        <w:rPr>
          <w:rFonts w:asciiTheme="minorHAnsi" w:hAnsiTheme="minorHAnsi" w:cstheme="minorHAnsi"/>
          <w:sz w:val="24"/>
          <w:szCs w:val="24"/>
        </w:rPr>
      </w:pPr>
      <w:r w:rsidRPr="003D490A">
        <w:rPr>
          <w:rFonts w:asciiTheme="minorHAnsi" w:hAnsiTheme="minorHAnsi" w:cstheme="minorHAnsi"/>
          <w:sz w:val="24"/>
          <w:szCs w:val="24"/>
        </w:rPr>
        <w:t>Tvorba a zpracování žádanky pro centrální sklad</w:t>
      </w:r>
    </w:p>
    <w:p w:rsidR="00A438DE" w:rsidRPr="003D490A" w:rsidRDefault="00A438DE" w:rsidP="00F6518B">
      <w:pPr>
        <w:pStyle w:val="Odstavec1"/>
        <w:numPr>
          <w:ilvl w:val="0"/>
          <w:numId w:val="41"/>
        </w:numPr>
        <w:spacing w:before="0" w:after="0"/>
        <w:ind w:left="1004" w:right="426"/>
        <w:rPr>
          <w:rFonts w:asciiTheme="minorHAnsi" w:hAnsiTheme="minorHAnsi" w:cstheme="minorHAnsi"/>
          <w:sz w:val="24"/>
          <w:szCs w:val="24"/>
        </w:rPr>
      </w:pPr>
      <w:r w:rsidRPr="003D490A">
        <w:rPr>
          <w:rFonts w:asciiTheme="minorHAnsi" w:hAnsiTheme="minorHAnsi" w:cstheme="minorHAnsi"/>
          <w:sz w:val="24"/>
          <w:szCs w:val="24"/>
        </w:rPr>
        <w:t>Možnost nastavení šablon pro žádanky</w:t>
      </w:r>
    </w:p>
    <w:p w:rsidR="00A438DE" w:rsidRPr="003D490A" w:rsidRDefault="00A438DE" w:rsidP="00F6518B">
      <w:pPr>
        <w:pStyle w:val="Odstavec1"/>
        <w:numPr>
          <w:ilvl w:val="0"/>
          <w:numId w:val="41"/>
        </w:numPr>
        <w:spacing w:before="0" w:after="0"/>
        <w:ind w:left="1004" w:right="426"/>
        <w:rPr>
          <w:rFonts w:asciiTheme="minorHAnsi" w:hAnsiTheme="minorHAnsi" w:cstheme="minorHAnsi"/>
          <w:sz w:val="24"/>
          <w:szCs w:val="24"/>
        </w:rPr>
      </w:pPr>
      <w:r w:rsidRPr="003D490A">
        <w:rPr>
          <w:rFonts w:asciiTheme="minorHAnsi" w:hAnsiTheme="minorHAnsi" w:cstheme="minorHAnsi"/>
          <w:sz w:val="24"/>
          <w:szCs w:val="24"/>
        </w:rPr>
        <w:t xml:space="preserve">Možnost </w:t>
      </w:r>
      <w:r w:rsidR="002A3B62" w:rsidRPr="003D490A">
        <w:rPr>
          <w:rFonts w:asciiTheme="minorHAnsi" w:hAnsiTheme="minorHAnsi" w:cstheme="minorHAnsi"/>
          <w:sz w:val="24"/>
          <w:szCs w:val="24"/>
        </w:rPr>
        <w:t>s</w:t>
      </w:r>
      <w:r w:rsidRPr="003D490A">
        <w:rPr>
          <w:rFonts w:asciiTheme="minorHAnsi" w:hAnsiTheme="minorHAnsi" w:cstheme="minorHAnsi"/>
          <w:sz w:val="24"/>
          <w:szCs w:val="24"/>
        </w:rPr>
        <w:t>chválení žádanky</w:t>
      </w:r>
    </w:p>
    <w:p w:rsidR="00A438DE" w:rsidRPr="003D490A" w:rsidRDefault="00A438DE" w:rsidP="00F6518B">
      <w:pPr>
        <w:pStyle w:val="Odstavec1"/>
        <w:numPr>
          <w:ilvl w:val="0"/>
          <w:numId w:val="41"/>
        </w:numPr>
        <w:spacing w:before="0" w:after="0"/>
        <w:ind w:left="1004" w:right="426"/>
        <w:rPr>
          <w:rFonts w:asciiTheme="minorHAnsi" w:hAnsiTheme="minorHAnsi" w:cstheme="minorHAnsi"/>
          <w:sz w:val="24"/>
          <w:szCs w:val="24"/>
        </w:rPr>
      </w:pPr>
      <w:r w:rsidRPr="003D490A">
        <w:rPr>
          <w:rFonts w:asciiTheme="minorHAnsi" w:hAnsiTheme="minorHAnsi" w:cstheme="minorHAnsi"/>
          <w:sz w:val="24"/>
          <w:szCs w:val="24"/>
        </w:rPr>
        <w:t>Možnost označit prioritu žádanky</w:t>
      </w:r>
    </w:p>
    <w:p w:rsidR="00ED0B3B" w:rsidRPr="003D490A" w:rsidRDefault="00ED0B3B" w:rsidP="00F6518B">
      <w:pPr>
        <w:pStyle w:val="Odstavec1"/>
        <w:numPr>
          <w:ilvl w:val="0"/>
          <w:numId w:val="41"/>
        </w:numPr>
        <w:spacing w:before="0" w:after="0"/>
        <w:ind w:left="1004" w:right="426"/>
        <w:rPr>
          <w:rFonts w:asciiTheme="minorHAnsi" w:hAnsiTheme="minorHAnsi" w:cstheme="minorHAnsi"/>
          <w:sz w:val="24"/>
          <w:szCs w:val="24"/>
        </w:rPr>
      </w:pPr>
      <w:r w:rsidRPr="003D490A">
        <w:rPr>
          <w:rFonts w:asciiTheme="minorHAnsi" w:hAnsiTheme="minorHAnsi" w:cstheme="minorHAnsi"/>
          <w:sz w:val="24"/>
          <w:szCs w:val="24"/>
        </w:rPr>
        <w:t>Možnost schválení žádanky zodpovědnou osobou</w:t>
      </w:r>
    </w:p>
    <w:p w:rsidR="008A400C" w:rsidRPr="003D490A" w:rsidRDefault="008A400C" w:rsidP="00F6518B">
      <w:pPr>
        <w:pStyle w:val="Odrazka1zacislem"/>
        <w:numPr>
          <w:ilvl w:val="0"/>
          <w:numId w:val="41"/>
        </w:numPr>
        <w:ind w:left="1004" w:right="426"/>
        <w:rPr>
          <w:rFonts w:asciiTheme="minorHAnsi" w:eastAsia="Times New Roman" w:hAnsiTheme="minorHAnsi" w:cstheme="minorHAnsi"/>
          <w:sz w:val="24"/>
          <w:szCs w:val="24"/>
          <w:lang w:eastAsia="cs-CZ"/>
        </w:rPr>
      </w:pPr>
      <w:r w:rsidRPr="003D490A">
        <w:rPr>
          <w:rFonts w:asciiTheme="minorHAnsi" w:eastAsia="Times New Roman" w:hAnsiTheme="minorHAnsi" w:cstheme="minorHAnsi"/>
          <w:sz w:val="24"/>
          <w:szCs w:val="24"/>
          <w:lang w:eastAsia="cs-CZ"/>
        </w:rPr>
        <w:t>Zpracování příjemky z centrálního skladu</w:t>
      </w:r>
    </w:p>
    <w:p w:rsidR="008A400C" w:rsidRPr="003D490A" w:rsidRDefault="008A400C" w:rsidP="00F6518B">
      <w:pPr>
        <w:pStyle w:val="Odstavec1"/>
        <w:numPr>
          <w:ilvl w:val="0"/>
          <w:numId w:val="41"/>
        </w:numPr>
        <w:spacing w:before="0" w:after="0"/>
        <w:ind w:left="1004" w:right="426"/>
        <w:rPr>
          <w:rFonts w:asciiTheme="minorHAnsi" w:hAnsiTheme="minorHAnsi" w:cstheme="minorHAnsi"/>
          <w:sz w:val="24"/>
          <w:szCs w:val="24"/>
        </w:rPr>
      </w:pPr>
      <w:r w:rsidRPr="003D490A">
        <w:rPr>
          <w:rFonts w:asciiTheme="minorHAnsi" w:hAnsiTheme="minorHAnsi" w:cstheme="minorHAnsi"/>
          <w:sz w:val="24"/>
          <w:szCs w:val="24"/>
        </w:rPr>
        <w:t>Veškeré funkce musí být prováděny na synchronizovaných číselnících</w:t>
      </w:r>
      <w:r w:rsidR="00ED0B3B" w:rsidRPr="003D490A">
        <w:rPr>
          <w:rFonts w:asciiTheme="minorHAnsi" w:hAnsiTheme="minorHAnsi" w:cstheme="minorHAnsi"/>
          <w:sz w:val="24"/>
          <w:szCs w:val="24"/>
        </w:rPr>
        <w:t xml:space="preserve"> mezi centrálním a klinickým skladem.</w:t>
      </w:r>
    </w:p>
    <w:p w:rsidR="008A400C" w:rsidRPr="003D490A" w:rsidRDefault="008A400C" w:rsidP="005D0D4F">
      <w:pPr>
        <w:pStyle w:val="Odstavec1"/>
        <w:spacing w:before="0" w:after="0"/>
        <w:ind w:right="426"/>
        <w:rPr>
          <w:rFonts w:asciiTheme="minorHAnsi" w:eastAsiaTheme="majorEastAsia" w:hAnsiTheme="minorHAnsi" w:cstheme="minorHAnsi"/>
          <w:sz w:val="24"/>
          <w:szCs w:val="24"/>
          <w:lang w:eastAsia="en-US"/>
        </w:rPr>
      </w:pPr>
    </w:p>
    <w:p w:rsidR="008A400C" w:rsidRPr="003D490A" w:rsidRDefault="008A400C" w:rsidP="005D0D4F">
      <w:pPr>
        <w:pStyle w:val="Odstavec1"/>
        <w:spacing w:before="0" w:after="0"/>
        <w:ind w:left="360" w:right="567"/>
        <w:rPr>
          <w:rFonts w:asciiTheme="minorHAnsi" w:hAnsiTheme="minorHAnsi" w:cstheme="minorHAnsi"/>
          <w:sz w:val="24"/>
          <w:szCs w:val="24"/>
        </w:rPr>
      </w:pPr>
      <w:r w:rsidRPr="003D490A">
        <w:rPr>
          <w:rFonts w:asciiTheme="minorHAnsi" w:hAnsiTheme="minorHAnsi" w:cstheme="minorHAnsi"/>
          <w:sz w:val="24"/>
          <w:szCs w:val="24"/>
        </w:rPr>
        <w:t>Nedílnou součástí funkcionality příručních skladů je:</w:t>
      </w:r>
    </w:p>
    <w:p w:rsidR="008A400C" w:rsidRPr="003D490A" w:rsidRDefault="008A400C" w:rsidP="00F6518B">
      <w:pPr>
        <w:pStyle w:val="Odstavec1"/>
        <w:numPr>
          <w:ilvl w:val="0"/>
          <w:numId w:val="41"/>
        </w:numPr>
        <w:spacing w:before="0" w:after="0"/>
        <w:ind w:left="1080" w:right="426"/>
        <w:rPr>
          <w:rFonts w:asciiTheme="minorHAnsi" w:hAnsiTheme="minorHAnsi" w:cstheme="minorHAnsi"/>
          <w:sz w:val="24"/>
          <w:szCs w:val="24"/>
        </w:rPr>
      </w:pPr>
      <w:r w:rsidRPr="003D490A">
        <w:rPr>
          <w:rFonts w:asciiTheme="minorHAnsi" w:hAnsiTheme="minorHAnsi" w:cstheme="minorHAnsi"/>
          <w:sz w:val="24"/>
          <w:szCs w:val="24"/>
        </w:rPr>
        <w:t xml:space="preserve">uzávěrka a inventura skladu s těmito možnostmi: </w:t>
      </w:r>
    </w:p>
    <w:p w:rsidR="008A400C" w:rsidRPr="003D490A" w:rsidRDefault="008A400C" w:rsidP="00F6518B">
      <w:pPr>
        <w:pStyle w:val="Odstavec1"/>
        <w:numPr>
          <w:ilvl w:val="1"/>
          <w:numId w:val="41"/>
        </w:numPr>
        <w:spacing w:before="0" w:after="0"/>
        <w:ind w:left="1800" w:right="426"/>
        <w:rPr>
          <w:rFonts w:asciiTheme="minorHAnsi" w:hAnsiTheme="minorHAnsi" w:cstheme="minorHAnsi"/>
          <w:sz w:val="24"/>
          <w:szCs w:val="24"/>
        </w:rPr>
      </w:pPr>
      <w:r w:rsidRPr="003D490A">
        <w:rPr>
          <w:rFonts w:asciiTheme="minorHAnsi" w:hAnsiTheme="minorHAnsi" w:cstheme="minorHAnsi"/>
          <w:sz w:val="24"/>
          <w:szCs w:val="24"/>
        </w:rPr>
        <w:t>Uzamčení dokladů a pohybů v rámci zvoleného období a skladu</w:t>
      </w:r>
    </w:p>
    <w:p w:rsidR="008A400C" w:rsidRPr="003D490A" w:rsidRDefault="008A400C" w:rsidP="00F6518B">
      <w:pPr>
        <w:pStyle w:val="Odstavec1"/>
        <w:numPr>
          <w:ilvl w:val="1"/>
          <w:numId w:val="41"/>
        </w:numPr>
        <w:spacing w:before="0" w:after="0"/>
        <w:ind w:left="1800" w:right="426"/>
        <w:rPr>
          <w:rFonts w:asciiTheme="minorHAnsi" w:hAnsiTheme="minorHAnsi" w:cstheme="minorHAnsi"/>
          <w:sz w:val="24"/>
          <w:szCs w:val="24"/>
        </w:rPr>
      </w:pPr>
      <w:r w:rsidRPr="003D490A">
        <w:rPr>
          <w:rFonts w:asciiTheme="minorHAnsi" w:hAnsiTheme="minorHAnsi" w:cstheme="minorHAnsi"/>
          <w:sz w:val="24"/>
          <w:szCs w:val="24"/>
        </w:rPr>
        <w:t xml:space="preserve">Ekonomické sestavy </w:t>
      </w:r>
    </w:p>
    <w:p w:rsidR="008A400C" w:rsidRPr="003D490A" w:rsidRDefault="008A400C" w:rsidP="00F6518B">
      <w:pPr>
        <w:pStyle w:val="Odstavec1"/>
        <w:numPr>
          <w:ilvl w:val="1"/>
          <w:numId w:val="41"/>
        </w:numPr>
        <w:spacing w:before="0" w:after="0"/>
        <w:ind w:left="1800" w:right="426"/>
        <w:rPr>
          <w:rFonts w:asciiTheme="minorHAnsi" w:hAnsiTheme="minorHAnsi" w:cstheme="minorHAnsi"/>
          <w:sz w:val="24"/>
          <w:szCs w:val="24"/>
        </w:rPr>
      </w:pPr>
      <w:r w:rsidRPr="003D490A">
        <w:rPr>
          <w:rFonts w:asciiTheme="minorHAnsi" w:hAnsiTheme="minorHAnsi" w:cstheme="minorHAnsi"/>
          <w:sz w:val="24"/>
          <w:szCs w:val="24"/>
        </w:rPr>
        <w:t>Kontroly správnosti uzávěrky skladu</w:t>
      </w:r>
    </w:p>
    <w:p w:rsidR="008A400C" w:rsidRPr="003D490A" w:rsidRDefault="008A400C" w:rsidP="00F6518B">
      <w:pPr>
        <w:pStyle w:val="Odstavec1"/>
        <w:numPr>
          <w:ilvl w:val="0"/>
          <w:numId w:val="41"/>
        </w:numPr>
        <w:spacing w:before="0" w:after="0"/>
        <w:ind w:left="1080" w:right="426"/>
        <w:rPr>
          <w:rFonts w:asciiTheme="minorHAnsi" w:hAnsiTheme="minorHAnsi" w:cstheme="minorHAnsi"/>
          <w:sz w:val="24"/>
          <w:szCs w:val="24"/>
        </w:rPr>
      </w:pPr>
      <w:r w:rsidRPr="003D490A">
        <w:rPr>
          <w:rFonts w:asciiTheme="minorHAnsi" w:hAnsiTheme="minorHAnsi" w:cstheme="minorHAnsi"/>
          <w:sz w:val="24"/>
          <w:szCs w:val="24"/>
        </w:rPr>
        <w:t>Inventura skladu</w:t>
      </w:r>
    </w:p>
    <w:p w:rsidR="008A400C" w:rsidRPr="003D490A" w:rsidRDefault="008A400C" w:rsidP="00F6518B">
      <w:pPr>
        <w:pStyle w:val="Odstavec1"/>
        <w:numPr>
          <w:ilvl w:val="1"/>
          <w:numId w:val="41"/>
        </w:numPr>
        <w:spacing w:before="0" w:after="0"/>
        <w:ind w:left="1800" w:right="426"/>
        <w:rPr>
          <w:rFonts w:asciiTheme="minorHAnsi" w:hAnsiTheme="minorHAnsi" w:cstheme="minorHAnsi"/>
          <w:sz w:val="24"/>
          <w:szCs w:val="24"/>
        </w:rPr>
      </w:pPr>
      <w:r w:rsidRPr="003D490A">
        <w:rPr>
          <w:rFonts w:asciiTheme="minorHAnsi" w:hAnsiTheme="minorHAnsi" w:cstheme="minorHAnsi"/>
          <w:sz w:val="24"/>
          <w:szCs w:val="24"/>
        </w:rPr>
        <w:t>Inventarizace zvoleného skladu</w:t>
      </w:r>
    </w:p>
    <w:p w:rsidR="008A400C" w:rsidRPr="003D490A" w:rsidRDefault="008A400C" w:rsidP="00F6518B">
      <w:pPr>
        <w:pStyle w:val="Odstavec1"/>
        <w:numPr>
          <w:ilvl w:val="1"/>
          <w:numId w:val="41"/>
        </w:numPr>
        <w:spacing w:before="0" w:after="0"/>
        <w:ind w:left="1800" w:right="426"/>
        <w:rPr>
          <w:rFonts w:asciiTheme="minorHAnsi" w:hAnsiTheme="minorHAnsi" w:cstheme="minorHAnsi"/>
          <w:sz w:val="24"/>
          <w:szCs w:val="24"/>
        </w:rPr>
      </w:pPr>
      <w:r w:rsidRPr="003D490A">
        <w:rPr>
          <w:rFonts w:asciiTheme="minorHAnsi" w:hAnsiTheme="minorHAnsi" w:cstheme="minorHAnsi"/>
          <w:sz w:val="24"/>
          <w:szCs w:val="24"/>
        </w:rPr>
        <w:t xml:space="preserve">Soupis inventarizovaných položek </w:t>
      </w:r>
    </w:p>
    <w:p w:rsidR="008A400C" w:rsidRPr="003D490A" w:rsidRDefault="008A400C" w:rsidP="00F6518B">
      <w:pPr>
        <w:pStyle w:val="Odstavec1"/>
        <w:numPr>
          <w:ilvl w:val="1"/>
          <w:numId w:val="41"/>
        </w:numPr>
        <w:spacing w:before="0" w:after="0"/>
        <w:ind w:left="1800" w:right="426"/>
        <w:rPr>
          <w:rFonts w:asciiTheme="minorHAnsi" w:hAnsiTheme="minorHAnsi" w:cstheme="minorHAnsi"/>
          <w:sz w:val="24"/>
          <w:szCs w:val="24"/>
        </w:rPr>
      </w:pPr>
      <w:r w:rsidRPr="003D490A">
        <w:rPr>
          <w:rFonts w:asciiTheme="minorHAnsi" w:hAnsiTheme="minorHAnsi" w:cstheme="minorHAnsi"/>
          <w:sz w:val="24"/>
          <w:szCs w:val="24"/>
        </w:rPr>
        <w:t xml:space="preserve">Zaznamenání rozdílů </w:t>
      </w:r>
    </w:p>
    <w:p w:rsidR="008A400C" w:rsidRDefault="008A400C" w:rsidP="00F6518B">
      <w:pPr>
        <w:pStyle w:val="Odstavec1"/>
        <w:numPr>
          <w:ilvl w:val="0"/>
          <w:numId w:val="41"/>
        </w:numPr>
        <w:spacing w:before="0" w:after="0"/>
        <w:ind w:left="1080" w:right="426"/>
        <w:rPr>
          <w:rFonts w:asciiTheme="minorHAnsi" w:hAnsiTheme="minorHAnsi" w:cstheme="minorHAnsi"/>
          <w:sz w:val="24"/>
          <w:szCs w:val="24"/>
        </w:rPr>
      </w:pPr>
      <w:r w:rsidRPr="003D490A">
        <w:rPr>
          <w:rFonts w:asciiTheme="minorHAnsi" w:hAnsiTheme="minorHAnsi" w:cstheme="minorHAnsi"/>
          <w:sz w:val="24"/>
          <w:szCs w:val="24"/>
        </w:rPr>
        <w:t xml:space="preserve">Standardní tiskové sestavy </w:t>
      </w:r>
    </w:p>
    <w:p w:rsidR="00274149" w:rsidRDefault="00274149" w:rsidP="00274149">
      <w:pPr>
        <w:pStyle w:val="Odstavec1"/>
        <w:spacing w:before="0" w:after="0"/>
        <w:ind w:left="1080" w:right="426"/>
        <w:rPr>
          <w:rFonts w:asciiTheme="minorHAnsi" w:hAnsiTheme="minorHAnsi" w:cstheme="minorHAnsi"/>
          <w:sz w:val="24"/>
          <w:szCs w:val="24"/>
        </w:rPr>
      </w:pPr>
    </w:p>
    <w:p w:rsidR="008A400C" w:rsidRPr="001325BB" w:rsidRDefault="008A400C" w:rsidP="001325BB">
      <w:pPr>
        <w:pStyle w:val="Erove3"/>
        <w:numPr>
          <w:ilvl w:val="3"/>
          <w:numId w:val="1"/>
        </w:numPr>
        <w:tabs>
          <w:tab w:val="clear" w:pos="1728"/>
          <w:tab w:val="num" w:pos="1418"/>
        </w:tabs>
        <w:ind w:left="1418" w:hanging="1134"/>
        <w:jc w:val="both"/>
        <w:rPr>
          <w:rFonts w:asciiTheme="minorHAnsi" w:hAnsiTheme="minorHAnsi" w:cstheme="minorHAnsi"/>
        </w:rPr>
      </w:pPr>
      <w:r w:rsidRPr="001325BB">
        <w:rPr>
          <w:rFonts w:asciiTheme="minorHAnsi" w:hAnsiTheme="minorHAnsi" w:cstheme="minorHAnsi"/>
        </w:rPr>
        <w:t>Identifikace pacienta</w:t>
      </w:r>
    </w:p>
    <w:p w:rsidR="00ED0B3B" w:rsidRPr="003D490A" w:rsidRDefault="00ED0B3B" w:rsidP="005D0D4F">
      <w:pPr>
        <w:pStyle w:val="StylEodsazenfurt0"/>
        <w:tabs>
          <w:tab w:val="left" w:pos="284"/>
        </w:tabs>
        <w:rPr>
          <w:rFonts w:asciiTheme="minorHAnsi" w:hAnsiTheme="minorHAnsi" w:cstheme="minorHAnsi"/>
          <w:sz w:val="24"/>
          <w:szCs w:val="24"/>
        </w:rPr>
      </w:pPr>
      <w:r w:rsidRPr="003D490A">
        <w:rPr>
          <w:rFonts w:asciiTheme="minorHAnsi" w:hAnsiTheme="minorHAnsi" w:cstheme="minorHAnsi"/>
          <w:sz w:val="24"/>
          <w:szCs w:val="24"/>
        </w:rPr>
        <w:t>Požadujeme možnost jednoznačně označovat pacienty čárovým kódem a s tímto kódem pracovat v NIS. (pro možnost vyhledání dokumentace nebo podání léků identifikovanému pacientovi).</w:t>
      </w:r>
    </w:p>
    <w:p w:rsidR="00ED0B3B" w:rsidRPr="003D490A" w:rsidRDefault="008A400C" w:rsidP="005D0D4F">
      <w:pPr>
        <w:pStyle w:val="StylEodsazenfurt0"/>
        <w:tabs>
          <w:tab w:val="left" w:pos="284"/>
        </w:tabs>
        <w:rPr>
          <w:rFonts w:asciiTheme="minorHAnsi" w:hAnsiTheme="minorHAnsi" w:cstheme="minorHAnsi"/>
          <w:sz w:val="24"/>
          <w:szCs w:val="24"/>
        </w:rPr>
      </w:pPr>
      <w:r w:rsidRPr="003D490A">
        <w:rPr>
          <w:rFonts w:asciiTheme="minorHAnsi" w:hAnsiTheme="minorHAnsi" w:cstheme="minorHAnsi"/>
          <w:sz w:val="24"/>
          <w:szCs w:val="24"/>
        </w:rPr>
        <w:t xml:space="preserve">Pacienti budou označeni jednoznačným identifikátorem v podobě náramku </w:t>
      </w:r>
      <w:r w:rsidR="00ED0B3B" w:rsidRPr="003D490A">
        <w:rPr>
          <w:rFonts w:asciiTheme="minorHAnsi" w:hAnsiTheme="minorHAnsi" w:cstheme="minorHAnsi"/>
          <w:sz w:val="24"/>
          <w:szCs w:val="24"/>
        </w:rPr>
        <w:t>s</w:t>
      </w:r>
      <w:r w:rsidRPr="003D490A">
        <w:rPr>
          <w:rFonts w:asciiTheme="minorHAnsi" w:hAnsiTheme="minorHAnsi" w:cstheme="minorHAnsi"/>
          <w:sz w:val="24"/>
          <w:szCs w:val="24"/>
        </w:rPr>
        <w:t xml:space="preserve"> čárový</w:t>
      </w:r>
      <w:r w:rsidR="00ED0B3B" w:rsidRPr="003D490A">
        <w:rPr>
          <w:rFonts w:asciiTheme="minorHAnsi" w:hAnsiTheme="minorHAnsi" w:cstheme="minorHAnsi"/>
          <w:sz w:val="24"/>
          <w:szCs w:val="24"/>
        </w:rPr>
        <w:t>m</w:t>
      </w:r>
      <w:r w:rsidRPr="003D490A">
        <w:rPr>
          <w:rFonts w:asciiTheme="minorHAnsi" w:hAnsiTheme="minorHAnsi" w:cstheme="minorHAnsi"/>
          <w:sz w:val="24"/>
          <w:szCs w:val="24"/>
        </w:rPr>
        <w:t xml:space="preserve"> kód</w:t>
      </w:r>
      <w:r w:rsidR="00ED0B3B" w:rsidRPr="003D490A">
        <w:rPr>
          <w:rFonts w:asciiTheme="minorHAnsi" w:hAnsiTheme="minorHAnsi" w:cstheme="minorHAnsi"/>
          <w:sz w:val="24"/>
          <w:szCs w:val="24"/>
        </w:rPr>
        <w:t>em</w:t>
      </w:r>
      <w:r w:rsidRPr="003D490A">
        <w:rPr>
          <w:rFonts w:asciiTheme="minorHAnsi" w:hAnsiTheme="minorHAnsi" w:cstheme="minorHAnsi"/>
          <w:sz w:val="24"/>
          <w:szCs w:val="24"/>
        </w:rPr>
        <w:t>.</w:t>
      </w:r>
    </w:p>
    <w:p w:rsidR="008A400C" w:rsidRPr="003D490A" w:rsidRDefault="008A400C" w:rsidP="005D0D4F">
      <w:pPr>
        <w:pStyle w:val="StylEodsazenfurt0"/>
        <w:tabs>
          <w:tab w:val="left" w:pos="284"/>
        </w:tabs>
        <w:rPr>
          <w:rFonts w:asciiTheme="minorHAnsi" w:hAnsiTheme="minorHAnsi" w:cstheme="minorHAnsi"/>
          <w:sz w:val="24"/>
          <w:szCs w:val="24"/>
        </w:rPr>
      </w:pPr>
      <w:r w:rsidRPr="003D490A">
        <w:rPr>
          <w:rFonts w:asciiTheme="minorHAnsi" w:hAnsiTheme="minorHAnsi" w:cstheme="minorHAnsi"/>
          <w:sz w:val="24"/>
          <w:szCs w:val="24"/>
        </w:rPr>
        <w:t>Tento kód bude sloužit při práci s pacientem pro jeho jednoznačnou a bezpečnou identifikaci jeho přečtením pomocí čtečky a verifikací v NIS.</w:t>
      </w:r>
    </w:p>
    <w:p w:rsidR="008A400C" w:rsidRDefault="006E33EE" w:rsidP="00274149">
      <w:pPr>
        <w:pStyle w:val="StylEodsazenfurt0"/>
        <w:tabs>
          <w:tab w:val="left" w:pos="284"/>
        </w:tabs>
        <w:rPr>
          <w:rFonts w:asciiTheme="minorHAnsi" w:hAnsiTheme="minorHAnsi" w:cstheme="minorHAnsi"/>
          <w:sz w:val="24"/>
          <w:szCs w:val="24"/>
        </w:rPr>
      </w:pPr>
      <w:r w:rsidRPr="003D490A">
        <w:rPr>
          <w:rFonts w:asciiTheme="minorHAnsi" w:hAnsiTheme="minorHAnsi" w:cstheme="minorHAnsi"/>
          <w:sz w:val="24"/>
          <w:szCs w:val="24"/>
        </w:rPr>
        <w:lastRenderedPageBreak/>
        <w:t>Uživatel NIS bude moci čtečkou přečtením čárového kódu pacienta identifikovat.</w:t>
      </w:r>
    </w:p>
    <w:p w:rsidR="00274149" w:rsidRPr="00274149" w:rsidRDefault="00274149" w:rsidP="00274149">
      <w:pPr>
        <w:pStyle w:val="StylEodsazenfurt0"/>
        <w:tabs>
          <w:tab w:val="left" w:pos="284"/>
        </w:tabs>
        <w:rPr>
          <w:rFonts w:asciiTheme="minorHAnsi" w:hAnsiTheme="minorHAnsi" w:cstheme="minorHAnsi"/>
          <w:sz w:val="24"/>
          <w:szCs w:val="24"/>
        </w:rPr>
      </w:pPr>
    </w:p>
    <w:p w:rsidR="008A400C" w:rsidRPr="001325BB" w:rsidRDefault="008A400C" w:rsidP="001325BB">
      <w:pPr>
        <w:pStyle w:val="Erove3"/>
        <w:tabs>
          <w:tab w:val="clear" w:pos="1224"/>
          <w:tab w:val="num" w:pos="1134"/>
          <w:tab w:val="num" w:pos="1418"/>
        </w:tabs>
        <w:ind w:left="1134" w:hanging="850"/>
        <w:jc w:val="both"/>
        <w:rPr>
          <w:rFonts w:asciiTheme="minorHAnsi" w:hAnsiTheme="minorHAnsi" w:cstheme="minorHAnsi"/>
          <w:sz w:val="28"/>
          <w:szCs w:val="28"/>
        </w:rPr>
      </w:pPr>
      <w:r w:rsidRPr="001325BB">
        <w:rPr>
          <w:rFonts w:asciiTheme="minorHAnsi" w:hAnsiTheme="minorHAnsi" w:cstheme="minorHAnsi"/>
          <w:sz w:val="28"/>
          <w:szCs w:val="28"/>
        </w:rPr>
        <w:t>Evidence podání léčivých přípravků pacientovi</w:t>
      </w:r>
    </w:p>
    <w:p w:rsidR="00ED0B3B" w:rsidRPr="003D490A" w:rsidRDefault="00ED0B3B" w:rsidP="005D0D4F">
      <w:pPr>
        <w:pStyle w:val="StylEodsazenfurt0"/>
        <w:tabs>
          <w:tab w:val="left" w:pos="284"/>
        </w:tabs>
        <w:rPr>
          <w:rFonts w:asciiTheme="minorHAnsi" w:hAnsiTheme="minorHAnsi" w:cstheme="minorHAnsi"/>
          <w:sz w:val="24"/>
          <w:szCs w:val="24"/>
        </w:rPr>
      </w:pPr>
      <w:r w:rsidRPr="003D490A">
        <w:rPr>
          <w:rFonts w:asciiTheme="minorHAnsi" w:hAnsiTheme="minorHAnsi" w:cstheme="minorHAnsi"/>
          <w:sz w:val="24"/>
          <w:szCs w:val="24"/>
        </w:rPr>
        <w:t>Požadujeme možnost evidovat podávané léky do NIS.</w:t>
      </w:r>
    </w:p>
    <w:p w:rsidR="00ED0B3B" w:rsidRPr="003D490A" w:rsidRDefault="00ED0B3B" w:rsidP="005D0D4F">
      <w:pPr>
        <w:pStyle w:val="StylEodsazenfurt0"/>
        <w:tabs>
          <w:tab w:val="left" w:pos="284"/>
        </w:tabs>
        <w:rPr>
          <w:rFonts w:asciiTheme="minorHAnsi" w:hAnsiTheme="minorHAnsi" w:cstheme="minorHAnsi"/>
          <w:sz w:val="24"/>
          <w:szCs w:val="24"/>
        </w:rPr>
      </w:pPr>
      <w:r w:rsidRPr="003D490A">
        <w:rPr>
          <w:rFonts w:asciiTheme="minorHAnsi" w:hAnsiTheme="minorHAnsi" w:cstheme="minorHAnsi"/>
          <w:sz w:val="24"/>
          <w:szCs w:val="24"/>
        </w:rPr>
        <w:t>Umožnit hromadně označit podané léky pacientům stanice.</w:t>
      </w:r>
    </w:p>
    <w:p w:rsidR="001718DC" w:rsidRPr="003D490A" w:rsidRDefault="00ED0B3B" w:rsidP="005D0D4F">
      <w:pPr>
        <w:pStyle w:val="StylEodsazenfurt0"/>
        <w:tabs>
          <w:tab w:val="left" w:pos="284"/>
        </w:tabs>
        <w:rPr>
          <w:rFonts w:asciiTheme="minorHAnsi" w:hAnsiTheme="minorHAnsi" w:cstheme="minorHAnsi"/>
          <w:sz w:val="24"/>
          <w:szCs w:val="24"/>
        </w:rPr>
      </w:pPr>
      <w:r w:rsidRPr="003D490A">
        <w:rPr>
          <w:rFonts w:asciiTheme="minorHAnsi" w:hAnsiTheme="minorHAnsi" w:cstheme="minorHAnsi"/>
          <w:sz w:val="24"/>
          <w:szCs w:val="24"/>
        </w:rPr>
        <w:t>Případně podání označit on-line přímo u lůžka pacienta</w:t>
      </w:r>
      <w:r w:rsidR="001718DC" w:rsidRPr="003D490A">
        <w:rPr>
          <w:rFonts w:asciiTheme="minorHAnsi" w:hAnsiTheme="minorHAnsi" w:cstheme="minorHAnsi"/>
          <w:sz w:val="24"/>
          <w:szCs w:val="24"/>
        </w:rPr>
        <w:t>.</w:t>
      </w:r>
    </w:p>
    <w:p w:rsidR="001718DC" w:rsidRPr="003D490A" w:rsidRDefault="001718DC" w:rsidP="005D0D4F">
      <w:pPr>
        <w:pStyle w:val="StylEodsazenfurt0"/>
        <w:tabs>
          <w:tab w:val="left" w:pos="284"/>
        </w:tabs>
        <w:rPr>
          <w:rFonts w:asciiTheme="minorHAnsi" w:hAnsiTheme="minorHAnsi" w:cstheme="minorHAnsi"/>
          <w:sz w:val="24"/>
          <w:szCs w:val="24"/>
        </w:rPr>
      </w:pPr>
      <w:r w:rsidRPr="003D490A">
        <w:rPr>
          <w:rFonts w:asciiTheme="minorHAnsi" w:hAnsiTheme="minorHAnsi" w:cstheme="minorHAnsi"/>
          <w:sz w:val="24"/>
          <w:szCs w:val="24"/>
        </w:rPr>
        <w:t xml:space="preserve">Hromadné podání se do systému zaeviduje po fyzickém podání léků jednotlivým pacientům. Sestra </w:t>
      </w:r>
      <w:r w:rsidR="006E33EE" w:rsidRPr="003D490A">
        <w:rPr>
          <w:rFonts w:asciiTheme="minorHAnsi" w:hAnsiTheme="minorHAnsi" w:cstheme="minorHAnsi"/>
          <w:sz w:val="24"/>
          <w:szCs w:val="24"/>
        </w:rPr>
        <w:t xml:space="preserve">v NIS </w:t>
      </w:r>
      <w:r w:rsidRPr="003D490A">
        <w:rPr>
          <w:rFonts w:asciiTheme="minorHAnsi" w:hAnsiTheme="minorHAnsi" w:cstheme="minorHAnsi"/>
          <w:sz w:val="24"/>
          <w:szCs w:val="24"/>
        </w:rPr>
        <w:t xml:space="preserve">označí pacienty a léky, které jim podala a hromadně podání zaeviduje. Systém zaznačí podání do klinické dokumentace a vyskladní léky z příručního skladu metodou FIFO. </w:t>
      </w:r>
    </w:p>
    <w:p w:rsidR="001718DC" w:rsidRPr="003D490A" w:rsidRDefault="001718DC" w:rsidP="005D0D4F">
      <w:pPr>
        <w:pStyle w:val="StylEodsazenfurt0"/>
        <w:tabs>
          <w:tab w:val="left" w:pos="284"/>
        </w:tabs>
        <w:rPr>
          <w:rFonts w:asciiTheme="minorHAnsi" w:hAnsiTheme="minorHAnsi" w:cstheme="minorHAnsi"/>
          <w:sz w:val="24"/>
          <w:szCs w:val="24"/>
        </w:rPr>
      </w:pPr>
      <w:r w:rsidRPr="003D490A">
        <w:rPr>
          <w:rFonts w:asciiTheme="minorHAnsi" w:hAnsiTheme="minorHAnsi" w:cstheme="minorHAnsi"/>
          <w:sz w:val="24"/>
          <w:szCs w:val="24"/>
        </w:rPr>
        <w:t>Při on-line evidenci:</w:t>
      </w:r>
    </w:p>
    <w:p w:rsidR="001718DC" w:rsidRPr="003D490A" w:rsidRDefault="00ED0B3B" w:rsidP="00F6518B">
      <w:pPr>
        <w:pStyle w:val="StylEodsazenfurt0"/>
        <w:numPr>
          <w:ilvl w:val="0"/>
          <w:numId w:val="42"/>
        </w:numPr>
        <w:tabs>
          <w:tab w:val="left" w:pos="284"/>
        </w:tabs>
        <w:rPr>
          <w:rFonts w:asciiTheme="minorHAnsi" w:hAnsiTheme="minorHAnsi" w:cstheme="minorHAnsi"/>
          <w:sz w:val="24"/>
          <w:szCs w:val="24"/>
        </w:rPr>
      </w:pPr>
      <w:r w:rsidRPr="003D490A">
        <w:rPr>
          <w:rFonts w:asciiTheme="minorHAnsi" w:hAnsiTheme="minorHAnsi" w:cstheme="minorHAnsi"/>
          <w:sz w:val="24"/>
          <w:szCs w:val="24"/>
        </w:rPr>
        <w:t xml:space="preserve">Sestra bude podávat léky a zároveň je pomocí tabletu evidovat do klinické dokumentace. </w:t>
      </w:r>
    </w:p>
    <w:p w:rsidR="001718DC" w:rsidRPr="003D490A" w:rsidRDefault="00ED0B3B" w:rsidP="00F6518B">
      <w:pPr>
        <w:pStyle w:val="StylEodsazenfurt0"/>
        <w:numPr>
          <w:ilvl w:val="0"/>
          <w:numId w:val="42"/>
        </w:numPr>
        <w:tabs>
          <w:tab w:val="left" w:pos="284"/>
        </w:tabs>
        <w:rPr>
          <w:rFonts w:asciiTheme="minorHAnsi" w:hAnsiTheme="minorHAnsi" w:cstheme="minorHAnsi"/>
          <w:sz w:val="24"/>
          <w:szCs w:val="24"/>
        </w:rPr>
      </w:pPr>
      <w:r w:rsidRPr="003D490A">
        <w:rPr>
          <w:rFonts w:asciiTheme="minorHAnsi" w:hAnsiTheme="minorHAnsi" w:cstheme="minorHAnsi"/>
          <w:sz w:val="24"/>
          <w:szCs w:val="24"/>
        </w:rPr>
        <w:t xml:space="preserve">Požadujeme </w:t>
      </w:r>
      <w:r w:rsidR="001718DC" w:rsidRPr="003D490A">
        <w:rPr>
          <w:rFonts w:asciiTheme="minorHAnsi" w:hAnsiTheme="minorHAnsi" w:cstheme="minorHAnsi"/>
          <w:sz w:val="24"/>
          <w:szCs w:val="24"/>
        </w:rPr>
        <w:t>možnost práce s tabletem</w:t>
      </w:r>
    </w:p>
    <w:p w:rsidR="001718DC" w:rsidRPr="003D490A" w:rsidRDefault="001718DC" w:rsidP="00F6518B">
      <w:pPr>
        <w:pStyle w:val="StylEodsazenfurt0"/>
        <w:numPr>
          <w:ilvl w:val="0"/>
          <w:numId w:val="42"/>
        </w:numPr>
        <w:tabs>
          <w:tab w:val="left" w:pos="284"/>
        </w:tabs>
        <w:rPr>
          <w:rFonts w:asciiTheme="minorHAnsi" w:hAnsiTheme="minorHAnsi" w:cstheme="minorHAnsi"/>
          <w:sz w:val="24"/>
          <w:szCs w:val="24"/>
        </w:rPr>
      </w:pPr>
      <w:r w:rsidRPr="003D490A">
        <w:rPr>
          <w:rFonts w:asciiTheme="minorHAnsi" w:hAnsiTheme="minorHAnsi" w:cstheme="minorHAnsi"/>
          <w:sz w:val="24"/>
          <w:szCs w:val="24"/>
        </w:rPr>
        <w:t>Sestra identifikuje pacienta (přečtením čárového kódu z náramku)</w:t>
      </w:r>
    </w:p>
    <w:p w:rsidR="001718DC" w:rsidRPr="003D490A" w:rsidRDefault="001718DC" w:rsidP="00F6518B">
      <w:pPr>
        <w:pStyle w:val="StylEodsazenfurt0"/>
        <w:numPr>
          <w:ilvl w:val="0"/>
          <w:numId w:val="42"/>
        </w:numPr>
        <w:tabs>
          <w:tab w:val="left" w:pos="284"/>
        </w:tabs>
        <w:rPr>
          <w:rFonts w:asciiTheme="minorHAnsi" w:hAnsiTheme="minorHAnsi" w:cstheme="minorHAnsi"/>
          <w:sz w:val="24"/>
          <w:szCs w:val="24"/>
        </w:rPr>
      </w:pPr>
      <w:r w:rsidRPr="003D490A">
        <w:rPr>
          <w:rFonts w:asciiTheme="minorHAnsi" w:hAnsiTheme="minorHAnsi" w:cstheme="minorHAnsi"/>
          <w:sz w:val="24"/>
          <w:szCs w:val="24"/>
        </w:rPr>
        <w:t>Na tabletu se zobrazí ordinované léky určené pro tuto část dne</w:t>
      </w:r>
    </w:p>
    <w:p w:rsidR="001718DC" w:rsidRPr="003D490A" w:rsidRDefault="001718DC" w:rsidP="00F6518B">
      <w:pPr>
        <w:pStyle w:val="StylEodsazenfurt0"/>
        <w:numPr>
          <w:ilvl w:val="0"/>
          <w:numId w:val="42"/>
        </w:numPr>
        <w:tabs>
          <w:tab w:val="left" w:pos="284"/>
        </w:tabs>
        <w:rPr>
          <w:rFonts w:asciiTheme="minorHAnsi" w:hAnsiTheme="minorHAnsi" w:cstheme="minorHAnsi"/>
          <w:sz w:val="24"/>
          <w:szCs w:val="24"/>
        </w:rPr>
      </w:pPr>
      <w:r w:rsidRPr="003D490A">
        <w:rPr>
          <w:rFonts w:asciiTheme="minorHAnsi" w:hAnsiTheme="minorHAnsi" w:cstheme="minorHAnsi"/>
          <w:sz w:val="24"/>
          <w:szCs w:val="24"/>
        </w:rPr>
        <w:t xml:space="preserve">Sestra vybírá požadované léky a přečtením jejich jednoznačného identifikátoru zaznamenává </w:t>
      </w:r>
      <w:r w:rsidR="006E33EE" w:rsidRPr="003D490A">
        <w:rPr>
          <w:rFonts w:asciiTheme="minorHAnsi" w:hAnsiTheme="minorHAnsi" w:cstheme="minorHAnsi"/>
          <w:sz w:val="24"/>
          <w:szCs w:val="24"/>
        </w:rPr>
        <w:t xml:space="preserve">na tablet </w:t>
      </w:r>
      <w:r w:rsidRPr="003D490A">
        <w:rPr>
          <w:rFonts w:asciiTheme="minorHAnsi" w:hAnsiTheme="minorHAnsi" w:cstheme="minorHAnsi"/>
          <w:sz w:val="24"/>
          <w:szCs w:val="24"/>
        </w:rPr>
        <w:t>jejich podání</w:t>
      </w:r>
    </w:p>
    <w:p w:rsidR="001718DC" w:rsidRPr="003D490A" w:rsidRDefault="001718DC" w:rsidP="00F6518B">
      <w:pPr>
        <w:pStyle w:val="StylEodsazenfurt0"/>
        <w:numPr>
          <w:ilvl w:val="0"/>
          <w:numId w:val="42"/>
        </w:numPr>
        <w:tabs>
          <w:tab w:val="left" w:pos="284"/>
        </w:tabs>
        <w:rPr>
          <w:rFonts w:asciiTheme="minorHAnsi" w:hAnsiTheme="minorHAnsi" w:cstheme="minorHAnsi"/>
          <w:sz w:val="24"/>
          <w:szCs w:val="24"/>
        </w:rPr>
      </w:pPr>
      <w:r w:rsidRPr="003D490A">
        <w:rPr>
          <w:rFonts w:asciiTheme="minorHAnsi" w:hAnsiTheme="minorHAnsi" w:cstheme="minorHAnsi"/>
          <w:sz w:val="24"/>
          <w:szCs w:val="24"/>
        </w:rPr>
        <w:t>Lék je do NIS označen jako „podán“ a zároveň vyskladněn z klinického skladu</w:t>
      </w:r>
    </w:p>
    <w:p w:rsidR="001718DC" w:rsidRPr="003D490A" w:rsidRDefault="001718DC" w:rsidP="00F6518B">
      <w:pPr>
        <w:pStyle w:val="StylEodsazenfurt0"/>
        <w:numPr>
          <w:ilvl w:val="0"/>
          <w:numId w:val="42"/>
        </w:numPr>
        <w:tabs>
          <w:tab w:val="left" w:pos="284"/>
        </w:tabs>
        <w:rPr>
          <w:rFonts w:asciiTheme="minorHAnsi" w:hAnsiTheme="minorHAnsi" w:cstheme="minorHAnsi"/>
          <w:sz w:val="24"/>
          <w:szCs w:val="24"/>
        </w:rPr>
      </w:pPr>
      <w:r w:rsidRPr="003D490A">
        <w:rPr>
          <w:rFonts w:asciiTheme="minorHAnsi" w:hAnsiTheme="minorHAnsi" w:cstheme="minorHAnsi"/>
          <w:sz w:val="24"/>
          <w:szCs w:val="24"/>
        </w:rPr>
        <w:t>A vykázán do dokladu na pojišťovnu</w:t>
      </w:r>
    </w:p>
    <w:p w:rsidR="008A400C" w:rsidRPr="003D490A" w:rsidRDefault="008A400C" w:rsidP="005D0D4F">
      <w:pPr>
        <w:pStyle w:val="Odstavec3"/>
        <w:ind w:left="0"/>
        <w:rPr>
          <w:rFonts w:asciiTheme="minorHAnsi" w:hAnsiTheme="minorHAnsi" w:cstheme="minorHAnsi"/>
          <w:sz w:val="24"/>
          <w:szCs w:val="24"/>
        </w:rPr>
      </w:pPr>
    </w:p>
    <w:p w:rsidR="00211214" w:rsidRPr="003D490A" w:rsidRDefault="00211214" w:rsidP="005D0D4F">
      <w:pPr>
        <w:pStyle w:val="StylEodsazenfurt0"/>
        <w:rPr>
          <w:rFonts w:asciiTheme="minorHAnsi" w:eastAsiaTheme="minorHAnsi" w:hAnsiTheme="minorHAnsi" w:cstheme="minorHAnsi"/>
          <w:sz w:val="24"/>
          <w:szCs w:val="24"/>
        </w:rPr>
      </w:pPr>
    </w:p>
    <w:p w:rsidR="00D26F13" w:rsidRPr="001325BB" w:rsidRDefault="00211214" w:rsidP="001325BB">
      <w:pPr>
        <w:pStyle w:val="Erove3"/>
        <w:tabs>
          <w:tab w:val="clear" w:pos="1224"/>
          <w:tab w:val="num" w:pos="1134"/>
        </w:tabs>
        <w:ind w:left="1134" w:hanging="850"/>
        <w:jc w:val="both"/>
        <w:rPr>
          <w:rFonts w:asciiTheme="minorHAnsi" w:hAnsiTheme="minorHAnsi" w:cstheme="minorHAnsi"/>
          <w:sz w:val="28"/>
          <w:szCs w:val="28"/>
        </w:rPr>
      </w:pPr>
      <w:r w:rsidRPr="001325BB">
        <w:rPr>
          <w:rFonts w:asciiTheme="minorHAnsi" w:hAnsiTheme="minorHAnsi" w:cstheme="minorHAnsi"/>
          <w:sz w:val="28"/>
          <w:szCs w:val="28"/>
        </w:rPr>
        <w:t>Požadavky na řešení pro o</w:t>
      </w:r>
      <w:r w:rsidR="00D26F13" w:rsidRPr="001325BB">
        <w:rPr>
          <w:rFonts w:asciiTheme="minorHAnsi" w:hAnsiTheme="minorHAnsi" w:cstheme="minorHAnsi"/>
          <w:sz w:val="28"/>
          <w:szCs w:val="28"/>
        </w:rPr>
        <w:t>brazový komplement</w:t>
      </w:r>
    </w:p>
    <w:p w:rsidR="00211214" w:rsidRPr="003D490A" w:rsidRDefault="00211214" w:rsidP="005D0D4F">
      <w:pPr>
        <w:pStyle w:val="StylEodsazenfurt0"/>
        <w:rPr>
          <w:rFonts w:asciiTheme="minorHAnsi" w:eastAsiaTheme="minorHAnsi" w:hAnsiTheme="minorHAnsi" w:cstheme="minorHAnsi"/>
          <w:sz w:val="24"/>
          <w:szCs w:val="24"/>
        </w:rPr>
      </w:pPr>
    </w:p>
    <w:p w:rsidR="00D26F13" w:rsidRPr="001325BB" w:rsidRDefault="00D26F13" w:rsidP="001325BB">
      <w:pPr>
        <w:pStyle w:val="Erove3"/>
        <w:numPr>
          <w:ilvl w:val="3"/>
          <w:numId w:val="1"/>
        </w:numPr>
        <w:tabs>
          <w:tab w:val="clear" w:pos="1728"/>
          <w:tab w:val="num" w:pos="1134"/>
          <w:tab w:val="num" w:pos="1418"/>
        </w:tabs>
        <w:ind w:left="1418" w:hanging="1134"/>
        <w:jc w:val="both"/>
        <w:rPr>
          <w:rFonts w:asciiTheme="minorHAnsi" w:hAnsiTheme="minorHAnsi" w:cstheme="minorHAnsi"/>
        </w:rPr>
      </w:pPr>
      <w:r w:rsidRPr="001325BB">
        <w:rPr>
          <w:rFonts w:asciiTheme="minorHAnsi" w:hAnsiTheme="minorHAnsi" w:cstheme="minorHAnsi"/>
        </w:rPr>
        <w:t>Radiodiagnostické oddělení</w:t>
      </w:r>
    </w:p>
    <w:p w:rsidR="00D26F13" w:rsidRPr="003D490A" w:rsidRDefault="00D26F13" w:rsidP="005D0D4F">
      <w:pPr>
        <w:pStyle w:val="StylEodsazenfurt0"/>
        <w:rPr>
          <w:rFonts w:asciiTheme="minorHAnsi" w:hAnsiTheme="minorHAnsi" w:cstheme="minorHAnsi"/>
          <w:sz w:val="24"/>
          <w:szCs w:val="24"/>
        </w:rPr>
      </w:pPr>
    </w:p>
    <w:p w:rsidR="00B4595D" w:rsidRPr="003D490A" w:rsidRDefault="008D23AE" w:rsidP="005D0D4F">
      <w:pPr>
        <w:pStyle w:val="StylEodsazenfurt0"/>
        <w:rPr>
          <w:rFonts w:asciiTheme="minorHAnsi" w:hAnsiTheme="minorHAnsi" w:cstheme="minorHAnsi"/>
          <w:sz w:val="24"/>
          <w:szCs w:val="24"/>
        </w:rPr>
      </w:pPr>
      <w:r w:rsidRPr="003D490A">
        <w:rPr>
          <w:rFonts w:asciiTheme="minorHAnsi" w:hAnsiTheme="minorHAnsi" w:cstheme="minorHAnsi"/>
          <w:sz w:val="24"/>
          <w:szCs w:val="24"/>
        </w:rPr>
        <w:t>Funkcionality potřebné pro radiologická pracoviště – RTG, sonografie, CT, MR, …</w:t>
      </w:r>
    </w:p>
    <w:p w:rsidR="008D23AE" w:rsidRPr="003D490A" w:rsidRDefault="008D23AE" w:rsidP="005D0D4F">
      <w:pPr>
        <w:pStyle w:val="StylEodsazenfurt0"/>
        <w:tabs>
          <w:tab w:val="left" w:pos="284"/>
        </w:tabs>
        <w:rPr>
          <w:rFonts w:asciiTheme="minorHAnsi" w:hAnsiTheme="minorHAnsi" w:cstheme="minorHAnsi"/>
          <w:sz w:val="24"/>
          <w:szCs w:val="24"/>
        </w:rPr>
      </w:pPr>
      <w:r w:rsidRPr="003D490A">
        <w:rPr>
          <w:rFonts w:asciiTheme="minorHAnsi" w:hAnsiTheme="minorHAnsi" w:cstheme="minorHAnsi"/>
          <w:sz w:val="24"/>
          <w:szCs w:val="24"/>
        </w:rPr>
        <w:t>Podpora činností pro kartotéku, příjem, popisovnu a vyšetřovnu</w:t>
      </w:r>
    </w:p>
    <w:p w:rsidR="008D23AE" w:rsidRPr="003D490A" w:rsidRDefault="008D23AE" w:rsidP="005D0D4F">
      <w:pPr>
        <w:pStyle w:val="StylEodsazenfurt0"/>
        <w:tabs>
          <w:tab w:val="left" w:pos="284"/>
        </w:tabs>
        <w:rPr>
          <w:rFonts w:asciiTheme="minorHAnsi" w:hAnsiTheme="minorHAnsi" w:cstheme="minorHAnsi"/>
          <w:sz w:val="24"/>
          <w:szCs w:val="24"/>
        </w:rPr>
      </w:pPr>
      <w:r w:rsidRPr="003D490A">
        <w:rPr>
          <w:rFonts w:asciiTheme="minorHAnsi" w:hAnsiTheme="minorHAnsi" w:cstheme="minorHAnsi"/>
          <w:sz w:val="24"/>
          <w:szCs w:val="24"/>
        </w:rPr>
        <w:t>Možnost automatického příjmu žádanek z </w:t>
      </w:r>
      <w:r w:rsidR="00EB4F86" w:rsidRPr="003D490A">
        <w:rPr>
          <w:rFonts w:asciiTheme="minorHAnsi" w:hAnsiTheme="minorHAnsi" w:cstheme="minorHAnsi"/>
          <w:sz w:val="24"/>
          <w:szCs w:val="24"/>
        </w:rPr>
        <w:t>klinických</w:t>
      </w:r>
      <w:r w:rsidRPr="003D490A">
        <w:rPr>
          <w:rFonts w:asciiTheme="minorHAnsi" w:hAnsiTheme="minorHAnsi" w:cstheme="minorHAnsi"/>
          <w:sz w:val="24"/>
          <w:szCs w:val="24"/>
        </w:rPr>
        <w:t xml:space="preserve"> oddělení nebo zápis žádanky na vyšetření přímo na RDG oddělení </w:t>
      </w:r>
    </w:p>
    <w:p w:rsidR="008D23AE" w:rsidRPr="003D490A" w:rsidRDefault="00EB4F86" w:rsidP="005D0D4F">
      <w:pPr>
        <w:pStyle w:val="StylEodsazenfurt0"/>
        <w:tabs>
          <w:tab w:val="left" w:pos="284"/>
        </w:tabs>
        <w:rPr>
          <w:rFonts w:asciiTheme="minorHAnsi" w:hAnsiTheme="minorHAnsi" w:cstheme="minorHAnsi"/>
          <w:sz w:val="24"/>
          <w:szCs w:val="24"/>
        </w:rPr>
      </w:pPr>
      <w:r w:rsidRPr="003D490A">
        <w:rPr>
          <w:rFonts w:asciiTheme="minorHAnsi" w:hAnsiTheme="minorHAnsi" w:cstheme="minorHAnsi"/>
          <w:sz w:val="24"/>
          <w:szCs w:val="24"/>
        </w:rPr>
        <w:t>Možnost nastavení a</w:t>
      </w:r>
      <w:r w:rsidR="008D23AE" w:rsidRPr="003D490A">
        <w:rPr>
          <w:rFonts w:asciiTheme="minorHAnsi" w:hAnsiTheme="minorHAnsi" w:cstheme="minorHAnsi"/>
          <w:sz w:val="24"/>
          <w:szCs w:val="24"/>
        </w:rPr>
        <w:t>utomatick</w:t>
      </w:r>
      <w:r w:rsidRPr="003D490A">
        <w:rPr>
          <w:rFonts w:asciiTheme="minorHAnsi" w:hAnsiTheme="minorHAnsi" w:cstheme="minorHAnsi"/>
          <w:sz w:val="24"/>
          <w:szCs w:val="24"/>
        </w:rPr>
        <w:t xml:space="preserve">ého </w:t>
      </w:r>
      <w:r w:rsidR="008D23AE" w:rsidRPr="003D490A">
        <w:rPr>
          <w:rFonts w:asciiTheme="minorHAnsi" w:hAnsiTheme="minorHAnsi" w:cstheme="minorHAnsi"/>
          <w:sz w:val="24"/>
          <w:szCs w:val="24"/>
        </w:rPr>
        <w:t>sled</w:t>
      </w:r>
      <w:r w:rsidRPr="003D490A">
        <w:rPr>
          <w:rFonts w:asciiTheme="minorHAnsi" w:hAnsiTheme="minorHAnsi" w:cstheme="minorHAnsi"/>
          <w:sz w:val="24"/>
          <w:szCs w:val="24"/>
        </w:rPr>
        <w:t>u</w:t>
      </w:r>
      <w:r w:rsidR="008D23AE" w:rsidRPr="003D490A">
        <w:rPr>
          <w:rFonts w:asciiTheme="minorHAnsi" w:hAnsiTheme="minorHAnsi" w:cstheme="minorHAnsi"/>
          <w:sz w:val="24"/>
          <w:szCs w:val="24"/>
        </w:rPr>
        <w:t xml:space="preserve"> činností</w:t>
      </w:r>
      <w:r w:rsidRPr="003D490A">
        <w:rPr>
          <w:rFonts w:asciiTheme="minorHAnsi" w:hAnsiTheme="minorHAnsi" w:cstheme="minorHAnsi"/>
          <w:sz w:val="24"/>
          <w:szCs w:val="24"/>
        </w:rPr>
        <w:t xml:space="preserve"> – aby systém kopírovat práci</w:t>
      </w:r>
      <w:r w:rsidR="008D23AE" w:rsidRPr="003D490A">
        <w:rPr>
          <w:rFonts w:asciiTheme="minorHAnsi" w:hAnsiTheme="minorHAnsi" w:cstheme="minorHAnsi"/>
          <w:sz w:val="24"/>
          <w:szCs w:val="24"/>
        </w:rPr>
        <w:t xml:space="preserve"> koncového uživatele</w:t>
      </w:r>
    </w:p>
    <w:p w:rsidR="00700321" w:rsidRPr="003D490A" w:rsidRDefault="00700321" w:rsidP="005D0D4F">
      <w:pPr>
        <w:pStyle w:val="StylEodsazenfurt0"/>
        <w:tabs>
          <w:tab w:val="left" w:pos="284"/>
        </w:tabs>
        <w:rPr>
          <w:rFonts w:asciiTheme="minorHAnsi" w:hAnsiTheme="minorHAnsi" w:cstheme="minorHAnsi"/>
          <w:sz w:val="24"/>
          <w:szCs w:val="24"/>
        </w:rPr>
      </w:pPr>
      <w:r w:rsidRPr="003D490A">
        <w:rPr>
          <w:rFonts w:asciiTheme="minorHAnsi" w:hAnsiTheme="minorHAnsi" w:cstheme="minorHAnsi"/>
          <w:sz w:val="24"/>
          <w:szCs w:val="24"/>
        </w:rPr>
        <w:t xml:space="preserve">Podpora archivace snímků na úrovni předávání požadavků s ID studie a ID pacienta na DICOM MWL </w:t>
      </w:r>
      <w:r w:rsidR="00F95245" w:rsidRPr="003D490A">
        <w:rPr>
          <w:rFonts w:asciiTheme="minorHAnsi" w:hAnsiTheme="minorHAnsi" w:cstheme="minorHAnsi"/>
          <w:sz w:val="24"/>
          <w:szCs w:val="24"/>
        </w:rPr>
        <w:t>(</w:t>
      </w:r>
      <w:r w:rsidR="00F95245" w:rsidRPr="00136AA0">
        <w:rPr>
          <w:rFonts w:asciiTheme="minorHAnsi" w:hAnsiTheme="minorHAnsi" w:cstheme="minorHAnsi"/>
          <w:sz w:val="24"/>
          <w:szCs w:val="24"/>
        </w:rPr>
        <w:t>viz kap.</w:t>
      </w:r>
      <w:r w:rsidR="00F95245" w:rsidRPr="003D490A">
        <w:rPr>
          <w:rFonts w:asciiTheme="minorHAnsi" w:hAnsiTheme="minorHAnsi" w:cstheme="minorHAnsi"/>
          <w:sz w:val="24"/>
          <w:szCs w:val="24"/>
        </w:rPr>
        <w:t xml:space="preserve"> </w:t>
      </w:r>
      <w:r w:rsidR="00DE4D5B">
        <w:fldChar w:fldCharType="begin"/>
      </w:r>
      <w:r w:rsidR="00842838">
        <w:instrText xml:space="preserve"> REF _Ref497137791 \r \h  \* MERGEFORMAT </w:instrText>
      </w:r>
      <w:r w:rsidR="00DE4D5B">
        <w:fldChar w:fldCharType="separate"/>
      </w:r>
      <w:r w:rsidR="00CA5E34" w:rsidRPr="003D490A">
        <w:rPr>
          <w:rFonts w:asciiTheme="minorHAnsi" w:hAnsiTheme="minorHAnsi" w:cstheme="minorHAnsi"/>
          <w:sz w:val="24"/>
          <w:szCs w:val="24"/>
        </w:rPr>
        <w:t>1.4.2</w:t>
      </w:r>
      <w:r w:rsidR="00DE4D5B">
        <w:fldChar w:fldCharType="end"/>
      </w:r>
      <w:r w:rsidR="00F95245" w:rsidRPr="003D490A">
        <w:rPr>
          <w:rFonts w:asciiTheme="minorHAnsi" w:hAnsiTheme="minorHAnsi" w:cstheme="minorHAnsi"/>
          <w:sz w:val="24"/>
          <w:szCs w:val="24"/>
        </w:rPr>
        <w:t>)</w:t>
      </w:r>
    </w:p>
    <w:p w:rsidR="008D23AE" w:rsidRPr="003D490A" w:rsidRDefault="008D23AE" w:rsidP="005D0D4F">
      <w:pPr>
        <w:pStyle w:val="StylEodsazenfurt0"/>
        <w:tabs>
          <w:tab w:val="left" w:pos="284"/>
        </w:tabs>
        <w:rPr>
          <w:rFonts w:asciiTheme="minorHAnsi" w:hAnsiTheme="minorHAnsi" w:cstheme="minorHAnsi"/>
          <w:sz w:val="24"/>
          <w:szCs w:val="24"/>
        </w:rPr>
      </w:pPr>
      <w:r w:rsidRPr="003D490A">
        <w:rPr>
          <w:rFonts w:asciiTheme="minorHAnsi" w:hAnsiTheme="minorHAnsi" w:cstheme="minorHAnsi"/>
          <w:sz w:val="24"/>
          <w:szCs w:val="24"/>
        </w:rPr>
        <w:t>Automatické proúčtování výkonů a zadaného materiálu</w:t>
      </w:r>
    </w:p>
    <w:p w:rsidR="008D23AE" w:rsidRPr="003D490A" w:rsidRDefault="00EB4F86" w:rsidP="005D0D4F">
      <w:pPr>
        <w:pStyle w:val="StylEodsazenfurt0"/>
        <w:tabs>
          <w:tab w:val="left" w:pos="284"/>
        </w:tabs>
        <w:rPr>
          <w:rFonts w:asciiTheme="minorHAnsi" w:hAnsiTheme="minorHAnsi" w:cstheme="minorHAnsi"/>
          <w:sz w:val="24"/>
          <w:szCs w:val="24"/>
        </w:rPr>
      </w:pPr>
      <w:r w:rsidRPr="003D490A">
        <w:rPr>
          <w:rFonts w:asciiTheme="minorHAnsi" w:hAnsiTheme="minorHAnsi" w:cstheme="minorHAnsi"/>
          <w:sz w:val="24"/>
          <w:szCs w:val="24"/>
        </w:rPr>
        <w:t xml:space="preserve">Použití standardního editoru s </w:t>
      </w:r>
      <w:r w:rsidR="008D23AE" w:rsidRPr="003D490A">
        <w:rPr>
          <w:rFonts w:asciiTheme="minorHAnsi" w:hAnsiTheme="minorHAnsi" w:cstheme="minorHAnsi"/>
          <w:sz w:val="24"/>
          <w:szCs w:val="24"/>
        </w:rPr>
        <w:t>možností používání předdefinovaných textů</w:t>
      </w:r>
    </w:p>
    <w:p w:rsidR="00EB4F86" w:rsidRPr="003D490A" w:rsidRDefault="00EB4F86" w:rsidP="005D0D4F">
      <w:pPr>
        <w:pStyle w:val="StylEodsazenfurt0"/>
        <w:tabs>
          <w:tab w:val="left" w:pos="284"/>
        </w:tabs>
        <w:rPr>
          <w:rFonts w:asciiTheme="minorHAnsi" w:hAnsiTheme="minorHAnsi" w:cstheme="minorHAnsi"/>
          <w:sz w:val="24"/>
          <w:szCs w:val="24"/>
        </w:rPr>
      </w:pPr>
      <w:r w:rsidRPr="003D490A">
        <w:rPr>
          <w:rFonts w:asciiTheme="minorHAnsi" w:hAnsiTheme="minorHAnsi" w:cstheme="minorHAnsi"/>
          <w:sz w:val="24"/>
          <w:szCs w:val="24"/>
        </w:rPr>
        <w:t>Odeslání nálezu žadateli.</w:t>
      </w:r>
    </w:p>
    <w:p w:rsidR="008D23AE" w:rsidRPr="003D490A" w:rsidRDefault="008D23AE" w:rsidP="005D0D4F">
      <w:pPr>
        <w:pStyle w:val="StylEodsazenfurt0"/>
        <w:tabs>
          <w:tab w:val="left" w:pos="284"/>
        </w:tabs>
        <w:rPr>
          <w:rFonts w:asciiTheme="minorHAnsi" w:hAnsiTheme="minorHAnsi" w:cstheme="minorHAnsi"/>
          <w:sz w:val="24"/>
          <w:szCs w:val="24"/>
        </w:rPr>
      </w:pPr>
      <w:r w:rsidRPr="003D490A">
        <w:rPr>
          <w:rFonts w:asciiTheme="minorHAnsi" w:hAnsiTheme="minorHAnsi" w:cstheme="minorHAnsi"/>
          <w:sz w:val="24"/>
          <w:szCs w:val="24"/>
        </w:rPr>
        <w:t>Objednávkový systém</w:t>
      </w:r>
      <w:r w:rsidR="00EB4F86" w:rsidRPr="003D490A">
        <w:rPr>
          <w:rFonts w:asciiTheme="minorHAnsi" w:hAnsiTheme="minorHAnsi" w:cstheme="minorHAnsi"/>
          <w:sz w:val="24"/>
          <w:szCs w:val="24"/>
        </w:rPr>
        <w:t xml:space="preserve"> – možnost objednávání pacientů na vyšetření.</w:t>
      </w:r>
    </w:p>
    <w:p w:rsidR="008D23AE" w:rsidRPr="003D490A" w:rsidRDefault="008D23AE" w:rsidP="005D0D4F">
      <w:pPr>
        <w:pStyle w:val="StylEodsazenfurt0"/>
        <w:tabs>
          <w:tab w:val="left" w:pos="284"/>
        </w:tabs>
        <w:rPr>
          <w:rFonts w:asciiTheme="minorHAnsi" w:hAnsiTheme="minorHAnsi" w:cstheme="minorHAnsi"/>
          <w:sz w:val="24"/>
          <w:szCs w:val="24"/>
        </w:rPr>
      </w:pPr>
      <w:r w:rsidRPr="003D490A">
        <w:rPr>
          <w:rFonts w:asciiTheme="minorHAnsi" w:hAnsiTheme="minorHAnsi" w:cstheme="minorHAnsi"/>
          <w:sz w:val="24"/>
          <w:szCs w:val="24"/>
        </w:rPr>
        <w:t xml:space="preserve">Statistiky provedených </w:t>
      </w:r>
      <w:r w:rsidR="00EB4F86" w:rsidRPr="003D490A">
        <w:rPr>
          <w:rFonts w:asciiTheme="minorHAnsi" w:hAnsiTheme="minorHAnsi" w:cstheme="minorHAnsi"/>
          <w:sz w:val="24"/>
          <w:szCs w:val="24"/>
        </w:rPr>
        <w:t xml:space="preserve">vyšetření, </w:t>
      </w:r>
      <w:r w:rsidRPr="003D490A">
        <w:rPr>
          <w:rFonts w:asciiTheme="minorHAnsi" w:hAnsiTheme="minorHAnsi" w:cstheme="minorHAnsi"/>
          <w:sz w:val="24"/>
          <w:szCs w:val="24"/>
        </w:rPr>
        <w:t>výkonů, spotřebovaného materiálu apod.</w:t>
      </w:r>
      <w:r w:rsidR="00EB4F86" w:rsidRPr="003D490A">
        <w:rPr>
          <w:rFonts w:asciiTheme="minorHAnsi" w:hAnsiTheme="minorHAnsi" w:cstheme="minorHAnsi"/>
          <w:sz w:val="24"/>
          <w:szCs w:val="24"/>
        </w:rPr>
        <w:t>, m</w:t>
      </w:r>
      <w:r w:rsidRPr="003D490A">
        <w:rPr>
          <w:rFonts w:asciiTheme="minorHAnsi" w:hAnsiTheme="minorHAnsi" w:cstheme="minorHAnsi"/>
          <w:sz w:val="24"/>
          <w:szCs w:val="24"/>
        </w:rPr>
        <w:t xml:space="preserve">ožnost exportu dat </w:t>
      </w:r>
    </w:p>
    <w:p w:rsidR="008D23AE" w:rsidRPr="003D490A" w:rsidRDefault="008D23AE" w:rsidP="005D0D4F">
      <w:pPr>
        <w:pStyle w:val="StylEodsazenfurt0"/>
        <w:tabs>
          <w:tab w:val="left" w:pos="284"/>
        </w:tabs>
        <w:rPr>
          <w:rFonts w:asciiTheme="minorHAnsi" w:hAnsiTheme="minorHAnsi" w:cstheme="minorHAnsi"/>
          <w:sz w:val="24"/>
          <w:szCs w:val="24"/>
        </w:rPr>
      </w:pPr>
      <w:r w:rsidRPr="003D490A">
        <w:rPr>
          <w:rFonts w:asciiTheme="minorHAnsi" w:hAnsiTheme="minorHAnsi" w:cstheme="minorHAnsi"/>
          <w:sz w:val="24"/>
          <w:szCs w:val="24"/>
        </w:rPr>
        <w:t>Sledování snímků a expozic</w:t>
      </w:r>
    </w:p>
    <w:p w:rsidR="008D23AE" w:rsidRPr="003D490A" w:rsidRDefault="008D23AE" w:rsidP="005D0D4F">
      <w:pPr>
        <w:pStyle w:val="StylEodsazenfurt0"/>
        <w:tabs>
          <w:tab w:val="left" w:pos="284"/>
        </w:tabs>
        <w:rPr>
          <w:rFonts w:asciiTheme="minorHAnsi" w:hAnsiTheme="minorHAnsi" w:cstheme="minorHAnsi"/>
          <w:sz w:val="24"/>
          <w:szCs w:val="24"/>
        </w:rPr>
      </w:pPr>
      <w:r w:rsidRPr="003D490A">
        <w:rPr>
          <w:rFonts w:asciiTheme="minorHAnsi" w:hAnsiTheme="minorHAnsi" w:cstheme="minorHAnsi"/>
          <w:sz w:val="24"/>
          <w:szCs w:val="24"/>
        </w:rPr>
        <w:t xml:space="preserve">Přímé napojení se všemi oblastmi NIS </w:t>
      </w:r>
      <w:r w:rsidR="002A795B" w:rsidRPr="003D490A">
        <w:rPr>
          <w:rFonts w:asciiTheme="minorHAnsi" w:hAnsiTheme="minorHAnsi" w:cstheme="minorHAnsi"/>
          <w:sz w:val="24"/>
          <w:szCs w:val="24"/>
        </w:rPr>
        <w:t>a s PACS</w:t>
      </w:r>
    </w:p>
    <w:p w:rsidR="008D23AE" w:rsidRPr="003D490A" w:rsidRDefault="008D23AE" w:rsidP="005D0D4F">
      <w:pPr>
        <w:pStyle w:val="StylEodsazenfurt0"/>
        <w:tabs>
          <w:tab w:val="left" w:pos="284"/>
        </w:tabs>
        <w:rPr>
          <w:rFonts w:asciiTheme="minorHAnsi" w:hAnsiTheme="minorHAnsi" w:cstheme="minorHAnsi"/>
          <w:sz w:val="24"/>
          <w:szCs w:val="24"/>
        </w:rPr>
      </w:pPr>
      <w:r w:rsidRPr="003D490A">
        <w:rPr>
          <w:rFonts w:asciiTheme="minorHAnsi" w:hAnsiTheme="minorHAnsi" w:cstheme="minorHAnsi"/>
          <w:sz w:val="24"/>
          <w:szCs w:val="24"/>
        </w:rPr>
        <w:t>Ochrana dat přístupovými právy</w:t>
      </w:r>
    </w:p>
    <w:p w:rsidR="007C0B17" w:rsidRDefault="007C0B17" w:rsidP="005D0D4F">
      <w:pPr>
        <w:pStyle w:val="StylEodsazenfurt0"/>
        <w:tabs>
          <w:tab w:val="left" w:pos="284"/>
        </w:tabs>
        <w:rPr>
          <w:rFonts w:asciiTheme="minorHAnsi" w:hAnsiTheme="minorHAnsi" w:cstheme="minorHAnsi"/>
          <w:sz w:val="24"/>
          <w:szCs w:val="24"/>
        </w:rPr>
      </w:pPr>
    </w:p>
    <w:p w:rsidR="0010141D" w:rsidRDefault="0010141D" w:rsidP="005D0D4F">
      <w:pPr>
        <w:pStyle w:val="StylEodsazenfurt0"/>
        <w:tabs>
          <w:tab w:val="left" w:pos="284"/>
        </w:tabs>
        <w:rPr>
          <w:rFonts w:asciiTheme="minorHAnsi" w:hAnsiTheme="minorHAnsi" w:cstheme="minorHAnsi"/>
          <w:sz w:val="24"/>
          <w:szCs w:val="24"/>
        </w:rPr>
      </w:pPr>
    </w:p>
    <w:p w:rsidR="00274149" w:rsidRPr="003D490A" w:rsidRDefault="00274149" w:rsidP="005D0D4F">
      <w:pPr>
        <w:pStyle w:val="StylEodsazenfurt0"/>
        <w:tabs>
          <w:tab w:val="left" w:pos="284"/>
        </w:tabs>
        <w:rPr>
          <w:rFonts w:asciiTheme="minorHAnsi" w:hAnsiTheme="minorHAnsi" w:cstheme="minorHAnsi"/>
          <w:sz w:val="24"/>
          <w:szCs w:val="24"/>
        </w:rPr>
      </w:pPr>
    </w:p>
    <w:p w:rsidR="00B6362B" w:rsidRPr="00B83DE0" w:rsidRDefault="00B6362B" w:rsidP="00230E8F">
      <w:pPr>
        <w:pStyle w:val="Erove2"/>
        <w:shd w:val="clear" w:color="auto" w:fill="DBE5F1" w:themeFill="accent1" w:themeFillTint="33"/>
        <w:ind w:left="715" w:hanging="431"/>
        <w:jc w:val="both"/>
        <w:rPr>
          <w:rFonts w:asciiTheme="minorHAnsi" w:hAnsiTheme="minorHAnsi" w:cstheme="minorHAnsi"/>
          <w:szCs w:val="28"/>
        </w:rPr>
      </w:pPr>
      <w:r w:rsidRPr="00B83DE0">
        <w:rPr>
          <w:rFonts w:asciiTheme="minorHAnsi" w:hAnsiTheme="minorHAnsi" w:cstheme="minorHAnsi"/>
          <w:szCs w:val="28"/>
        </w:rPr>
        <w:lastRenderedPageBreak/>
        <w:t>eNeschopenka</w:t>
      </w:r>
    </w:p>
    <w:p w:rsidR="00B6362B" w:rsidRPr="00B83DE0" w:rsidRDefault="00B6362B" w:rsidP="005D0D4F">
      <w:pPr>
        <w:pStyle w:val="StylEodsazenfurt0"/>
        <w:tabs>
          <w:tab w:val="left" w:pos="284"/>
        </w:tabs>
        <w:rPr>
          <w:rFonts w:asciiTheme="minorHAnsi" w:hAnsiTheme="minorHAnsi" w:cstheme="minorHAnsi"/>
          <w:sz w:val="24"/>
          <w:szCs w:val="24"/>
        </w:rPr>
      </w:pPr>
    </w:p>
    <w:p w:rsidR="00E44432" w:rsidRPr="00B83DE0" w:rsidRDefault="00F95245" w:rsidP="005D0D4F">
      <w:pPr>
        <w:pStyle w:val="StylEodsazenfurt0"/>
        <w:tabs>
          <w:tab w:val="left" w:pos="284"/>
        </w:tabs>
        <w:rPr>
          <w:rFonts w:asciiTheme="minorHAnsi" w:hAnsiTheme="minorHAnsi" w:cstheme="minorHAnsi"/>
          <w:sz w:val="24"/>
          <w:szCs w:val="24"/>
        </w:rPr>
      </w:pPr>
      <w:r w:rsidRPr="00B83DE0">
        <w:rPr>
          <w:rFonts w:asciiTheme="minorHAnsi" w:hAnsiTheme="minorHAnsi" w:cstheme="minorHAnsi"/>
          <w:sz w:val="24"/>
          <w:szCs w:val="24"/>
        </w:rPr>
        <w:t>Zadavatel požaduje, aby nemocniční informační systém umožňoval elektronickou</w:t>
      </w:r>
      <w:r w:rsidR="009265B5" w:rsidRPr="00B83DE0">
        <w:rPr>
          <w:rFonts w:asciiTheme="minorHAnsi" w:hAnsiTheme="minorHAnsi" w:cstheme="minorHAnsi"/>
          <w:sz w:val="24"/>
          <w:szCs w:val="24"/>
        </w:rPr>
        <w:t xml:space="preserve"> komunikaci s Č</w:t>
      </w:r>
      <w:r w:rsidR="001D572E" w:rsidRPr="00B83DE0">
        <w:rPr>
          <w:rFonts w:asciiTheme="minorHAnsi" w:hAnsiTheme="minorHAnsi" w:cstheme="minorHAnsi"/>
          <w:sz w:val="24"/>
          <w:szCs w:val="24"/>
        </w:rPr>
        <w:t>SSZ v rozsahu komunikace nutné pro práci s</w:t>
      </w:r>
      <w:r w:rsidR="00A44071" w:rsidRPr="00B83DE0">
        <w:rPr>
          <w:rFonts w:asciiTheme="minorHAnsi" w:hAnsiTheme="minorHAnsi" w:cstheme="minorHAnsi"/>
          <w:sz w:val="24"/>
          <w:szCs w:val="24"/>
        </w:rPr>
        <w:t> </w:t>
      </w:r>
      <w:r w:rsidR="001D572E" w:rsidRPr="00B83DE0">
        <w:rPr>
          <w:rFonts w:asciiTheme="minorHAnsi" w:hAnsiTheme="minorHAnsi" w:cstheme="minorHAnsi"/>
          <w:sz w:val="24"/>
          <w:szCs w:val="24"/>
        </w:rPr>
        <w:t>e</w:t>
      </w:r>
      <w:r w:rsidR="00A44071" w:rsidRPr="00B83DE0">
        <w:rPr>
          <w:rFonts w:asciiTheme="minorHAnsi" w:hAnsiTheme="minorHAnsi" w:cstheme="minorHAnsi"/>
          <w:sz w:val="24"/>
          <w:szCs w:val="24"/>
        </w:rPr>
        <w:t>lektronickou n</w:t>
      </w:r>
      <w:r w:rsidR="001D572E" w:rsidRPr="00B83DE0">
        <w:rPr>
          <w:rFonts w:asciiTheme="minorHAnsi" w:hAnsiTheme="minorHAnsi" w:cstheme="minorHAnsi"/>
          <w:sz w:val="24"/>
          <w:szCs w:val="24"/>
        </w:rPr>
        <w:t>eschopenkou</w:t>
      </w:r>
      <w:r w:rsidR="009265B5" w:rsidRPr="00B83DE0">
        <w:rPr>
          <w:rFonts w:asciiTheme="minorHAnsi" w:hAnsiTheme="minorHAnsi" w:cstheme="minorHAnsi"/>
          <w:sz w:val="24"/>
          <w:szCs w:val="24"/>
        </w:rPr>
        <w:t>, tj. komunikaci se službou elektronického podání Hlášení pracovní neschopnosti (e-Podání HPN).</w:t>
      </w:r>
    </w:p>
    <w:p w:rsidR="009265B5" w:rsidRPr="00B83DE0" w:rsidRDefault="009265B5" w:rsidP="005D0D4F">
      <w:pPr>
        <w:pStyle w:val="StylEodsazenfurt0"/>
        <w:tabs>
          <w:tab w:val="left" w:pos="284"/>
        </w:tabs>
        <w:rPr>
          <w:rFonts w:asciiTheme="minorHAnsi" w:hAnsiTheme="minorHAnsi" w:cstheme="minorHAnsi"/>
          <w:sz w:val="24"/>
          <w:szCs w:val="24"/>
        </w:rPr>
      </w:pPr>
      <w:r w:rsidRPr="00B83DE0">
        <w:rPr>
          <w:rFonts w:asciiTheme="minorHAnsi" w:hAnsiTheme="minorHAnsi" w:cstheme="minorHAnsi"/>
          <w:sz w:val="24"/>
          <w:szCs w:val="24"/>
        </w:rPr>
        <w:t>eNeschopenka umožní elektronické předávání</w:t>
      </w:r>
    </w:p>
    <w:p w:rsidR="009265B5" w:rsidRPr="00B83DE0" w:rsidRDefault="009265B5" w:rsidP="00F6518B">
      <w:pPr>
        <w:pStyle w:val="StylEodsazenfurt0"/>
        <w:numPr>
          <w:ilvl w:val="0"/>
          <w:numId w:val="46"/>
        </w:numPr>
        <w:tabs>
          <w:tab w:val="left" w:pos="284"/>
        </w:tabs>
        <w:rPr>
          <w:rFonts w:asciiTheme="minorHAnsi" w:hAnsiTheme="minorHAnsi" w:cstheme="minorHAnsi"/>
          <w:sz w:val="24"/>
          <w:szCs w:val="24"/>
        </w:rPr>
      </w:pPr>
      <w:r w:rsidRPr="00B83DE0">
        <w:rPr>
          <w:rFonts w:asciiTheme="minorHAnsi" w:hAnsiTheme="minorHAnsi" w:cstheme="minorHAnsi"/>
          <w:sz w:val="24"/>
          <w:szCs w:val="24"/>
        </w:rPr>
        <w:t>I. díl „Rozhodnutí o dočasné pracovní neschopnosti“ – Hlášení o vzniku dočasné pracovní neschopnosti</w:t>
      </w:r>
    </w:p>
    <w:p w:rsidR="009265B5" w:rsidRPr="00B83DE0" w:rsidRDefault="009265B5" w:rsidP="00F6518B">
      <w:pPr>
        <w:pStyle w:val="StylEodsazenfurt0"/>
        <w:numPr>
          <w:ilvl w:val="0"/>
          <w:numId w:val="46"/>
        </w:numPr>
        <w:tabs>
          <w:tab w:val="left" w:pos="284"/>
        </w:tabs>
        <w:rPr>
          <w:rFonts w:asciiTheme="minorHAnsi" w:hAnsiTheme="minorHAnsi" w:cstheme="minorHAnsi"/>
          <w:sz w:val="24"/>
          <w:szCs w:val="24"/>
        </w:rPr>
      </w:pPr>
      <w:r w:rsidRPr="00B83DE0">
        <w:rPr>
          <w:rFonts w:asciiTheme="minorHAnsi" w:hAnsiTheme="minorHAnsi" w:cstheme="minorHAnsi"/>
          <w:sz w:val="24"/>
          <w:szCs w:val="24"/>
        </w:rPr>
        <w:t>II. díl „Rozhodnutí o dočasné pracovní neschopnosti“ – Průkaz práce neschopného pojištěnce a hlášení OSSZ o ukončení dočasné pracovní neschopnosti</w:t>
      </w:r>
    </w:p>
    <w:p w:rsidR="009265B5" w:rsidRPr="00B83DE0" w:rsidRDefault="009265B5" w:rsidP="00F6518B">
      <w:pPr>
        <w:pStyle w:val="StylEodsazenfurt0"/>
        <w:numPr>
          <w:ilvl w:val="0"/>
          <w:numId w:val="46"/>
        </w:numPr>
        <w:tabs>
          <w:tab w:val="left" w:pos="284"/>
        </w:tabs>
        <w:rPr>
          <w:rFonts w:asciiTheme="minorHAnsi" w:hAnsiTheme="minorHAnsi" w:cstheme="minorHAnsi"/>
          <w:sz w:val="24"/>
          <w:szCs w:val="24"/>
        </w:rPr>
      </w:pPr>
      <w:r w:rsidRPr="00B83DE0">
        <w:rPr>
          <w:rFonts w:asciiTheme="minorHAnsi" w:hAnsiTheme="minorHAnsi" w:cstheme="minorHAnsi"/>
          <w:sz w:val="24"/>
          <w:szCs w:val="24"/>
        </w:rPr>
        <w:t xml:space="preserve">„Hlášení ošetřujícího lékaře“ ve smyslu § 61 zákona č. 187/2006 Sb., </w:t>
      </w:r>
      <w:r w:rsidR="00274149" w:rsidRPr="00B83DE0">
        <w:rPr>
          <w:rFonts w:asciiTheme="minorHAnsi" w:hAnsiTheme="minorHAnsi" w:cstheme="minorHAnsi"/>
          <w:sz w:val="24"/>
          <w:szCs w:val="24"/>
        </w:rPr>
        <w:br/>
      </w:r>
      <w:r w:rsidRPr="00B83DE0">
        <w:rPr>
          <w:rFonts w:asciiTheme="minorHAnsi" w:hAnsiTheme="minorHAnsi" w:cstheme="minorHAnsi"/>
          <w:sz w:val="24"/>
          <w:szCs w:val="24"/>
        </w:rPr>
        <w:t>o nemocenském pojištění</w:t>
      </w:r>
    </w:p>
    <w:p w:rsidR="009265B5" w:rsidRPr="00B83DE0" w:rsidRDefault="009265B5" w:rsidP="005D0D4F">
      <w:pPr>
        <w:pStyle w:val="StylEodsazenfurt0"/>
        <w:tabs>
          <w:tab w:val="left" w:pos="284"/>
        </w:tabs>
        <w:rPr>
          <w:rFonts w:asciiTheme="minorHAnsi" w:hAnsiTheme="minorHAnsi" w:cstheme="minorHAnsi"/>
          <w:sz w:val="24"/>
          <w:szCs w:val="24"/>
        </w:rPr>
      </w:pPr>
    </w:p>
    <w:p w:rsidR="009265B5" w:rsidRPr="00B83DE0" w:rsidRDefault="009265B5" w:rsidP="005D0D4F">
      <w:pPr>
        <w:pStyle w:val="StylEodsazenfurt0"/>
        <w:tabs>
          <w:tab w:val="left" w:pos="284"/>
        </w:tabs>
        <w:rPr>
          <w:rFonts w:asciiTheme="minorHAnsi" w:hAnsiTheme="minorHAnsi" w:cstheme="minorHAnsi"/>
          <w:sz w:val="24"/>
          <w:szCs w:val="24"/>
        </w:rPr>
      </w:pPr>
      <w:r w:rsidRPr="00B83DE0">
        <w:rPr>
          <w:rFonts w:asciiTheme="minorHAnsi" w:hAnsiTheme="minorHAnsi" w:cstheme="minorHAnsi"/>
          <w:sz w:val="24"/>
          <w:szCs w:val="24"/>
        </w:rPr>
        <w:t>Zadavatel zajistí kva</w:t>
      </w:r>
      <w:r w:rsidR="00A44071" w:rsidRPr="00B83DE0">
        <w:rPr>
          <w:rFonts w:asciiTheme="minorHAnsi" w:hAnsiTheme="minorHAnsi" w:cstheme="minorHAnsi"/>
          <w:sz w:val="24"/>
          <w:szCs w:val="24"/>
        </w:rPr>
        <w:t>lifikovaný systémový certifikát a IČPE z ČSSZ.</w:t>
      </w:r>
    </w:p>
    <w:p w:rsidR="009265B5" w:rsidRPr="00B83DE0" w:rsidRDefault="009265B5" w:rsidP="005D0D4F">
      <w:pPr>
        <w:pStyle w:val="StylEodsazenfurt0"/>
        <w:tabs>
          <w:tab w:val="left" w:pos="284"/>
        </w:tabs>
        <w:rPr>
          <w:rFonts w:asciiTheme="minorHAnsi" w:hAnsiTheme="minorHAnsi" w:cstheme="minorHAnsi"/>
          <w:sz w:val="24"/>
          <w:szCs w:val="24"/>
        </w:rPr>
      </w:pPr>
    </w:p>
    <w:p w:rsidR="00B6362B" w:rsidRPr="003D490A" w:rsidRDefault="009265B5" w:rsidP="005D0D4F">
      <w:pPr>
        <w:pStyle w:val="StylEodsazenfurt0"/>
        <w:tabs>
          <w:tab w:val="left" w:pos="284"/>
        </w:tabs>
        <w:rPr>
          <w:rFonts w:asciiTheme="minorHAnsi" w:hAnsiTheme="minorHAnsi" w:cstheme="minorHAnsi"/>
          <w:sz w:val="24"/>
          <w:szCs w:val="24"/>
        </w:rPr>
      </w:pPr>
      <w:r w:rsidRPr="00B83DE0">
        <w:rPr>
          <w:rFonts w:asciiTheme="minorHAnsi" w:hAnsiTheme="minorHAnsi" w:cstheme="minorHAnsi"/>
          <w:sz w:val="24"/>
          <w:szCs w:val="24"/>
        </w:rPr>
        <w:t>Bližší informace na:</w:t>
      </w:r>
      <w:r w:rsidR="00A44071" w:rsidRPr="00B83DE0">
        <w:rPr>
          <w:rFonts w:asciiTheme="minorHAnsi" w:hAnsiTheme="minorHAnsi" w:cstheme="minorHAnsi"/>
          <w:sz w:val="24"/>
          <w:szCs w:val="24"/>
        </w:rPr>
        <w:t xml:space="preserve"> </w:t>
      </w:r>
      <w:r w:rsidR="00A44071" w:rsidRPr="00347F52">
        <w:rPr>
          <w:rStyle w:val="Hypertextovodkaz"/>
          <w:rFonts w:asciiTheme="minorHAnsi" w:hAnsiTheme="minorHAnsi" w:cstheme="minorHAnsi"/>
          <w:sz w:val="24"/>
          <w:szCs w:val="24"/>
        </w:rPr>
        <w:t>http://www.cssz.cz/cz/e-podani/ke-stazeni/e-podani-HPN/</w:t>
      </w:r>
    </w:p>
    <w:p w:rsidR="00A44071" w:rsidRPr="003D490A" w:rsidRDefault="00A44071" w:rsidP="005D0D4F">
      <w:pPr>
        <w:pStyle w:val="StylEodsazenfurt0"/>
        <w:tabs>
          <w:tab w:val="left" w:pos="284"/>
        </w:tabs>
        <w:rPr>
          <w:rFonts w:asciiTheme="minorHAnsi" w:hAnsiTheme="minorHAnsi" w:cstheme="minorHAnsi"/>
          <w:sz w:val="24"/>
          <w:szCs w:val="24"/>
        </w:rPr>
      </w:pPr>
    </w:p>
    <w:p w:rsidR="00B6362B" w:rsidRPr="003D490A" w:rsidRDefault="00B6362B" w:rsidP="005D0D4F">
      <w:pPr>
        <w:pStyle w:val="StylEodsazenfurt0"/>
        <w:tabs>
          <w:tab w:val="left" w:pos="284"/>
        </w:tabs>
        <w:rPr>
          <w:rFonts w:asciiTheme="minorHAnsi" w:hAnsiTheme="minorHAnsi" w:cstheme="minorHAnsi"/>
          <w:sz w:val="24"/>
          <w:szCs w:val="24"/>
        </w:rPr>
      </w:pPr>
    </w:p>
    <w:p w:rsidR="00B6362B" w:rsidRPr="00274149" w:rsidRDefault="00B6362B" w:rsidP="00230E8F">
      <w:pPr>
        <w:pStyle w:val="Erove2"/>
        <w:shd w:val="clear" w:color="auto" w:fill="DBE5F1" w:themeFill="accent1" w:themeFillTint="33"/>
        <w:ind w:left="715" w:hanging="431"/>
        <w:jc w:val="both"/>
        <w:rPr>
          <w:rFonts w:asciiTheme="minorHAnsi" w:hAnsiTheme="minorHAnsi" w:cstheme="minorHAnsi"/>
          <w:szCs w:val="28"/>
        </w:rPr>
      </w:pPr>
      <w:r w:rsidRPr="00274149">
        <w:rPr>
          <w:rFonts w:asciiTheme="minorHAnsi" w:hAnsiTheme="minorHAnsi" w:cstheme="minorHAnsi"/>
          <w:szCs w:val="28"/>
        </w:rPr>
        <w:t>Objednávání pacientů na vyšetření</w:t>
      </w:r>
    </w:p>
    <w:p w:rsidR="00B6362B" w:rsidRPr="003D490A" w:rsidRDefault="00B6362B" w:rsidP="005D0D4F">
      <w:pPr>
        <w:pStyle w:val="StylEodsazenfurt0"/>
        <w:tabs>
          <w:tab w:val="left" w:pos="284"/>
        </w:tabs>
        <w:rPr>
          <w:rFonts w:asciiTheme="minorHAnsi" w:hAnsiTheme="minorHAnsi" w:cstheme="minorHAnsi"/>
          <w:sz w:val="24"/>
          <w:szCs w:val="24"/>
        </w:rPr>
      </w:pPr>
    </w:p>
    <w:p w:rsidR="008C7032" w:rsidRPr="003D490A" w:rsidRDefault="00F95245" w:rsidP="005D0D4F">
      <w:pPr>
        <w:pStyle w:val="StylEodsazenfurt0"/>
        <w:tabs>
          <w:tab w:val="left" w:pos="284"/>
        </w:tabs>
        <w:rPr>
          <w:rFonts w:asciiTheme="minorHAnsi" w:hAnsiTheme="minorHAnsi" w:cstheme="minorHAnsi"/>
          <w:sz w:val="24"/>
          <w:szCs w:val="24"/>
        </w:rPr>
      </w:pPr>
      <w:r w:rsidRPr="003D490A">
        <w:rPr>
          <w:rFonts w:asciiTheme="minorHAnsi" w:hAnsiTheme="minorHAnsi" w:cstheme="minorHAnsi"/>
          <w:sz w:val="24"/>
          <w:szCs w:val="24"/>
        </w:rPr>
        <w:t xml:space="preserve">Zadavatel požaduje, aby nemocniční informační systém </w:t>
      </w:r>
      <w:r w:rsidR="00A44071" w:rsidRPr="003D490A">
        <w:rPr>
          <w:rFonts w:asciiTheme="minorHAnsi" w:hAnsiTheme="minorHAnsi" w:cstheme="minorHAnsi"/>
          <w:sz w:val="24"/>
          <w:szCs w:val="24"/>
        </w:rPr>
        <w:t>umožni</w:t>
      </w:r>
      <w:r w:rsidRPr="003D490A">
        <w:rPr>
          <w:rFonts w:asciiTheme="minorHAnsi" w:hAnsiTheme="minorHAnsi" w:cstheme="minorHAnsi"/>
          <w:sz w:val="24"/>
          <w:szCs w:val="24"/>
        </w:rPr>
        <w:t>l</w:t>
      </w:r>
      <w:r w:rsidR="00A44071" w:rsidRPr="003D490A">
        <w:rPr>
          <w:rFonts w:asciiTheme="minorHAnsi" w:hAnsiTheme="minorHAnsi" w:cstheme="minorHAnsi"/>
          <w:sz w:val="24"/>
          <w:szCs w:val="24"/>
        </w:rPr>
        <w:t xml:space="preserve"> </w:t>
      </w:r>
      <w:r w:rsidR="00CB75C7" w:rsidRPr="003D490A">
        <w:rPr>
          <w:rFonts w:asciiTheme="minorHAnsi" w:hAnsiTheme="minorHAnsi" w:cstheme="minorHAnsi"/>
          <w:sz w:val="24"/>
          <w:szCs w:val="24"/>
        </w:rPr>
        <w:t xml:space="preserve">pacientům </w:t>
      </w:r>
      <w:r w:rsidR="00A44071" w:rsidRPr="003D490A">
        <w:rPr>
          <w:rFonts w:asciiTheme="minorHAnsi" w:hAnsiTheme="minorHAnsi" w:cstheme="minorHAnsi"/>
          <w:sz w:val="24"/>
          <w:szCs w:val="24"/>
        </w:rPr>
        <w:t xml:space="preserve">objednávání </w:t>
      </w:r>
      <w:r w:rsidR="00CB75C7" w:rsidRPr="003D490A">
        <w:rPr>
          <w:rFonts w:asciiTheme="minorHAnsi" w:hAnsiTheme="minorHAnsi" w:cstheme="minorHAnsi"/>
          <w:sz w:val="24"/>
          <w:szCs w:val="24"/>
        </w:rPr>
        <w:t>termínů vyšetření/návštěvy lékaře</w:t>
      </w:r>
      <w:r w:rsidR="00A44071" w:rsidRPr="003D490A">
        <w:rPr>
          <w:rFonts w:asciiTheme="minorHAnsi" w:hAnsiTheme="minorHAnsi" w:cstheme="minorHAnsi"/>
          <w:sz w:val="24"/>
          <w:szCs w:val="24"/>
        </w:rPr>
        <w:t xml:space="preserve"> přes internet prostřednictvím </w:t>
      </w:r>
      <w:r w:rsidR="008C7032" w:rsidRPr="003D490A">
        <w:rPr>
          <w:rFonts w:asciiTheme="minorHAnsi" w:hAnsiTheme="minorHAnsi" w:cstheme="minorHAnsi"/>
          <w:sz w:val="24"/>
          <w:szCs w:val="24"/>
        </w:rPr>
        <w:t>webové aplikace dostupné pro veřejnost.</w:t>
      </w:r>
    </w:p>
    <w:p w:rsidR="00CB75C7" w:rsidRPr="003D490A" w:rsidRDefault="00CB75C7" w:rsidP="005D0D4F">
      <w:pPr>
        <w:pStyle w:val="Default"/>
        <w:ind w:left="284"/>
        <w:jc w:val="both"/>
        <w:rPr>
          <w:rFonts w:asciiTheme="minorHAnsi" w:hAnsiTheme="minorHAnsi" w:cstheme="minorHAnsi"/>
          <w:b/>
          <w:color w:val="auto"/>
        </w:rPr>
      </w:pPr>
    </w:p>
    <w:p w:rsidR="00CB75C7" w:rsidRPr="003D490A" w:rsidRDefault="00422AFB" w:rsidP="005D0D4F">
      <w:pPr>
        <w:pStyle w:val="Default"/>
        <w:ind w:left="284"/>
        <w:jc w:val="both"/>
        <w:rPr>
          <w:rFonts w:asciiTheme="minorHAnsi" w:hAnsiTheme="minorHAnsi" w:cstheme="minorHAnsi"/>
          <w:b/>
          <w:color w:val="auto"/>
        </w:rPr>
      </w:pPr>
      <w:r w:rsidRPr="003D490A">
        <w:rPr>
          <w:rFonts w:asciiTheme="minorHAnsi" w:hAnsiTheme="minorHAnsi" w:cstheme="minorHAnsi"/>
          <w:b/>
          <w:color w:val="auto"/>
        </w:rPr>
        <w:t>P</w:t>
      </w:r>
      <w:r w:rsidR="00CB75C7" w:rsidRPr="003D490A">
        <w:rPr>
          <w:rFonts w:asciiTheme="minorHAnsi" w:hAnsiTheme="minorHAnsi" w:cstheme="minorHAnsi"/>
          <w:b/>
          <w:color w:val="auto"/>
        </w:rPr>
        <w:t>ožadované funkce</w:t>
      </w:r>
    </w:p>
    <w:p w:rsidR="00CB75C7" w:rsidRPr="003D490A" w:rsidRDefault="00CB75C7" w:rsidP="005D0D4F">
      <w:pPr>
        <w:pStyle w:val="StylEodsazenfurt0"/>
        <w:tabs>
          <w:tab w:val="left" w:pos="284"/>
        </w:tabs>
        <w:rPr>
          <w:rFonts w:asciiTheme="minorHAnsi" w:hAnsiTheme="minorHAnsi" w:cstheme="minorHAnsi"/>
          <w:sz w:val="24"/>
          <w:szCs w:val="24"/>
        </w:rPr>
      </w:pPr>
      <w:r w:rsidRPr="003D490A">
        <w:rPr>
          <w:rFonts w:asciiTheme="minorHAnsi" w:hAnsiTheme="minorHAnsi" w:cstheme="minorHAnsi"/>
          <w:sz w:val="24"/>
          <w:szCs w:val="24"/>
        </w:rPr>
        <w:t xml:space="preserve">Modul elektronického objednávání bude zajišťovat </w:t>
      </w:r>
      <w:r w:rsidR="00422AFB" w:rsidRPr="003D490A">
        <w:rPr>
          <w:rFonts w:asciiTheme="minorHAnsi" w:hAnsiTheme="minorHAnsi" w:cstheme="minorHAnsi"/>
          <w:sz w:val="24"/>
          <w:szCs w:val="24"/>
        </w:rPr>
        <w:t xml:space="preserve">minimálně </w:t>
      </w:r>
      <w:r w:rsidRPr="003D490A">
        <w:rPr>
          <w:rFonts w:asciiTheme="minorHAnsi" w:hAnsiTheme="minorHAnsi" w:cstheme="minorHAnsi"/>
          <w:sz w:val="24"/>
          <w:szCs w:val="24"/>
        </w:rPr>
        <w:t>následující činnosti::</w:t>
      </w:r>
    </w:p>
    <w:p w:rsidR="00A44071" w:rsidRPr="003D490A" w:rsidRDefault="008C7032" w:rsidP="00F6518B">
      <w:pPr>
        <w:pStyle w:val="StylEodsazenfurt0"/>
        <w:numPr>
          <w:ilvl w:val="0"/>
          <w:numId w:val="47"/>
        </w:numPr>
        <w:tabs>
          <w:tab w:val="left" w:pos="284"/>
        </w:tabs>
        <w:rPr>
          <w:rFonts w:asciiTheme="minorHAnsi" w:hAnsiTheme="minorHAnsi" w:cstheme="minorHAnsi"/>
          <w:sz w:val="24"/>
          <w:szCs w:val="24"/>
        </w:rPr>
      </w:pPr>
      <w:r w:rsidRPr="003D490A">
        <w:rPr>
          <w:rFonts w:asciiTheme="minorHAnsi" w:hAnsiTheme="minorHAnsi" w:cstheme="minorHAnsi"/>
          <w:sz w:val="24"/>
          <w:szCs w:val="24"/>
        </w:rPr>
        <w:t xml:space="preserve">Online objednání, tj. objednávka se musí zapsat přímo do příslušného </w:t>
      </w:r>
      <w:r w:rsidR="00A44071" w:rsidRPr="003D490A">
        <w:rPr>
          <w:rFonts w:asciiTheme="minorHAnsi" w:hAnsiTheme="minorHAnsi" w:cstheme="minorHAnsi"/>
          <w:sz w:val="24"/>
          <w:szCs w:val="24"/>
        </w:rPr>
        <w:t xml:space="preserve">diáře </w:t>
      </w:r>
      <w:r w:rsidRPr="003D490A">
        <w:rPr>
          <w:rFonts w:asciiTheme="minorHAnsi" w:hAnsiTheme="minorHAnsi" w:cstheme="minorHAnsi"/>
          <w:sz w:val="24"/>
          <w:szCs w:val="24"/>
        </w:rPr>
        <w:t xml:space="preserve">v NIS. Pracovníci nemocnice budou pracovat </w:t>
      </w:r>
      <w:r w:rsidR="00CB75C7" w:rsidRPr="003D490A">
        <w:rPr>
          <w:rFonts w:asciiTheme="minorHAnsi" w:hAnsiTheme="minorHAnsi" w:cstheme="minorHAnsi"/>
          <w:sz w:val="24"/>
          <w:szCs w:val="24"/>
        </w:rPr>
        <w:t xml:space="preserve">s objednávkami/rezervacemi </w:t>
      </w:r>
      <w:r w:rsidRPr="003D490A">
        <w:rPr>
          <w:rFonts w:asciiTheme="minorHAnsi" w:hAnsiTheme="minorHAnsi" w:cstheme="minorHAnsi"/>
          <w:sz w:val="24"/>
          <w:szCs w:val="24"/>
        </w:rPr>
        <w:t>výhradně v prostředí NIS</w:t>
      </w:r>
      <w:r w:rsidR="00422AFB" w:rsidRPr="003D490A">
        <w:rPr>
          <w:rFonts w:asciiTheme="minorHAnsi" w:hAnsiTheme="minorHAnsi" w:cstheme="minorHAnsi"/>
          <w:sz w:val="24"/>
          <w:szCs w:val="24"/>
        </w:rPr>
        <w:t xml:space="preserve"> (zobrazení, změna termínu, zrušení/odvolání, zaslání poznámky k objednanému termínu apod.)</w:t>
      </w:r>
      <w:r w:rsidR="00CB75C7" w:rsidRPr="003D490A">
        <w:rPr>
          <w:rFonts w:asciiTheme="minorHAnsi" w:hAnsiTheme="minorHAnsi" w:cstheme="minorHAnsi"/>
          <w:sz w:val="24"/>
          <w:szCs w:val="24"/>
        </w:rPr>
        <w:t>.</w:t>
      </w:r>
    </w:p>
    <w:p w:rsidR="00A44071" w:rsidRPr="003D490A" w:rsidRDefault="00A44071" w:rsidP="00F6518B">
      <w:pPr>
        <w:pStyle w:val="StylEodsazenfurt0"/>
        <w:numPr>
          <w:ilvl w:val="0"/>
          <w:numId w:val="47"/>
        </w:numPr>
        <w:tabs>
          <w:tab w:val="left" w:pos="284"/>
        </w:tabs>
        <w:rPr>
          <w:rFonts w:asciiTheme="minorHAnsi" w:hAnsiTheme="minorHAnsi" w:cstheme="minorHAnsi"/>
          <w:sz w:val="24"/>
          <w:szCs w:val="24"/>
        </w:rPr>
      </w:pPr>
      <w:r w:rsidRPr="003D490A">
        <w:rPr>
          <w:rFonts w:asciiTheme="minorHAnsi" w:hAnsiTheme="minorHAnsi" w:cstheme="minorHAnsi"/>
          <w:sz w:val="24"/>
          <w:szCs w:val="24"/>
        </w:rPr>
        <w:t>Výměna dat musí probíhat zabezpečeným způsobem s využitím šifrovacích mechanismů.</w:t>
      </w:r>
    </w:p>
    <w:p w:rsidR="00A44071" w:rsidRPr="003D490A" w:rsidRDefault="008C7032" w:rsidP="00F6518B">
      <w:pPr>
        <w:pStyle w:val="StylEodsazenfurt0"/>
        <w:numPr>
          <w:ilvl w:val="0"/>
          <w:numId w:val="47"/>
        </w:numPr>
        <w:tabs>
          <w:tab w:val="left" w:pos="284"/>
        </w:tabs>
        <w:rPr>
          <w:rFonts w:asciiTheme="minorHAnsi" w:hAnsiTheme="minorHAnsi" w:cstheme="minorHAnsi"/>
          <w:sz w:val="24"/>
          <w:szCs w:val="24"/>
        </w:rPr>
      </w:pPr>
      <w:r w:rsidRPr="003D490A">
        <w:rPr>
          <w:rFonts w:asciiTheme="minorHAnsi" w:hAnsiTheme="minorHAnsi" w:cstheme="minorHAnsi"/>
          <w:sz w:val="24"/>
          <w:szCs w:val="24"/>
        </w:rPr>
        <w:t>N</w:t>
      </w:r>
      <w:r w:rsidR="00A44071" w:rsidRPr="003D490A">
        <w:rPr>
          <w:rFonts w:asciiTheme="minorHAnsi" w:hAnsiTheme="minorHAnsi" w:cstheme="minorHAnsi"/>
          <w:sz w:val="24"/>
          <w:szCs w:val="24"/>
        </w:rPr>
        <w:t xml:space="preserve">IS </w:t>
      </w:r>
      <w:r w:rsidRPr="003D490A">
        <w:rPr>
          <w:rFonts w:asciiTheme="minorHAnsi" w:hAnsiTheme="minorHAnsi" w:cstheme="minorHAnsi"/>
          <w:sz w:val="24"/>
          <w:szCs w:val="24"/>
        </w:rPr>
        <w:t>bude zdrojem aktuálně volných</w:t>
      </w:r>
      <w:r w:rsidR="00A44071" w:rsidRPr="003D490A">
        <w:rPr>
          <w:rFonts w:asciiTheme="minorHAnsi" w:hAnsiTheme="minorHAnsi" w:cstheme="minorHAnsi"/>
          <w:sz w:val="24"/>
          <w:szCs w:val="24"/>
        </w:rPr>
        <w:t xml:space="preserve"> termí</w:t>
      </w:r>
      <w:r w:rsidRPr="003D490A">
        <w:rPr>
          <w:rFonts w:asciiTheme="minorHAnsi" w:hAnsiTheme="minorHAnsi" w:cstheme="minorHAnsi"/>
          <w:sz w:val="24"/>
          <w:szCs w:val="24"/>
        </w:rPr>
        <w:t>nů, druhů vyšetření</w:t>
      </w:r>
      <w:r w:rsidR="00CB75C7" w:rsidRPr="003D490A">
        <w:rPr>
          <w:rFonts w:asciiTheme="minorHAnsi" w:hAnsiTheme="minorHAnsi" w:cstheme="minorHAnsi"/>
          <w:sz w:val="24"/>
          <w:szCs w:val="24"/>
        </w:rPr>
        <w:t>, lékařů</w:t>
      </w:r>
      <w:r w:rsidRPr="003D490A">
        <w:rPr>
          <w:rFonts w:asciiTheme="minorHAnsi" w:hAnsiTheme="minorHAnsi" w:cstheme="minorHAnsi"/>
          <w:sz w:val="24"/>
          <w:szCs w:val="24"/>
        </w:rPr>
        <w:t xml:space="preserve"> apod.</w:t>
      </w:r>
    </w:p>
    <w:p w:rsidR="008C7032" w:rsidRPr="003D490A" w:rsidRDefault="008C7032" w:rsidP="00F6518B">
      <w:pPr>
        <w:pStyle w:val="StylEodsazenfurt0"/>
        <w:numPr>
          <w:ilvl w:val="0"/>
          <w:numId w:val="47"/>
        </w:numPr>
        <w:tabs>
          <w:tab w:val="left" w:pos="284"/>
        </w:tabs>
        <w:rPr>
          <w:rFonts w:asciiTheme="minorHAnsi" w:hAnsiTheme="minorHAnsi" w:cstheme="minorHAnsi"/>
          <w:sz w:val="24"/>
          <w:szCs w:val="24"/>
        </w:rPr>
      </w:pPr>
      <w:r w:rsidRPr="003D490A">
        <w:rPr>
          <w:rFonts w:asciiTheme="minorHAnsi" w:hAnsiTheme="minorHAnsi" w:cstheme="minorHAnsi"/>
          <w:sz w:val="24"/>
          <w:szCs w:val="24"/>
        </w:rPr>
        <w:t xml:space="preserve">Konfigurace pracovní doby pro objednávky přes </w:t>
      </w:r>
      <w:r w:rsidR="009B30D8" w:rsidRPr="003D490A">
        <w:rPr>
          <w:rFonts w:asciiTheme="minorHAnsi" w:hAnsiTheme="minorHAnsi" w:cstheme="minorHAnsi"/>
          <w:sz w:val="24"/>
          <w:szCs w:val="24"/>
        </w:rPr>
        <w:t xml:space="preserve">internet, časové ohodnocení různých druhů vyšetření </w:t>
      </w:r>
      <w:r w:rsidR="00CB75C7" w:rsidRPr="003D490A">
        <w:rPr>
          <w:rFonts w:asciiTheme="minorHAnsi" w:hAnsiTheme="minorHAnsi" w:cstheme="minorHAnsi"/>
          <w:sz w:val="24"/>
          <w:szCs w:val="24"/>
        </w:rPr>
        <w:t xml:space="preserve">apod. </w:t>
      </w:r>
      <w:r w:rsidR="009B30D8" w:rsidRPr="003D490A">
        <w:rPr>
          <w:rFonts w:asciiTheme="minorHAnsi" w:hAnsiTheme="minorHAnsi" w:cstheme="minorHAnsi"/>
          <w:sz w:val="24"/>
          <w:szCs w:val="24"/>
        </w:rPr>
        <w:t>bude nastaveno v NIS.</w:t>
      </w:r>
    </w:p>
    <w:p w:rsidR="00B6362B" w:rsidRPr="003D490A" w:rsidRDefault="00A44071" w:rsidP="00F6518B">
      <w:pPr>
        <w:pStyle w:val="StylEodsazenfurt0"/>
        <w:numPr>
          <w:ilvl w:val="0"/>
          <w:numId w:val="47"/>
        </w:numPr>
        <w:tabs>
          <w:tab w:val="left" w:pos="284"/>
        </w:tabs>
        <w:rPr>
          <w:rFonts w:asciiTheme="minorHAnsi" w:hAnsiTheme="minorHAnsi" w:cstheme="minorHAnsi"/>
          <w:sz w:val="24"/>
          <w:szCs w:val="24"/>
        </w:rPr>
      </w:pPr>
      <w:r w:rsidRPr="003D490A">
        <w:rPr>
          <w:rFonts w:asciiTheme="minorHAnsi" w:hAnsiTheme="minorHAnsi" w:cstheme="minorHAnsi"/>
          <w:sz w:val="24"/>
          <w:szCs w:val="24"/>
        </w:rPr>
        <w:t>Podpora komunikace s</w:t>
      </w:r>
      <w:r w:rsidR="00CB75C7" w:rsidRPr="003D490A">
        <w:rPr>
          <w:rFonts w:asciiTheme="minorHAnsi" w:hAnsiTheme="minorHAnsi" w:cstheme="minorHAnsi"/>
          <w:sz w:val="24"/>
          <w:szCs w:val="24"/>
        </w:rPr>
        <w:t> </w:t>
      </w:r>
      <w:r w:rsidRPr="003D490A">
        <w:rPr>
          <w:rFonts w:asciiTheme="minorHAnsi" w:hAnsiTheme="minorHAnsi" w:cstheme="minorHAnsi"/>
          <w:sz w:val="24"/>
          <w:szCs w:val="24"/>
        </w:rPr>
        <w:t>pacienty</w:t>
      </w:r>
      <w:r w:rsidR="00CB75C7" w:rsidRPr="003D490A">
        <w:rPr>
          <w:rFonts w:asciiTheme="minorHAnsi" w:hAnsiTheme="minorHAnsi" w:cstheme="minorHAnsi"/>
          <w:sz w:val="24"/>
          <w:szCs w:val="24"/>
        </w:rPr>
        <w:t xml:space="preserve">, tj. doručení poznámka pacientovi, doručení informačních pokynů k vyšetření, </w:t>
      </w:r>
      <w:r w:rsidRPr="003D490A">
        <w:rPr>
          <w:rFonts w:asciiTheme="minorHAnsi" w:hAnsiTheme="minorHAnsi" w:cstheme="minorHAnsi"/>
          <w:sz w:val="24"/>
          <w:szCs w:val="24"/>
        </w:rPr>
        <w:t>upozornění</w:t>
      </w:r>
      <w:r w:rsidR="00422AFB" w:rsidRPr="003D490A">
        <w:rPr>
          <w:rFonts w:asciiTheme="minorHAnsi" w:hAnsiTheme="minorHAnsi" w:cstheme="minorHAnsi"/>
          <w:sz w:val="24"/>
          <w:szCs w:val="24"/>
        </w:rPr>
        <w:t xml:space="preserve"> na blížící se termín</w:t>
      </w:r>
      <w:r w:rsidRPr="003D490A">
        <w:rPr>
          <w:rFonts w:asciiTheme="minorHAnsi" w:hAnsiTheme="minorHAnsi" w:cstheme="minorHAnsi"/>
          <w:sz w:val="24"/>
          <w:szCs w:val="24"/>
        </w:rPr>
        <w:t xml:space="preserve">, </w:t>
      </w:r>
      <w:r w:rsidR="00422AFB" w:rsidRPr="003D490A">
        <w:rPr>
          <w:rFonts w:asciiTheme="minorHAnsi" w:hAnsiTheme="minorHAnsi" w:cstheme="minorHAnsi"/>
          <w:sz w:val="24"/>
          <w:szCs w:val="24"/>
        </w:rPr>
        <w:t xml:space="preserve">upozornění na </w:t>
      </w:r>
      <w:r w:rsidRPr="003D490A">
        <w:rPr>
          <w:rFonts w:asciiTheme="minorHAnsi" w:hAnsiTheme="minorHAnsi" w:cstheme="minorHAnsi"/>
          <w:sz w:val="24"/>
          <w:szCs w:val="24"/>
        </w:rPr>
        <w:t>změn</w:t>
      </w:r>
      <w:r w:rsidR="00422AFB" w:rsidRPr="003D490A">
        <w:rPr>
          <w:rFonts w:asciiTheme="minorHAnsi" w:hAnsiTheme="minorHAnsi" w:cstheme="minorHAnsi"/>
          <w:sz w:val="24"/>
          <w:szCs w:val="24"/>
        </w:rPr>
        <w:t>u</w:t>
      </w:r>
      <w:r w:rsidRPr="003D490A">
        <w:rPr>
          <w:rFonts w:asciiTheme="minorHAnsi" w:hAnsiTheme="minorHAnsi" w:cstheme="minorHAnsi"/>
          <w:sz w:val="24"/>
          <w:szCs w:val="24"/>
        </w:rPr>
        <w:t xml:space="preserve"> termín</w:t>
      </w:r>
      <w:r w:rsidR="00422AFB" w:rsidRPr="003D490A">
        <w:rPr>
          <w:rFonts w:asciiTheme="minorHAnsi" w:hAnsiTheme="minorHAnsi" w:cstheme="minorHAnsi"/>
          <w:sz w:val="24"/>
          <w:szCs w:val="24"/>
        </w:rPr>
        <w:t>u</w:t>
      </w:r>
      <w:r w:rsidRPr="003D490A">
        <w:rPr>
          <w:rFonts w:asciiTheme="minorHAnsi" w:hAnsiTheme="minorHAnsi" w:cstheme="minorHAnsi"/>
          <w:sz w:val="24"/>
          <w:szCs w:val="24"/>
        </w:rPr>
        <w:t xml:space="preserve"> apod.</w:t>
      </w:r>
      <w:r w:rsidR="00422AFB" w:rsidRPr="003D490A">
        <w:rPr>
          <w:rFonts w:asciiTheme="minorHAnsi" w:hAnsiTheme="minorHAnsi" w:cstheme="minorHAnsi"/>
          <w:sz w:val="24"/>
          <w:szCs w:val="24"/>
        </w:rPr>
        <w:t>,</w:t>
      </w:r>
      <w:r w:rsidRPr="003D490A">
        <w:rPr>
          <w:rFonts w:asciiTheme="minorHAnsi" w:hAnsiTheme="minorHAnsi" w:cstheme="minorHAnsi"/>
          <w:sz w:val="24"/>
          <w:szCs w:val="24"/>
        </w:rPr>
        <w:t xml:space="preserve"> prostřednictvím SMS zpráv nebo E-mailu.</w:t>
      </w:r>
      <w:r w:rsidR="00CB75C7" w:rsidRPr="003D490A">
        <w:rPr>
          <w:rFonts w:asciiTheme="minorHAnsi" w:hAnsiTheme="minorHAnsi" w:cstheme="minorHAnsi"/>
          <w:sz w:val="24"/>
          <w:szCs w:val="24"/>
        </w:rPr>
        <w:t xml:space="preserve"> </w:t>
      </w:r>
      <w:r w:rsidR="00422AFB" w:rsidRPr="003D490A">
        <w:rPr>
          <w:rFonts w:asciiTheme="minorHAnsi" w:hAnsiTheme="minorHAnsi" w:cstheme="minorHAnsi"/>
          <w:sz w:val="24"/>
          <w:szCs w:val="24"/>
        </w:rPr>
        <w:t>(služba SMS/GSM operátora a služba SMTP serveru není předmětem dodávky a bude zajištěna zadavatelem)</w:t>
      </w:r>
    </w:p>
    <w:p w:rsidR="009B30D8" w:rsidRPr="003D490A" w:rsidRDefault="009B30D8" w:rsidP="00F6518B">
      <w:pPr>
        <w:pStyle w:val="StylEodsazenfurt0"/>
        <w:numPr>
          <w:ilvl w:val="0"/>
          <w:numId w:val="47"/>
        </w:numPr>
        <w:tabs>
          <w:tab w:val="left" w:pos="284"/>
        </w:tabs>
        <w:rPr>
          <w:rFonts w:asciiTheme="minorHAnsi" w:hAnsiTheme="minorHAnsi" w:cstheme="minorHAnsi"/>
          <w:sz w:val="24"/>
          <w:szCs w:val="24"/>
        </w:rPr>
      </w:pPr>
      <w:r w:rsidRPr="003D490A">
        <w:rPr>
          <w:rFonts w:asciiTheme="minorHAnsi" w:hAnsiTheme="minorHAnsi" w:cstheme="minorHAnsi"/>
          <w:sz w:val="24"/>
          <w:szCs w:val="24"/>
        </w:rPr>
        <w:t>Možnost objednávání pro registrované i neregistrované pacienty.</w:t>
      </w:r>
    </w:p>
    <w:p w:rsidR="00422AFB" w:rsidRPr="003D490A" w:rsidRDefault="00422AFB" w:rsidP="00F6518B">
      <w:pPr>
        <w:pStyle w:val="StylEodsazenfurt0"/>
        <w:numPr>
          <w:ilvl w:val="0"/>
          <w:numId w:val="47"/>
        </w:numPr>
        <w:tabs>
          <w:tab w:val="left" w:pos="284"/>
        </w:tabs>
        <w:rPr>
          <w:rFonts w:asciiTheme="minorHAnsi" w:hAnsiTheme="minorHAnsi" w:cstheme="minorHAnsi"/>
          <w:sz w:val="24"/>
          <w:szCs w:val="24"/>
        </w:rPr>
      </w:pPr>
      <w:r w:rsidRPr="003D490A">
        <w:rPr>
          <w:rFonts w:asciiTheme="minorHAnsi" w:hAnsiTheme="minorHAnsi" w:cstheme="minorHAnsi"/>
          <w:sz w:val="24"/>
          <w:szCs w:val="24"/>
        </w:rPr>
        <w:t>Možnost výběru pracoviště z hierarchického seznamu pracovišť nebo vyhledání dle zadaných parametrů.</w:t>
      </w:r>
    </w:p>
    <w:p w:rsidR="009B30D8" w:rsidRPr="003D490A" w:rsidRDefault="009B30D8" w:rsidP="00F6518B">
      <w:pPr>
        <w:pStyle w:val="StylEodsazenfurt0"/>
        <w:numPr>
          <w:ilvl w:val="0"/>
          <w:numId w:val="47"/>
        </w:numPr>
        <w:tabs>
          <w:tab w:val="left" w:pos="284"/>
        </w:tabs>
        <w:rPr>
          <w:rFonts w:asciiTheme="minorHAnsi" w:hAnsiTheme="minorHAnsi" w:cstheme="minorHAnsi"/>
          <w:sz w:val="24"/>
          <w:szCs w:val="24"/>
        </w:rPr>
      </w:pPr>
      <w:r w:rsidRPr="003D490A">
        <w:rPr>
          <w:rFonts w:asciiTheme="minorHAnsi" w:hAnsiTheme="minorHAnsi" w:cstheme="minorHAnsi"/>
          <w:sz w:val="24"/>
          <w:szCs w:val="24"/>
        </w:rPr>
        <w:t>Možnost připojení až 30 diářů ambulancí</w:t>
      </w:r>
      <w:r w:rsidR="00422AFB" w:rsidRPr="003D490A">
        <w:rPr>
          <w:rFonts w:asciiTheme="minorHAnsi" w:hAnsiTheme="minorHAnsi" w:cstheme="minorHAnsi"/>
          <w:sz w:val="24"/>
          <w:szCs w:val="24"/>
        </w:rPr>
        <w:t xml:space="preserve"> v NIS</w:t>
      </w:r>
      <w:r w:rsidRPr="003D490A">
        <w:rPr>
          <w:rFonts w:asciiTheme="minorHAnsi" w:hAnsiTheme="minorHAnsi" w:cstheme="minorHAnsi"/>
          <w:sz w:val="24"/>
          <w:szCs w:val="24"/>
        </w:rPr>
        <w:t>.</w:t>
      </w:r>
    </w:p>
    <w:p w:rsidR="00422AFB" w:rsidRPr="003D490A" w:rsidRDefault="00422AFB" w:rsidP="00F6518B">
      <w:pPr>
        <w:pStyle w:val="StylEodsazenfurt0"/>
        <w:numPr>
          <w:ilvl w:val="0"/>
          <w:numId w:val="47"/>
        </w:numPr>
        <w:tabs>
          <w:tab w:val="left" w:pos="284"/>
        </w:tabs>
        <w:rPr>
          <w:rFonts w:asciiTheme="minorHAnsi" w:hAnsiTheme="minorHAnsi" w:cstheme="minorHAnsi"/>
          <w:sz w:val="24"/>
          <w:szCs w:val="24"/>
        </w:rPr>
      </w:pPr>
      <w:r w:rsidRPr="003D490A">
        <w:rPr>
          <w:rFonts w:asciiTheme="minorHAnsi" w:hAnsiTheme="minorHAnsi" w:cstheme="minorHAnsi"/>
          <w:sz w:val="24"/>
          <w:szCs w:val="24"/>
        </w:rPr>
        <w:lastRenderedPageBreak/>
        <w:t xml:space="preserve">Možnost </w:t>
      </w:r>
      <w:r w:rsidR="00D53A81" w:rsidRPr="003D490A">
        <w:rPr>
          <w:rFonts w:asciiTheme="minorHAnsi" w:hAnsiTheme="minorHAnsi" w:cstheme="minorHAnsi"/>
          <w:sz w:val="24"/>
          <w:szCs w:val="24"/>
        </w:rPr>
        <w:t xml:space="preserve">autentizace uživatelů </w:t>
      </w:r>
      <w:r w:rsidR="003A5B04" w:rsidRPr="003D490A">
        <w:rPr>
          <w:rFonts w:asciiTheme="minorHAnsi" w:hAnsiTheme="minorHAnsi" w:cstheme="minorHAnsi"/>
          <w:sz w:val="24"/>
          <w:szCs w:val="24"/>
        </w:rPr>
        <w:t xml:space="preserve">prostřednictvím externích </w:t>
      </w:r>
      <w:r w:rsidR="00D53A81" w:rsidRPr="003D490A">
        <w:rPr>
          <w:rFonts w:asciiTheme="minorHAnsi" w:hAnsiTheme="minorHAnsi" w:cstheme="minorHAnsi"/>
          <w:sz w:val="24"/>
          <w:szCs w:val="24"/>
        </w:rPr>
        <w:t>autentizačních metod</w:t>
      </w:r>
      <w:r w:rsidRPr="003D490A">
        <w:rPr>
          <w:rFonts w:asciiTheme="minorHAnsi" w:hAnsiTheme="minorHAnsi" w:cstheme="minorHAnsi"/>
          <w:sz w:val="24"/>
          <w:szCs w:val="24"/>
        </w:rPr>
        <w:t xml:space="preserve"> (např. </w:t>
      </w:r>
      <w:r w:rsidR="003A5B04" w:rsidRPr="003D490A">
        <w:rPr>
          <w:rFonts w:asciiTheme="minorHAnsi" w:hAnsiTheme="minorHAnsi" w:cstheme="minorHAnsi"/>
          <w:sz w:val="24"/>
          <w:szCs w:val="24"/>
        </w:rPr>
        <w:t xml:space="preserve">napojení na </w:t>
      </w:r>
      <w:r w:rsidRPr="003D490A">
        <w:rPr>
          <w:rFonts w:asciiTheme="minorHAnsi" w:hAnsiTheme="minorHAnsi" w:cstheme="minorHAnsi"/>
          <w:sz w:val="24"/>
          <w:szCs w:val="24"/>
        </w:rPr>
        <w:t xml:space="preserve">NIA, pokud to bude v době implementace technicky </w:t>
      </w:r>
      <w:r w:rsidR="00274149">
        <w:rPr>
          <w:rFonts w:asciiTheme="minorHAnsi" w:hAnsiTheme="minorHAnsi" w:cstheme="minorHAnsi"/>
          <w:sz w:val="24"/>
          <w:szCs w:val="24"/>
        </w:rPr>
        <w:br/>
      </w:r>
      <w:r w:rsidRPr="003D490A">
        <w:rPr>
          <w:rFonts w:asciiTheme="minorHAnsi" w:hAnsiTheme="minorHAnsi" w:cstheme="minorHAnsi"/>
          <w:sz w:val="24"/>
          <w:szCs w:val="24"/>
        </w:rPr>
        <w:t>a legislativně možné).</w:t>
      </w:r>
    </w:p>
    <w:p w:rsidR="00B6362B" w:rsidRPr="003D490A" w:rsidRDefault="00B6362B" w:rsidP="005D0D4F">
      <w:pPr>
        <w:pStyle w:val="StylEodsazenfurt0"/>
        <w:tabs>
          <w:tab w:val="left" w:pos="284"/>
        </w:tabs>
        <w:rPr>
          <w:rFonts w:asciiTheme="minorHAnsi" w:hAnsiTheme="minorHAnsi" w:cstheme="minorHAnsi"/>
          <w:sz w:val="24"/>
          <w:szCs w:val="24"/>
        </w:rPr>
      </w:pPr>
    </w:p>
    <w:p w:rsidR="00CD27B0" w:rsidRPr="003D490A" w:rsidRDefault="00CD27B0" w:rsidP="005D0D4F">
      <w:pPr>
        <w:pStyle w:val="StylEodsazenfurt0"/>
        <w:tabs>
          <w:tab w:val="left" w:pos="284"/>
        </w:tabs>
        <w:rPr>
          <w:rFonts w:asciiTheme="minorHAnsi" w:hAnsiTheme="minorHAnsi" w:cstheme="minorHAnsi"/>
          <w:sz w:val="24"/>
          <w:szCs w:val="24"/>
        </w:rPr>
      </w:pPr>
    </w:p>
    <w:p w:rsidR="008C30A3" w:rsidRPr="00274149" w:rsidRDefault="008C30A3" w:rsidP="00230E8F">
      <w:pPr>
        <w:pStyle w:val="Erove2"/>
        <w:shd w:val="clear" w:color="auto" w:fill="DBE5F1" w:themeFill="accent1" w:themeFillTint="33"/>
        <w:ind w:left="715" w:hanging="431"/>
        <w:jc w:val="both"/>
        <w:rPr>
          <w:rFonts w:asciiTheme="minorHAnsi" w:hAnsiTheme="minorHAnsi" w:cstheme="minorHAnsi"/>
          <w:szCs w:val="28"/>
        </w:rPr>
      </w:pPr>
      <w:r w:rsidRPr="00274149">
        <w:rPr>
          <w:rFonts w:asciiTheme="minorHAnsi" w:hAnsiTheme="minorHAnsi" w:cstheme="minorHAnsi"/>
          <w:szCs w:val="28"/>
        </w:rPr>
        <w:t>Pořízení nového systému pro zajištění zvýšeného sledování parametrů a zvýšení efektivity procesů</w:t>
      </w:r>
    </w:p>
    <w:p w:rsidR="00CD27B0" w:rsidRPr="003D490A" w:rsidRDefault="00CD27B0" w:rsidP="005D0D4F">
      <w:pPr>
        <w:pStyle w:val="StylEodsazenfurt0"/>
        <w:tabs>
          <w:tab w:val="left" w:pos="284"/>
        </w:tabs>
        <w:rPr>
          <w:rFonts w:asciiTheme="minorHAnsi" w:hAnsiTheme="minorHAnsi" w:cstheme="minorHAnsi"/>
          <w:sz w:val="24"/>
          <w:szCs w:val="24"/>
        </w:rPr>
      </w:pPr>
    </w:p>
    <w:p w:rsidR="008C30A3" w:rsidRPr="003D490A" w:rsidRDefault="008C30A3" w:rsidP="005D0D4F">
      <w:pPr>
        <w:pStyle w:val="StylEodsazenfurt0"/>
        <w:tabs>
          <w:tab w:val="left" w:pos="284"/>
        </w:tabs>
        <w:rPr>
          <w:rFonts w:asciiTheme="minorHAnsi" w:hAnsiTheme="minorHAnsi" w:cstheme="minorHAnsi"/>
          <w:sz w:val="24"/>
          <w:szCs w:val="24"/>
        </w:rPr>
      </w:pPr>
      <w:r w:rsidRPr="003D490A">
        <w:rPr>
          <w:rFonts w:asciiTheme="minorHAnsi" w:hAnsiTheme="minorHAnsi" w:cstheme="minorHAnsi"/>
          <w:sz w:val="24"/>
          <w:szCs w:val="24"/>
        </w:rPr>
        <w:t xml:space="preserve">Elektronizace jednotlivých systémů umožní sledovat proces reprezentovaný jednotlivými parametry (kvalitou, objemy atp.). Tím zvyšuje kvalitu procesu, jeho efektivitu </w:t>
      </w:r>
      <w:r w:rsidR="00274149">
        <w:rPr>
          <w:rFonts w:asciiTheme="minorHAnsi" w:hAnsiTheme="minorHAnsi" w:cstheme="minorHAnsi"/>
          <w:sz w:val="24"/>
          <w:szCs w:val="24"/>
        </w:rPr>
        <w:br/>
      </w:r>
      <w:r w:rsidRPr="003D490A">
        <w:rPr>
          <w:rFonts w:asciiTheme="minorHAnsi" w:hAnsiTheme="minorHAnsi" w:cstheme="minorHAnsi"/>
          <w:sz w:val="24"/>
          <w:szCs w:val="24"/>
        </w:rPr>
        <w:t xml:space="preserve">a bezpečnost. Nemocnice požaduje systém, který umožní pohledy, přehledy a různé statistické výstupy nad daty jednotlivých nemocničních provozních systémů – tj. výkaznickými daty, daty z preskripce, záchytu receptů a v budoucnu i </w:t>
      </w:r>
      <w:r w:rsidR="00274149">
        <w:rPr>
          <w:rFonts w:asciiTheme="minorHAnsi" w:hAnsiTheme="minorHAnsi" w:cstheme="minorHAnsi"/>
          <w:sz w:val="24"/>
          <w:szCs w:val="24"/>
        </w:rPr>
        <w:t>nad</w:t>
      </w:r>
      <w:r w:rsidRPr="003D490A">
        <w:rPr>
          <w:rFonts w:asciiTheme="minorHAnsi" w:hAnsiTheme="minorHAnsi" w:cstheme="minorHAnsi"/>
          <w:sz w:val="24"/>
          <w:szCs w:val="24"/>
        </w:rPr>
        <w:t xml:space="preserve"> dat</w:t>
      </w:r>
      <w:r w:rsidR="0022788F" w:rsidRPr="003D490A">
        <w:rPr>
          <w:rFonts w:asciiTheme="minorHAnsi" w:hAnsiTheme="minorHAnsi" w:cstheme="minorHAnsi"/>
          <w:sz w:val="24"/>
          <w:szCs w:val="24"/>
        </w:rPr>
        <w:t>y</w:t>
      </w:r>
      <w:r w:rsidRPr="003D490A">
        <w:rPr>
          <w:rFonts w:asciiTheme="minorHAnsi" w:hAnsiTheme="minorHAnsi" w:cstheme="minorHAnsi"/>
          <w:sz w:val="24"/>
          <w:szCs w:val="24"/>
        </w:rPr>
        <w:t xml:space="preserve"> ze systémů nemocnice, které v současné době nejsou k dispozici nebo jsou vedeny v papírové formě.</w:t>
      </w:r>
    </w:p>
    <w:p w:rsidR="008C30A3" w:rsidRPr="003D490A" w:rsidRDefault="008C30A3" w:rsidP="005D0D4F">
      <w:pPr>
        <w:pStyle w:val="StylEodsazenfurt0"/>
        <w:tabs>
          <w:tab w:val="left" w:pos="284"/>
        </w:tabs>
        <w:rPr>
          <w:rFonts w:asciiTheme="minorHAnsi" w:hAnsiTheme="minorHAnsi" w:cstheme="minorHAnsi"/>
          <w:sz w:val="24"/>
          <w:szCs w:val="24"/>
        </w:rPr>
      </w:pPr>
    </w:p>
    <w:p w:rsidR="008C30A3" w:rsidRPr="003D490A" w:rsidRDefault="008C30A3" w:rsidP="005D0D4F">
      <w:pPr>
        <w:pStyle w:val="StylEodsazenfurt0"/>
        <w:tabs>
          <w:tab w:val="left" w:pos="284"/>
        </w:tabs>
        <w:rPr>
          <w:rFonts w:asciiTheme="minorHAnsi" w:hAnsiTheme="minorHAnsi" w:cstheme="minorHAnsi"/>
          <w:sz w:val="24"/>
          <w:szCs w:val="24"/>
        </w:rPr>
      </w:pPr>
      <w:r w:rsidRPr="003D490A">
        <w:rPr>
          <w:rFonts w:asciiTheme="minorHAnsi" w:hAnsiTheme="minorHAnsi" w:cstheme="minorHAnsi"/>
          <w:sz w:val="24"/>
          <w:szCs w:val="24"/>
        </w:rPr>
        <w:t>Řešení bude sloužit k</w:t>
      </w:r>
      <w:r w:rsidR="007771D6" w:rsidRPr="003D490A">
        <w:rPr>
          <w:rFonts w:asciiTheme="minorHAnsi" w:hAnsiTheme="minorHAnsi" w:cstheme="minorHAnsi"/>
          <w:sz w:val="24"/>
          <w:szCs w:val="24"/>
        </w:rPr>
        <w:t>e</w:t>
      </w:r>
      <w:r w:rsidRPr="003D490A">
        <w:rPr>
          <w:rFonts w:asciiTheme="minorHAnsi" w:hAnsiTheme="minorHAnsi" w:cstheme="minorHAnsi"/>
          <w:sz w:val="24"/>
          <w:szCs w:val="24"/>
        </w:rPr>
        <w:t>  controllingu a vyhodnocení parametrů z jednotlivých oblastí řízení zdravotnického zařízení,.</w:t>
      </w:r>
    </w:p>
    <w:p w:rsidR="008C30A3" w:rsidRPr="003D490A" w:rsidRDefault="008C30A3" w:rsidP="005D0D4F">
      <w:pPr>
        <w:pStyle w:val="StylEodsazenfurt0"/>
        <w:tabs>
          <w:tab w:val="left" w:pos="284"/>
        </w:tabs>
        <w:rPr>
          <w:rFonts w:asciiTheme="minorHAnsi" w:hAnsiTheme="minorHAnsi" w:cstheme="minorHAnsi"/>
          <w:sz w:val="24"/>
          <w:szCs w:val="24"/>
        </w:rPr>
      </w:pPr>
      <w:r w:rsidRPr="003D490A">
        <w:rPr>
          <w:rFonts w:asciiTheme="minorHAnsi" w:hAnsiTheme="minorHAnsi" w:cstheme="minorHAnsi"/>
          <w:sz w:val="24"/>
          <w:szCs w:val="24"/>
        </w:rPr>
        <w:t xml:space="preserve">Nemocnice bude mít k  dispozici komplexní klíčové reporty, zahrnující následující oblasti: </w:t>
      </w:r>
    </w:p>
    <w:p w:rsidR="007771D6" w:rsidRPr="003D490A" w:rsidRDefault="008C30A3" w:rsidP="00F6518B">
      <w:pPr>
        <w:pStyle w:val="StylEodsazenfurt0"/>
        <w:numPr>
          <w:ilvl w:val="0"/>
          <w:numId w:val="36"/>
        </w:numPr>
        <w:tabs>
          <w:tab w:val="left" w:pos="284"/>
        </w:tabs>
        <w:rPr>
          <w:rFonts w:asciiTheme="minorHAnsi" w:hAnsiTheme="minorHAnsi" w:cstheme="minorHAnsi"/>
          <w:sz w:val="24"/>
          <w:szCs w:val="24"/>
        </w:rPr>
      </w:pPr>
      <w:r w:rsidRPr="003D490A">
        <w:rPr>
          <w:rFonts w:asciiTheme="minorHAnsi" w:hAnsiTheme="minorHAnsi" w:cstheme="minorHAnsi"/>
          <w:sz w:val="24"/>
          <w:szCs w:val="24"/>
        </w:rPr>
        <w:t>Produkce – sledování parametrů klíčových pro úhrady poskytované péče</w:t>
      </w:r>
      <w:r w:rsidR="007771D6" w:rsidRPr="003D490A">
        <w:rPr>
          <w:rFonts w:asciiTheme="minorHAnsi" w:hAnsiTheme="minorHAnsi" w:cstheme="minorHAnsi"/>
          <w:sz w:val="24"/>
          <w:szCs w:val="24"/>
        </w:rPr>
        <w:t>, objemy péče vyjádřené v bodech, vývoj CM, ad.</w:t>
      </w:r>
    </w:p>
    <w:p w:rsidR="008C30A3" w:rsidRPr="003D490A" w:rsidRDefault="007771D6" w:rsidP="00F6518B">
      <w:pPr>
        <w:pStyle w:val="StylEodsazenfurt0"/>
        <w:numPr>
          <w:ilvl w:val="0"/>
          <w:numId w:val="36"/>
        </w:numPr>
        <w:tabs>
          <w:tab w:val="left" w:pos="284"/>
        </w:tabs>
        <w:rPr>
          <w:rFonts w:asciiTheme="minorHAnsi" w:hAnsiTheme="minorHAnsi" w:cstheme="minorHAnsi"/>
          <w:sz w:val="24"/>
          <w:szCs w:val="24"/>
        </w:rPr>
      </w:pPr>
      <w:r w:rsidRPr="003D490A">
        <w:rPr>
          <w:rFonts w:asciiTheme="minorHAnsi" w:hAnsiTheme="minorHAnsi" w:cstheme="minorHAnsi"/>
          <w:sz w:val="24"/>
          <w:szCs w:val="24"/>
        </w:rPr>
        <w:t>Přehledy agregovaných výkonů, mimořádně nákladné péče, intramurální péče</w:t>
      </w:r>
      <w:r w:rsidR="008C30A3" w:rsidRPr="003D490A">
        <w:rPr>
          <w:rFonts w:asciiTheme="minorHAnsi" w:hAnsiTheme="minorHAnsi" w:cstheme="minorHAnsi"/>
          <w:sz w:val="24"/>
          <w:szCs w:val="24"/>
        </w:rPr>
        <w:t xml:space="preserve"> </w:t>
      </w:r>
    </w:p>
    <w:p w:rsidR="008C30A3" w:rsidRPr="003D490A" w:rsidRDefault="008C30A3" w:rsidP="00F6518B">
      <w:pPr>
        <w:pStyle w:val="StylEodsazenfurt0"/>
        <w:numPr>
          <w:ilvl w:val="0"/>
          <w:numId w:val="36"/>
        </w:numPr>
        <w:tabs>
          <w:tab w:val="left" w:pos="284"/>
        </w:tabs>
        <w:rPr>
          <w:rFonts w:asciiTheme="minorHAnsi" w:hAnsiTheme="minorHAnsi" w:cstheme="minorHAnsi"/>
          <w:sz w:val="24"/>
          <w:szCs w:val="24"/>
        </w:rPr>
      </w:pPr>
      <w:r w:rsidRPr="003D490A">
        <w:rPr>
          <w:rFonts w:asciiTheme="minorHAnsi" w:hAnsiTheme="minorHAnsi" w:cstheme="minorHAnsi"/>
          <w:sz w:val="24"/>
          <w:szCs w:val="24"/>
        </w:rPr>
        <w:t xml:space="preserve">Řízení parametrů vykázané péče podle </w:t>
      </w:r>
      <w:r w:rsidR="007771D6" w:rsidRPr="003D490A">
        <w:rPr>
          <w:rFonts w:asciiTheme="minorHAnsi" w:hAnsiTheme="minorHAnsi" w:cstheme="minorHAnsi"/>
          <w:sz w:val="24"/>
          <w:szCs w:val="24"/>
        </w:rPr>
        <w:t xml:space="preserve">aktuální </w:t>
      </w:r>
      <w:r w:rsidRPr="003D490A">
        <w:rPr>
          <w:rFonts w:asciiTheme="minorHAnsi" w:hAnsiTheme="minorHAnsi" w:cstheme="minorHAnsi"/>
          <w:sz w:val="24"/>
          <w:szCs w:val="24"/>
        </w:rPr>
        <w:t xml:space="preserve">úhradové vyhlášky a podmínek smluvních vztahů se zdravotními pojišťovnami </w:t>
      </w:r>
    </w:p>
    <w:p w:rsidR="008C30A3" w:rsidRPr="003D490A" w:rsidRDefault="008C30A3" w:rsidP="00F6518B">
      <w:pPr>
        <w:pStyle w:val="StylEodsazenfurt0"/>
        <w:numPr>
          <w:ilvl w:val="0"/>
          <w:numId w:val="36"/>
        </w:numPr>
        <w:tabs>
          <w:tab w:val="left" w:pos="284"/>
        </w:tabs>
        <w:rPr>
          <w:rFonts w:asciiTheme="minorHAnsi" w:hAnsiTheme="minorHAnsi" w:cstheme="minorHAnsi"/>
          <w:sz w:val="24"/>
          <w:szCs w:val="24"/>
        </w:rPr>
      </w:pPr>
      <w:r w:rsidRPr="003D490A">
        <w:rPr>
          <w:rFonts w:asciiTheme="minorHAnsi" w:hAnsiTheme="minorHAnsi" w:cstheme="minorHAnsi"/>
          <w:sz w:val="24"/>
          <w:szCs w:val="24"/>
        </w:rPr>
        <w:t>Modelaci úhrad poskytnuté zdravotní péče od jednotlivých ZP</w:t>
      </w:r>
    </w:p>
    <w:p w:rsidR="00B66F1F" w:rsidRPr="003D490A" w:rsidRDefault="00B66F1F" w:rsidP="00F6518B">
      <w:pPr>
        <w:pStyle w:val="StylEodsazenfurt0"/>
        <w:numPr>
          <w:ilvl w:val="0"/>
          <w:numId w:val="36"/>
        </w:numPr>
        <w:tabs>
          <w:tab w:val="left" w:pos="284"/>
        </w:tabs>
        <w:rPr>
          <w:rFonts w:asciiTheme="minorHAnsi" w:hAnsiTheme="minorHAnsi" w:cstheme="minorHAnsi"/>
          <w:sz w:val="24"/>
          <w:szCs w:val="24"/>
        </w:rPr>
      </w:pPr>
      <w:r w:rsidRPr="003D490A">
        <w:rPr>
          <w:rFonts w:asciiTheme="minorHAnsi" w:hAnsiTheme="minorHAnsi" w:cstheme="minorHAnsi"/>
          <w:sz w:val="24"/>
          <w:szCs w:val="24"/>
        </w:rPr>
        <w:t>Modelace individuálně sjednan</w:t>
      </w:r>
      <w:r w:rsidR="007771D6" w:rsidRPr="003D490A">
        <w:rPr>
          <w:rFonts w:asciiTheme="minorHAnsi" w:hAnsiTheme="minorHAnsi" w:cstheme="minorHAnsi"/>
          <w:sz w:val="24"/>
          <w:szCs w:val="24"/>
        </w:rPr>
        <w:t>é</w:t>
      </w:r>
      <w:r w:rsidRPr="003D490A">
        <w:rPr>
          <w:rFonts w:asciiTheme="minorHAnsi" w:hAnsiTheme="minorHAnsi" w:cstheme="minorHAnsi"/>
          <w:sz w:val="24"/>
          <w:szCs w:val="24"/>
        </w:rPr>
        <w:t xml:space="preserve"> úhrad</w:t>
      </w:r>
      <w:r w:rsidR="007771D6" w:rsidRPr="003D490A">
        <w:rPr>
          <w:rFonts w:asciiTheme="minorHAnsi" w:hAnsiTheme="minorHAnsi" w:cstheme="minorHAnsi"/>
          <w:sz w:val="24"/>
          <w:szCs w:val="24"/>
        </w:rPr>
        <w:t>y</w:t>
      </w:r>
      <w:r w:rsidRPr="003D490A">
        <w:rPr>
          <w:rFonts w:asciiTheme="minorHAnsi" w:hAnsiTheme="minorHAnsi" w:cstheme="minorHAnsi"/>
          <w:sz w:val="24"/>
          <w:szCs w:val="24"/>
        </w:rPr>
        <w:t xml:space="preserve"> se ZP</w:t>
      </w:r>
    </w:p>
    <w:p w:rsidR="00B66F1F" w:rsidRPr="003D490A" w:rsidRDefault="00B66F1F" w:rsidP="00F6518B">
      <w:pPr>
        <w:pStyle w:val="StylEodsazenfurt0"/>
        <w:numPr>
          <w:ilvl w:val="0"/>
          <w:numId w:val="36"/>
        </w:numPr>
        <w:tabs>
          <w:tab w:val="left" w:pos="284"/>
        </w:tabs>
        <w:rPr>
          <w:rFonts w:asciiTheme="minorHAnsi" w:hAnsiTheme="minorHAnsi" w:cstheme="minorHAnsi"/>
          <w:sz w:val="24"/>
          <w:szCs w:val="24"/>
        </w:rPr>
      </w:pPr>
      <w:r w:rsidRPr="003D490A">
        <w:rPr>
          <w:rFonts w:asciiTheme="minorHAnsi" w:hAnsiTheme="minorHAnsi" w:cstheme="minorHAnsi"/>
          <w:sz w:val="24"/>
          <w:szCs w:val="24"/>
        </w:rPr>
        <w:t>Sledování objemu preskripce léků a ZUM</w:t>
      </w:r>
    </w:p>
    <w:p w:rsidR="00B66F1F" w:rsidRPr="003D490A" w:rsidRDefault="007771D6" w:rsidP="00F6518B">
      <w:pPr>
        <w:pStyle w:val="StylEodsazenfurt0"/>
        <w:numPr>
          <w:ilvl w:val="0"/>
          <w:numId w:val="36"/>
        </w:numPr>
        <w:tabs>
          <w:tab w:val="left" w:pos="284"/>
        </w:tabs>
        <w:rPr>
          <w:rFonts w:asciiTheme="minorHAnsi" w:hAnsiTheme="minorHAnsi" w:cstheme="minorHAnsi"/>
          <w:sz w:val="24"/>
          <w:szCs w:val="24"/>
        </w:rPr>
      </w:pPr>
      <w:r w:rsidRPr="003D490A">
        <w:rPr>
          <w:rFonts w:asciiTheme="minorHAnsi" w:hAnsiTheme="minorHAnsi" w:cstheme="minorHAnsi"/>
          <w:sz w:val="24"/>
          <w:szCs w:val="24"/>
        </w:rPr>
        <w:t>Skladové hospodářství SZM a léků</w:t>
      </w:r>
    </w:p>
    <w:p w:rsidR="00B66F1F" w:rsidRPr="003D490A" w:rsidRDefault="00B66F1F" w:rsidP="005D0D4F">
      <w:pPr>
        <w:pStyle w:val="StylEodsazenfurt0"/>
        <w:tabs>
          <w:tab w:val="left" w:pos="284"/>
        </w:tabs>
        <w:rPr>
          <w:rFonts w:asciiTheme="minorHAnsi" w:hAnsiTheme="minorHAnsi" w:cstheme="minorHAnsi"/>
          <w:sz w:val="24"/>
          <w:szCs w:val="24"/>
        </w:rPr>
      </w:pPr>
    </w:p>
    <w:p w:rsidR="007771D6" w:rsidRPr="003D490A" w:rsidRDefault="007771D6" w:rsidP="005D0D4F">
      <w:pPr>
        <w:pStyle w:val="StylEodsazenfurt0"/>
        <w:tabs>
          <w:tab w:val="left" w:pos="284"/>
        </w:tabs>
        <w:rPr>
          <w:rFonts w:asciiTheme="minorHAnsi" w:hAnsiTheme="minorHAnsi" w:cstheme="minorHAnsi"/>
          <w:sz w:val="24"/>
          <w:szCs w:val="24"/>
        </w:rPr>
      </w:pPr>
      <w:r w:rsidRPr="003D490A">
        <w:rPr>
          <w:rFonts w:asciiTheme="minorHAnsi" w:hAnsiTheme="minorHAnsi" w:cstheme="minorHAnsi"/>
          <w:sz w:val="24"/>
          <w:szCs w:val="24"/>
        </w:rPr>
        <w:t>Předpokládá se napojení na výkaznická a log</w:t>
      </w:r>
      <w:r w:rsidR="0022788F" w:rsidRPr="003D490A">
        <w:rPr>
          <w:rFonts w:asciiTheme="minorHAnsi" w:hAnsiTheme="minorHAnsi" w:cstheme="minorHAnsi"/>
          <w:sz w:val="24"/>
          <w:szCs w:val="24"/>
        </w:rPr>
        <w:t>i</w:t>
      </w:r>
      <w:r w:rsidRPr="003D490A">
        <w:rPr>
          <w:rFonts w:asciiTheme="minorHAnsi" w:hAnsiTheme="minorHAnsi" w:cstheme="minorHAnsi"/>
          <w:sz w:val="24"/>
          <w:szCs w:val="24"/>
        </w:rPr>
        <w:t>stická data s denní aktualizací.</w:t>
      </w:r>
    </w:p>
    <w:p w:rsidR="008C30A3" w:rsidRPr="003D490A" w:rsidRDefault="008C30A3" w:rsidP="005D0D4F">
      <w:pPr>
        <w:pStyle w:val="StylEodsazenfurt0"/>
        <w:tabs>
          <w:tab w:val="left" w:pos="284"/>
        </w:tabs>
        <w:rPr>
          <w:rFonts w:asciiTheme="minorHAnsi" w:hAnsiTheme="minorHAnsi" w:cstheme="minorHAnsi"/>
          <w:sz w:val="24"/>
          <w:szCs w:val="24"/>
        </w:rPr>
      </w:pPr>
    </w:p>
    <w:p w:rsidR="008C30A3" w:rsidRPr="003D490A" w:rsidRDefault="008C30A3" w:rsidP="005D0D4F">
      <w:pPr>
        <w:pStyle w:val="StylEodsazenfurt0"/>
        <w:tabs>
          <w:tab w:val="left" w:pos="284"/>
        </w:tabs>
        <w:rPr>
          <w:rFonts w:asciiTheme="minorHAnsi" w:hAnsiTheme="minorHAnsi" w:cstheme="minorHAnsi"/>
          <w:sz w:val="24"/>
          <w:szCs w:val="24"/>
        </w:rPr>
      </w:pPr>
      <w:r w:rsidRPr="003D490A">
        <w:rPr>
          <w:rFonts w:asciiTheme="minorHAnsi" w:hAnsiTheme="minorHAnsi" w:cstheme="minorHAnsi"/>
          <w:sz w:val="24"/>
          <w:szCs w:val="24"/>
        </w:rPr>
        <w:t>Všechny tyto ukazatele bude nemocnice moci sledovat v měsíčních trendech, kumulativně i v meziročním srovnání.</w:t>
      </w:r>
    </w:p>
    <w:p w:rsidR="007771D6" w:rsidRPr="003D490A" w:rsidRDefault="003A3B5A" w:rsidP="005D0D4F">
      <w:pPr>
        <w:pStyle w:val="StylEodsazenfurt0"/>
        <w:tabs>
          <w:tab w:val="left" w:pos="284"/>
        </w:tabs>
        <w:rPr>
          <w:rFonts w:asciiTheme="minorHAnsi" w:hAnsiTheme="minorHAnsi" w:cstheme="minorHAnsi"/>
          <w:sz w:val="24"/>
          <w:szCs w:val="24"/>
        </w:rPr>
      </w:pPr>
      <w:r w:rsidRPr="003D490A">
        <w:rPr>
          <w:rFonts w:asciiTheme="minorHAnsi" w:hAnsiTheme="minorHAnsi" w:cstheme="minorHAnsi"/>
          <w:sz w:val="24"/>
          <w:szCs w:val="24"/>
        </w:rPr>
        <w:t>Ř</w:t>
      </w:r>
      <w:r w:rsidR="007771D6" w:rsidRPr="003D490A">
        <w:rPr>
          <w:rFonts w:asciiTheme="minorHAnsi" w:hAnsiTheme="minorHAnsi" w:cstheme="minorHAnsi"/>
          <w:sz w:val="24"/>
          <w:szCs w:val="24"/>
        </w:rPr>
        <w:t>ešení bude zohledňovat všechna IČZ a umožní srovnání pracovišť Jil</w:t>
      </w:r>
      <w:r w:rsidR="0022788F" w:rsidRPr="003D490A">
        <w:rPr>
          <w:rFonts w:asciiTheme="minorHAnsi" w:hAnsiTheme="minorHAnsi" w:cstheme="minorHAnsi"/>
          <w:sz w:val="24"/>
          <w:szCs w:val="24"/>
        </w:rPr>
        <w:t>e</w:t>
      </w:r>
      <w:r w:rsidR="007771D6" w:rsidRPr="003D490A">
        <w:rPr>
          <w:rFonts w:asciiTheme="minorHAnsi" w:hAnsiTheme="minorHAnsi" w:cstheme="minorHAnsi"/>
          <w:sz w:val="24"/>
          <w:szCs w:val="24"/>
        </w:rPr>
        <w:t>mnice a Semily</w:t>
      </w:r>
      <w:r w:rsidR="001B5660" w:rsidRPr="003D490A">
        <w:rPr>
          <w:rFonts w:asciiTheme="minorHAnsi" w:hAnsiTheme="minorHAnsi" w:cstheme="minorHAnsi"/>
          <w:sz w:val="24"/>
          <w:szCs w:val="24"/>
        </w:rPr>
        <w:t>.</w:t>
      </w:r>
    </w:p>
    <w:p w:rsidR="001B5660" w:rsidRPr="003D490A" w:rsidRDefault="001B5660" w:rsidP="005D0D4F">
      <w:pPr>
        <w:pStyle w:val="StylEodsazenfurt0"/>
        <w:tabs>
          <w:tab w:val="left" w:pos="284"/>
        </w:tabs>
        <w:rPr>
          <w:rFonts w:asciiTheme="minorHAnsi" w:hAnsiTheme="minorHAnsi" w:cstheme="minorHAnsi"/>
          <w:sz w:val="24"/>
          <w:szCs w:val="24"/>
        </w:rPr>
      </w:pPr>
    </w:p>
    <w:p w:rsidR="007771D6" w:rsidRPr="003D490A" w:rsidRDefault="003B5D5D" w:rsidP="005D0D4F">
      <w:pPr>
        <w:pStyle w:val="StylEodsazenfurt0"/>
        <w:tabs>
          <w:tab w:val="left" w:pos="284"/>
        </w:tabs>
        <w:rPr>
          <w:rFonts w:asciiTheme="minorHAnsi" w:hAnsiTheme="minorHAnsi" w:cstheme="minorHAnsi"/>
          <w:sz w:val="24"/>
          <w:szCs w:val="24"/>
        </w:rPr>
      </w:pPr>
      <w:r w:rsidRPr="003D490A">
        <w:rPr>
          <w:rFonts w:asciiTheme="minorHAnsi" w:hAnsiTheme="minorHAnsi" w:cstheme="minorHAnsi"/>
          <w:sz w:val="24"/>
          <w:szCs w:val="24"/>
        </w:rPr>
        <w:t>Uživateli</w:t>
      </w:r>
      <w:r w:rsidR="007771D6" w:rsidRPr="003D490A">
        <w:rPr>
          <w:rFonts w:asciiTheme="minorHAnsi" w:hAnsiTheme="minorHAnsi" w:cstheme="minorHAnsi"/>
          <w:sz w:val="24"/>
          <w:szCs w:val="24"/>
        </w:rPr>
        <w:t> řešení</w:t>
      </w:r>
      <w:r w:rsidRPr="003D490A">
        <w:rPr>
          <w:rFonts w:asciiTheme="minorHAnsi" w:hAnsiTheme="minorHAnsi" w:cstheme="minorHAnsi"/>
          <w:sz w:val="24"/>
          <w:szCs w:val="24"/>
        </w:rPr>
        <w:t xml:space="preserve"> budou</w:t>
      </w:r>
      <w:r w:rsidR="007771D6" w:rsidRPr="003D490A">
        <w:rPr>
          <w:rFonts w:asciiTheme="minorHAnsi" w:hAnsiTheme="minorHAnsi" w:cstheme="minorHAnsi"/>
          <w:sz w:val="24"/>
          <w:szCs w:val="24"/>
        </w:rPr>
        <w:t>:</w:t>
      </w:r>
    </w:p>
    <w:p w:rsidR="007771D6" w:rsidRPr="003D490A" w:rsidRDefault="007771D6" w:rsidP="00F6518B">
      <w:pPr>
        <w:pStyle w:val="StylEodsazenfurt0"/>
        <w:numPr>
          <w:ilvl w:val="0"/>
          <w:numId w:val="36"/>
        </w:numPr>
        <w:tabs>
          <w:tab w:val="left" w:pos="284"/>
        </w:tabs>
        <w:rPr>
          <w:rFonts w:asciiTheme="minorHAnsi" w:hAnsiTheme="minorHAnsi" w:cstheme="minorHAnsi"/>
          <w:sz w:val="24"/>
          <w:szCs w:val="24"/>
        </w:rPr>
      </w:pPr>
      <w:r w:rsidRPr="003D490A">
        <w:rPr>
          <w:rFonts w:asciiTheme="minorHAnsi" w:hAnsiTheme="minorHAnsi" w:cstheme="minorHAnsi"/>
          <w:sz w:val="24"/>
          <w:szCs w:val="24"/>
        </w:rPr>
        <w:t>Management nemocnice, střední management (20 licencí)</w:t>
      </w:r>
    </w:p>
    <w:p w:rsidR="007771D6" w:rsidRPr="003D490A" w:rsidRDefault="007771D6" w:rsidP="00F6518B">
      <w:pPr>
        <w:pStyle w:val="StylEodsazenfurt0"/>
        <w:numPr>
          <w:ilvl w:val="0"/>
          <w:numId w:val="36"/>
        </w:numPr>
        <w:tabs>
          <w:tab w:val="left" w:pos="284"/>
        </w:tabs>
        <w:rPr>
          <w:rFonts w:asciiTheme="minorHAnsi" w:hAnsiTheme="minorHAnsi" w:cstheme="minorHAnsi"/>
          <w:sz w:val="24"/>
          <w:szCs w:val="24"/>
        </w:rPr>
      </w:pPr>
      <w:r w:rsidRPr="003D490A">
        <w:rPr>
          <w:rFonts w:asciiTheme="minorHAnsi" w:hAnsiTheme="minorHAnsi" w:cstheme="minorHAnsi"/>
          <w:sz w:val="24"/>
          <w:szCs w:val="24"/>
        </w:rPr>
        <w:t>Analytické a controllingové oddělení (4 licence)</w:t>
      </w:r>
    </w:p>
    <w:p w:rsidR="007771D6" w:rsidRPr="003D490A" w:rsidRDefault="007771D6" w:rsidP="005D0D4F">
      <w:pPr>
        <w:pStyle w:val="StylEodsazenfurt0"/>
        <w:tabs>
          <w:tab w:val="left" w:pos="284"/>
        </w:tabs>
        <w:rPr>
          <w:rFonts w:asciiTheme="minorHAnsi" w:hAnsiTheme="minorHAnsi" w:cstheme="minorHAnsi"/>
          <w:sz w:val="24"/>
          <w:szCs w:val="24"/>
        </w:rPr>
      </w:pPr>
    </w:p>
    <w:p w:rsidR="0022788F" w:rsidRDefault="0022788F" w:rsidP="005D0D4F">
      <w:pPr>
        <w:pStyle w:val="StylEodsazenfurt0"/>
        <w:tabs>
          <w:tab w:val="left" w:pos="284"/>
        </w:tabs>
        <w:rPr>
          <w:rFonts w:asciiTheme="minorHAnsi" w:hAnsiTheme="minorHAnsi" w:cstheme="minorHAnsi"/>
          <w:sz w:val="24"/>
          <w:szCs w:val="24"/>
        </w:rPr>
      </w:pPr>
      <w:r w:rsidRPr="003D490A">
        <w:rPr>
          <w:rFonts w:asciiTheme="minorHAnsi" w:hAnsiTheme="minorHAnsi" w:cstheme="minorHAnsi"/>
          <w:sz w:val="24"/>
          <w:szCs w:val="24"/>
        </w:rPr>
        <w:t>Součástí nabídky bude komplexní výčet modulů</w:t>
      </w:r>
      <w:r w:rsidR="008A6041" w:rsidRPr="003D490A">
        <w:rPr>
          <w:rFonts w:asciiTheme="minorHAnsi" w:hAnsiTheme="minorHAnsi" w:cstheme="minorHAnsi"/>
          <w:sz w:val="24"/>
          <w:szCs w:val="24"/>
        </w:rPr>
        <w:t xml:space="preserve"> controllingu</w:t>
      </w:r>
      <w:r w:rsidRPr="003D490A">
        <w:rPr>
          <w:rFonts w:asciiTheme="minorHAnsi" w:hAnsiTheme="minorHAnsi" w:cstheme="minorHAnsi"/>
          <w:sz w:val="24"/>
          <w:szCs w:val="24"/>
        </w:rPr>
        <w:t>, včetně uvedení ceny a to i nedodávaných modulů.</w:t>
      </w:r>
    </w:p>
    <w:p w:rsidR="0010141D" w:rsidRPr="003D490A" w:rsidRDefault="0010141D" w:rsidP="005D0D4F">
      <w:pPr>
        <w:pStyle w:val="StylEodsazenfurt0"/>
        <w:tabs>
          <w:tab w:val="left" w:pos="284"/>
        </w:tabs>
        <w:rPr>
          <w:rFonts w:asciiTheme="minorHAnsi" w:hAnsiTheme="minorHAnsi" w:cstheme="minorHAnsi"/>
          <w:sz w:val="24"/>
          <w:szCs w:val="24"/>
        </w:rPr>
      </w:pPr>
    </w:p>
    <w:p w:rsidR="00623CBD" w:rsidRPr="00274149" w:rsidRDefault="00623CBD" w:rsidP="00230E8F">
      <w:pPr>
        <w:pStyle w:val="Erove2"/>
        <w:shd w:val="clear" w:color="auto" w:fill="DBE5F1" w:themeFill="accent1" w:themeFillTint="33"/>
        <w:ind w:left="715" w:hanging="431"/>
        <w:jc w:val="both"/>
        <w:rPr>
          <w:rFonts w:asciiTheme="minorHAnsi" w:hAnsiTheme="minorHAnsi" w:cstheme="minorHAnsi"/>
          <w:szCs w:val="28"/>
        </w:rPr>
      </w:pPr>
      <w:r w:rsidRPr="00274149">
        <w:rPr>
          <w:rFonts w:asciiTheme="minorHAnsi" w:hAnsiTheme="minorHAnsi" w:cstheme="minorHAnsi"/>
          <w:szCs w:val="28"/>
        </w:rPr>
        <w:t>Zavedení elektronické zdravotnické dokumentace v</w:t>
      </w:r>
      <w:r w:rsidR="00274149" w:rsidRPr="00274149">
        <w:rPr>
          <w:rFonts w:asciiTheme="minorHAnsi" w:hAnsiTheme="minorHAnsi" w:cstheme="minorHAnsi"/>
          <w:szCs w:val="28"/>
        </w:rPr>
        <w:t> </w:t>
      </w:r>
      <w:r w:rsidRPr="00274149">
        <w:rPr>
          <w:rFonts w:asciiTheme="minorHAnsi" w:hAnsiTheme="minorHAnsi" w:cstheme="minorHAnsi"/>
          <w:szCs w:val="28"/>
        </w:rPr>
        <w:t>NIS</w:t>
      </w:r>
    </w:p>
    <w:p w:rsidR="00274149" w:rsidRPr="003D490A" w:rsidRDefault="00274149" w:rsidP="00274149">
      <w:pPr>
        <w:pStyle w:val="Erove2"/>
        <w:numPr>
          <w:ilvl w:val="0"/>
          <w:numId w:val="0"/>
        </w:numPr>
        <w:ind w:left="715"/>
        <w:jc w:val="both"/>
        <w:rPr>
          <w:rFonts w:asciiTheme="minorHAnsi" w:hAnsiTheme="minorHAnsi" w:cstheme="minorHAnsi"/>
          <w:sz w:val="24"/>
        </w:rPr>
      </w:pPr>
    </w:p>
    <w:p w:rsidR="00623CBD" w:rsidRPr="003D490A" w:rsidRDefault="00623CBD" w:rsidP="005D0D4F">
      <w:pPr>
        <w:pStyle w:val="Odstavec2-obecndokument"/>
        <w:rPr>
          <w:rFonts w:asciiTheme="minorHAnsi" w:hAnsiTheme="minorHAnsi" w:cstheme="minorHAnsi"/>
          <w:sz w:val="24"/>
          <w:szCs w:val="24"/>
        </w:rPr>
      </w:pPr>
      <w:r w:rsidRPr="003D490A">
        <w:rPr>
          <w:rFonts w:asciiTheme="minorHAnsi" w:hAnsiTheme="minorHAnsi" w:cstheme="minorHAnsi"/>
          <w:sz w:val="24"/>
          <w:szCs w:val="24"/>
        </w:rPr>
        <w:t xml:space="preserve">NIS bude rozšířen o funkci vedení EZD. Ta umožní na jedné straně evidenci nových údajů u každého uživatele systému (informace o vydaných podpisových certifikátech </w:t>
      </w:r>
      <w:r w:rsidR="00274149">
        <w:rPr>
          <w:rFonts w:asciiTheme="minorHAnsi" w:hAnsiTheme="minorHAnsi" w:cstheme="minorHAnsi"/>
          <w:sz w:val="24"/>
          <w:szCs w:val="24"/>
        </w:rPr>
        <w:br/>
      </w:r>
      <w:r w:rsidRPr="003D490A">
        <w:rPr>
          <w:rFonts w:asciiTheme="minorHAnsi" w:hAnsiTheme="minorHAnsi" w:cstheme="minorHAnsi"/>
          <w:sz w:val="24"/>
          <w:szCs w:val="24"/>
        </w:rPr>
        <w:t xml:space="preserve">a bezpečnostních předmětech) a na druhé straně vytvoření vlastní elektronické </w:t>
      </w:r>
      <w:r w:rsidRPr="003D490A">
        <w:rPr>
          <w:rFonts w:asciiTheme="minorHAnsi" w:hAnsiTheme="minorHAnsi" w:cstheme="minorHAnsi"/>
          <w:sz w:val="24"/>
          <w:szCs w:val="24"/>
        </w:rPr>
        <w:lastRenderedPageBreak/>
        <w:t xml:space="preserve">dokumentace (data pro obsah dokumentu a možnost jeho podpisu, metadata pro archivaci). Vytváření EZD bude uplatněno u takových entit (dokumentů), které je vhodné v čistě elektronické podobě vést (viz samostatná část zdravotnické dokumentace). </w:t>
      </w:r>
    </w:p>
    <w:p w:rsidR="00623CBD" w:rsidRPr="003D490A" w:rsidRDefault="00623CBD" w:rsidP="005D0D4F">
      <w:pPr>
        <w:pStyle w:val="Odstavec2-obecndokument"/>
        <w:rPr>
          <w:rFonts w:asciiTheme="minorHAnsi" w:hAnsiTheme="minorHAnsi" w:cstheme="minorHAnsi"/>
          <w:sz w:val="24"/>
          <w:szCs w:val="24"/>
        </w:rPr>
      </w:pPr>
    </w:p>
    <w:p w:rsidR="00623CBD" w:rsidRPr="003D490A" w:rsidRDefault="00623CBD" w:rsidP="005D0D4F">
      <w:pPr>
        <w:pStyle w:val="Odstavec2-obecndokument"/>
        <w:rPr>
          <w:rFonts w:asciiTheme="minorHAnsi" w:hAnsiTheme="minorHAnsi" w:cstheme="minorHAnsi"/>
          <w:sz w:val="24"/>
          <w:szCs w:val="24"/>
        </w:rPr>
      </w:pPr>
      <w:r w:rsidRPr="003D490A">
        <w:rPr>
          <w:rFonts w:asciiTheme="minorHAnsi" w:hAnsiTheme="minorHAnsi" w:cstheme="minorHAnsi"/>
          <w:sz w:val="24"/>
          <w:szCs w:val="24"/>
        </w:rPr>
        <w:t>Na každou entitu vybranou k aplikaci EZD (např. ambulantní nález, konziliární zpráva, atd.), budou aplikovány takové požadavky, které zajistí soulad s nároky legislativy z pohledu možnosti vedení zdravotnické dokumentace v čistě elektronické formě. Jsou to:</w:t>
      </w:r>
    </w:p>
    <w:p w:rsidR="00623CBD" w:rsidRPr="003D490A" w:rsidRDefault="00623CBD" w:rsidP="00F6518B">
      <w:pPr>
        <w:pStyle w:val="Odstavec2-obecndokument"/>
        <w:numPr>
          <w:ilvl w:val="0"/>
          <w:numId w:val="27"/>
        </w:numPr>
        <w:ind w:left="1418" w:hanging="567"/>
        <w:rPr>
          <w:rFonts w:asciiTheme="minorHAnsi" w:hAnsiTheme="minorHAnsi" w:cstheme="minorHAnsi"/>
          <w:sz w:val="24"/>
          <w:szCs w:val="24"/>
        </w:rPr>
      </w:pPr>
      <w:r w:rsidRPr="003D490A">
        <w:rPr>
          <w:rFonts w:asciiTheme="minorHAnsi" w:hAnsiTheme="minorHAnsi" w:cstheme="minorHAnsi"/>
          <w:sz w:val="24"/>
          <w:szCs w:val="24"/>
        </w:rPr>
        <w:t xml:space="preserve">Zápis ve zdravotnické dokumentaci musí být veden průkazně, pravdivě </w:t>
      </w:r>
      <w:r w:rsidR="00274149">
        <w:rPr>
          <w:rFonts w:asciiTheme="minorHAnsi" w:hAnsiTheme="minorHAnsi" w:cstheme="minorHAnsi"/>
          <w:sz w:val="24"/>
          <w:szCs w:val="24"/>
        </w:rPr>
        <w:br/>
      </w:r>
      <w:r w:rsidRPr="003D490A">
        <w:rPr>
          <w:rFonts w:asciiTheme="minorHAnsi" w:hAnsiTheme="minorHAnsi" w:cstheme="minorHAnsi"/>
          <w:sz w:val="24"/>
          <w:szCs w:val="24"/>
        </w:rPr>
        <w:t>a čitelně.</w:t>
      </w:r>
    </w:p>
    <w:p w:rsidR="00623CBD" w:rsidRPr="003D490A" w:rsidRDefault="00623CBD" w:rsidP="00F6518B">
      <w:pPr>
        <w:pStyle w:val="Odstavec2-obecndokument"/>
        <w:numPr>
          <w:ilvl w:val="0"/>
          <w:numId w:val="27"/>
        </w:numPr>
        <w:ind w:left="1418" w:hanging="567"/>
        <w:rPr>
          <w:rFonts w:asciiTheme="minorHAnsi" w:hAnsiTheme="minorHAnsi" w:cstheme="minorHAnsi"/>
          <w:sz w:val="24"/>
          <w:szCs w:val="24"/>
        </w:rPr>
      </w:pPr>
      <w:r w:rsidRPr="003D490A">
        <w:rPr>
          <w:rFonts w:asciiTheme="minorHAnsi" w:hAnsiTheme="minorHAnsi" w:cstheme="minorHAnsi"/>
          <w:sz w:val="24"/>
          <w:szCs w:val="24"/>
        </w:rPr>
        <w:t>Zápis ve zdravotnické dokumentaci musí být nezpochybnitelným způsobem opatřen datem zápisu, identifikací a podpisem osoby, která zápis provedla.</w:t>
      </w:r>
    </w:p>
    <w:p w:rsidR="00623CBD" w:rsidRDefault="00623CBD" w:rsidP="00F6518B">
      <w:pPr>
        <w:pStyle w:val="Odstavec2-obecndokument"/>
        <w:numPr>
          <w:ilvl w:val="0"/>
          <w:numId w:val="27"/>
        </w:numPr>
        <w:ind w:left="1418" w:hanging="567"/>
        <w:rPr>
          <w:rFonts w:asciiTheme="minorHAnsi" w:hAnsiTheme="minorHAnsi" w:cstheme="minorHAnsi"/>
          <w:sz w:val="24"/>
          <w:szCs w:val="24"/>
        </w:rPr>
      </w:pPr>
      <w:r w:rsidRPr="003D490A">
        <w:rPr>
          <w:rFonts w:asciiTheme="minorHAnsi" w:hAnsiTheme="minorHAnsi" w:cstheme="minorHAnsi"/>
          <w:sz w:val="24"/>
          <w:szCs w:val="24"/>
        </w:rPr>
        <w:t>Opravy ve zdravotnické dokumentaci se provádí novým zápisem s uvedením dne opravy, identifikací a podpisem osoby, která opravu provedla. Původní záznam musí zůstat čitelný.</w:t>
      </w:r>
    </w:p>
    <w:p w:rsidR="00274149" w:rsidRPr="003D490A" w:rsidRDefault="00274149" w:rsidP="00274149">
      <w:pPr>
        <w:pStyle w:val="Odstavec2-obecndokument"/>
        <w:ind w:left="1418"/>
        <w:rPr>
          <w:rFonts w:asciiTheme="minorHAnsi" w:hAnsiTheme="minorHAnsi" w:cstheme="minorHAnsi"/>
          <w:sz w:val="24"/>
          <w:szCs w:val="24"/>
        </w:rPr>
      </w:pPr>
    </w:p>
    <w:tbl>
      <w:tblPr>
        <w:tblW w:w="8454" w:type="dxa"/>
        <w:jc w:val="center"/>
        <w:tblCellMar>
          <w:left w:w="70" w:type="dxa"/>
          <w:right w:w="70" w:type="dxa"/>
        </w:tblCellMar>
        <w:tblLook w:val="04A0" w:firstRow="1" w:lastRow="0" w:firstColumn="1" w:lastColumn="0" w:noHBand="0" w:noVBand="1"/>
      </w:tblPr>
      <w:tblGrid>
        <w:gridCol w:w="1700"/>
        <w:gridCol w:w="2157"/>
        <w:gridCol w:w="4597"/>
      </w:tblGrid>
      <w:tr w:rsidR="00623CBD" w:rsidRPr="003D490A" w:rsidTr="008E6879">
        <w:trPr>
          <w:jc w:val="center"/>
        </w:trPr>
        <w:tc>
          <w:tcPr>
            <w:tcW w:w="1700"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Část</w:t>
            </w:r>
          </w:p>
        </w:tc>
        <w:tc>
          <w:tcPr>
            <w:tcW w:w="2157" w:type="dxa"/>
            <w:tcBorders>
              <w:top w:val="single" w:sz="4" w:space="0" w:color="auto"/>
              <w:left w:val="nil"/>
              <w:bottom w:val="single" w:sz="4" w:space="0" w:color="auto"/>
              <w:right w:val="single" w:sz="4" w:space="0" w:color="auto"/>
            </w:tcBorders>
            <w:shd w:val="clear" w:color="000000" w:fill="F2F2F2"/>
            <w:vAlign w:val="center"/>
            <w:hideMark/>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Parametr</w:t>
            </w:r>
          </w:p>
        </w:tc>
        <w:tc>
          <w:tcPr>
            <w:tcW w:w="4597" w:type="dxa"/>
            <w:tcBorders>
              <w:top w:val="single" w:sz="4" w:space="0" w:color="auto"/>
              <w:left w:val="nil"/>
              <w:bottom w:val="single" w:sz="4" w:space="0" w:color="auto"/>
              <w:right w:val="single" w:sz="4" w:space="0" w:color="auto"/>
            </w:tcBorders>
            <w:shd w:val="clear" w:color="000000" w:fill="F2F2F2"/>
            <w:vAlign w:val="center"/>
            <w:hideMark/>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Popis povinného parametru</w:t>
            </w:r>
          </w:p>
        </w:tc>
      </w:tr>
      <w:tr w:rsidR="00623CBD" w:rsidRPr="003D490A" w:rsidTr="008E6879">
        <w:trPr>
          <w:jc w:val="center"/>
        </w:trPr>
        <w:tc>
          <w:tcPr>
            <w:tcW w:w="17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23CBD" w:rsidRPr="003D490A" w:rsidRDefault="00623CBD" w:rsidP="001C6EAE">
            <w:pPr>
              <w:spacing w:after="0"/>
              <w:rPr>
                <w:rFonts w:eastAsia="Times New Roman" w:cstheme="minorHAnsi"/>
                <w:b/>
                <w:bCs/>
                <w:color w:val="000000"/>
                <w:sz w:val="24"/>
                <w:szCs w:val="24"/>
              </w:rPr>
            </w:pPr>
            <w:r w:rsidRPr="003D490A">
              <w:rPr>
                <w:rFonts w:eastAsia="Times New Roman" w:cstheme="minorHAnsi"/>
                <w:b/>
                <w:bCs/>
                <w:color w:val="000000"/>
                <w:sz w:val="24"/>
                <w:szCs w:val="24"/>
              </w:rPr>
              <w:t xml:space="preserve">NIS  </w:t>
            </w:r>
            <w:r w:rsidR="00454EF5">
              <w:rPr>
                <w:rFonts w:eastAsia="Times New Roman" w:cstheme="minorHAnsi"/>
                <w:b/>
                <w:bCs/>
                <w:color w:val="000000"/>
                <w:sz w:val="24"/>
                <w:szCs w:val="24"/>
              </w:rPr>
              <w:t>-</w:t>
            </w:r>
            <w:r w:rsidRPr="003D490A">
              <w:rPr>
                <w:rFonts w:eastAsia="Times New Roman" w:cstheme="minorHAnsi"/>
                <w:b/>
                <w:bCs/>
                <w:color w:val="000000"/>
                <w:sz w:val="24"/>
                <w:szCs w:val="24"/>
              </w:rPr>
              <w:t>elektronická zdravotnická dokumentace (EZD)</w:t>
            </w:r>
          </w:p>
          <w:p w:rsidR="00623CBD" w:rsidRPr="003D490A" w:rsidRDefault="00623CBD" w:rsidP="005D0D4F">
            <w:pPr>
              <w:spacing w:after="0"/>
              <w:jc w:val="both"/>
              <w:rPr>
                <w:rFonts w:eastAsia="Times New Roman" w:cstheme="minorHAnsi"/>
                <w:b/>
                <w:bCs/>
                <w:color w:val="000000"/>
                <w:sz w:val="24"/>
                <w:szCs w:val="24"/>
              </w:rPr>
            </w:pPr>
          </w:p>
        </w:tc>
        <w:tc>
          <w:tcPr>
            <w:tcW w:w="2157"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Funkčnost</w:t>
            </w:r>
          </w:p>
        </w:tc>
        <w:tc>
          <w:tcPr>
            <w:tcW w:w="4597" w:type="dxa"/>
            <w:tcBorders>
              <w:top w:val="single" w:sz="4" w:space="0" w:color="auto"/>
              <w:left w:val="nil"/>
              <w:bottom w:val="single" w:sz="4" w:space="0" w:color="auto"/>
              <w:right w:val="single" w:sz="4" w:space="0" w:color="auto"/>
            </w:tcBorders>
            <w:shd w:val="clear" w:color="auto" w:fill="auto"/>
            <w:vAlign w:val="center"/>
            <w:hideMark/>
          </w:tcPr>
          <w:p w:rsidR="00623CBD" w:rsidRPr="003D490A" w:rsidRDefault="00623CBD" w:rsidP="005D0D4F">
            <w:pPr>
              <w:spacing w:after="0"/>
              <w:jc w:val="both"/>
              <w:rPr>
                <w:rFonts w:eastAsia="Times New Roman" w:cstheme="minorHAnsi"/>
                <w:color w:val="000000"/>
                <w:sz w:val="24"/>
                <w:szCs w:val="24"/>
              </w:rPr>
            </w:pPr>
            <w:r w:rsidRPr="003D490A">
              <w:rPr>
                <w:rFonts w:eastAsia="Times New Roman" w:cstheme="minorHAnsi"/>
                <w:color w:val="000000"/>
                <w:sz w:val="24"/>
                <w:szCs w:val="24"/>
              </w:rPr>
              <w:t>Sestavení dokumentů - dat (obsah, metadata) pro elektronickou zdravotnickou dokumentaci, podpora řízení životního cyklu zápisů.</w:t>
            </w:r>
          </w:p>
        </w:tc>
      </w:tr>
      <w:tr w:rsidR="00623CBD" w:rsidRPr="003D490A" w:rsidTr="008E6879">
        <w:trPr>
          <w:jc w:val="center"/>
        </w:trPr>
        <w:tc>
          <w:tcPr>
            <w:tcW w:w="1700" w:type="dxa"/>
            <w:vMerge/>
            <w:tcBorders>
              <w:top w:val="nil"/>
              <w:left w:val="single" w:sz="4" w:space="0" w:color="auto"/>
              <w:bottom w:val="single" w:sz="4" w:space="0" w:color="auto"/>
              <w:right w:val="single" w:sz="4" w:space="0" w:color="auto"/>
            </w:tcBorders>
            <w:vAlign w:val="center"/>
            <w:hideMark/>
          </w:tcPr>
          <w:p w:rsidR="00623CBD" w:rsidRPr="003D490A" w:rsidRDefault="00623CBD" w:rsidP="005D0D4F">
            <w:pPr>
              <w:spacing w:after="0"/>
              <w:jc w:val="both"/>
              <w:rPr>
                <w:rFonts w:eastAsia="Times New Roman" w:cstheme="minorHAnsi"/>
                <w:b/>
                <w:bCs/>
                <w:color w:val="000000"/>
                <w:sz w:val="24"/>
                <w:szCs w:val="24"/>
              </w:rPr>
            </w:pPr>
          </w:p>
        </w:tc>
        <w:tc>
          <w:tcPr>
            <w:tcW w:w="2157" w:type="dxa"/>
            <w:tcBorders>
              <w:top w:val="nil"/>
              <w:left w:val="single" w:sz="4" w:space="0" w:color="auto"/>
              <w:bottom w:val="single" w:sz="4" w:space="0" w:color="auto"/>
              <w:right w:val="single" w:sz="8" w:space="0" w:color="auto"/>
            </w:tcBorders>
            <w:shd w:val="clear" w:color="auto" w:fill="auto"/>
            <w:vAlign w:val="center"/>
            <w:hideMark/>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Provedení</w:t>
            </w:r>
          </w:p>
        </w:tc>
        <w:tc>
          <w:tcPr>
            <w:tcW w:w="4597" w:type="dxa"/>
            <w:tcBorders>
              <w:top w:val="nil"/>
              <w:left w:val="nil"/>
              <w:bottom w:val="single" w:sz="4" w:space="0" w:color="auto"/>
              <w:right w:val="single" w:sz="4" w:space="0" w:color="auto"/>
            </w:tcBorders>
            <w:shd w:val="clear" w:color="auto" w:fill="auto"/>
            <w:vAlign w:val="center"/>
            <w:hideMark/>
          </w:tcPr>
          <w:p w:rsidR="00623CBD" w:rsidRPr="003D490A" w:rsidRDefault="00623CBD" w:rsidP="005D0D4F">
            <w:pPr>
              <w:spacing w:after="0"/>
              <w:jc w:val="both"/>
              <w:rPr>
                <w:rFonts w:eastAsia="Times New Roman" w:cstheme="minorHAnsi"/>
                <w:color w:val="000000"/>
                <w:sz w:val="24"/>
                <w:szCs w:val="24"/>
              </w:rPr>
            </w:pPr>
            <w:r w:rsidRPr="003D490A">
              <w:rPr>
                <w:rFonts w:eastAsia="Times New Roman" w:cstheme="minorHAnsi"/>
                <w:color w:val="000000"/>
                <w:sz w:val="24"/>
                <w:szCs w:val="24"/>
              </w:rPr>
              <w:t>Plná integrace se stávajícím NIS.</w:t>
            </w:r>
          </w:p>
        </w:tc>
      </w:tr>
      <w:tr w:rsidR="00623CBD" w:rsidRPr="003D490A" w:rsidTr="008E6879">
        <w:trPr>
          <w:jc w:val="center"/>
        </w:trPr>
        <w:tc>
          <w:tcPr>
            <w:tcW w:w="1700" w:type="dxa"/>
            <w:vMerge/>
            <w:tcBorders>
              <w:top w:val="nil"/>
              <w:left w:val="single" w:sz="4" w:space="0" w:color="auto"/>
              <w:bottom w:val="single" w:sz="4" w:space="0" w:color="auto"/>
              <w:right w:val="single" w:sz="4" w:space="0" w:color="auto"/>
            </w:tcBorders>
            <w:vAlign w:val="center"/>
            <w:hideMark/>
          </w:tcPr>
          <w:p w:rsidR="00623CBD" w:rsidRPr="003D490A" w:rsidRDefault="00623CBD" w:rsidP="005D0D4F">
            <w:pPr>
              <w:spacing w:after="0"/>
              <w:jc w:val="both"/>
              <w:rPr>
                <w:rFonts w:eastAsia="Times New Roman" w:cstheme="minorHAnsi"/>
                <w:b/>
                <w:bCs/>
                <w:color w:val="000000"/>
                <w:sz w:val="24"/>
                <w:szCs w:val="24"/>
              </w:rPr>
            </w:pPr>
          </w:p>
        </w:tc>
        <w:tc>
          <w:tcPr>
            <w:tcW w:w="2157" w:type="dxa"/>
            <w:tcBorders>
              <w:top w:val="nil"/>
              <w:left w:val="single" w:sz="4" w:space="0" w:color="auto"/>
              <w:bottom w:val="single" w:sz="4" w:space="0" w:color="auto"/>
              <w:right w:val="single" w:sz="8" w:space="0" w:color="auto"/>
            </w:tcBorders>
            <w:shd w:val="clear" w:color="auto" w:fill="auto"/>
            <w:vAlign w:val="center"/>
            <w:hideMark/>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Archivní formát</w:t>
            </w:r>
          </w:p>
        </w:tc>
        <w:tc>
          <w:tcPr>
            <w:tcW w:w="4597" w:type="dxa"/>
            <w:tcBorders>
              <w:top w:val="nil"/>
              <w:left w:val="nil"/>
              <w:bottom w:val="single" w:sz="4" w:space="0" w:color="auto"/>
              <w:right w:val="single" w:sz="4" w:space="0" w:color="auto"/>
            </w:tcBorders>
            <w:shd w:val="clear" w:color="auto" w:fill="auto"/>
            <w:vAlign w:val="center"/>
            <w:hideMark/>
          </w:tcPr>
          <w:p w:rsidR="00623CBD" w:rsidRPr="003D490A" w:rsidRDefault="00623CBD" w:rsidP="005D0D4F">
            <w:pPr>
              <w:spacing w:after="0"/>
              <w:jc w:val="both"/>
              <w:rPr>
                <w:rFonts w:eastAsia="Times New Roman" w:cstheme="minorHAnsi"/>
                <w:color w:val="000000"/>
                <w:sz w:val="24"/>
                <w:szCs w:val="24"/>
              </w:rPr>
            </w:pPr>
            <w:r w:rsidRPr="003D490A">
              <w:rPr>
                <w:rFonts w:eastAsia="Times New Roman" w:cstheme="minorHAnsi"/>
                <w:color w:val="000000"/>
                <w:sz w:val="24"/>
                <w:szCs w:val="24"/>
              </w:rPr>
              <w:t>PDF/A</w:t>
            </w:r>
          </w:p>
        </w:tc>
      </w:tr>
      <w:tr w:rsidR="00623CBD" w:rsidRPr="003D490A" w:rsidTr="008E6879">
        <w:trPr>
          <w:jc w:val="center"/>
        </w:trPr>
        <w:tc>
          <w:tcPr>
            <w:tcW w:w="1700" w:type="dxa"/>
            <w:vMerge/>
            <w:tcBorders>
              <w:top w:val="nil"/>
              <w:left w:val="single" w:sz="4" w:space="0" w:color="auto"/>
              <w:bottom w:val="single" w:sz="4" w:space="0" w:color="auto"/>
              <w:right w:val="single" w:sz="4" w:space="0" w:color="auto"/>
            </w:tcBorders>
            <w:vAlign w:val="center"/>
            <w:hideMark/>
          </w:tcPr>
          <w:p w:rsidR="00623CBD" w:rsidRPr="003D490A" w:rsidRDefault="00623CBD" w:rsidP="005D0D4F">
            <w:pPr>
              <w:spacing w:after="0"/>
              <w:jc w:val="both"/>
              <w:rPr>
                <w:rFonts w:eastAsia="Times New Roman" w:cstheme="minorHAnsi"/>
                <w:b/>
                <w:bCs/>
                <w:color w:val="000000"/>
                <w:sz w:val="24"/>
                <w:szCs w:val="24"/>
              </w:rPr>
            </w:pPr>
          </w:p>
        </w:tc>
        <w:tc>
          <w:tcPr>
            <w:tcW w:w="2157" w:type="dxa"/>
            <w:tcBorders>
              <w:top w:val="nil"/>
              <w:left w:val="single" w:sz="4" w:space="0" w:color="auto"/>
              <w:bottom w:val="single" w:sz="4" w:space="0" w:color="auto"/>
              <w:right w:val="single" w:sz="8" w:space="0" w:color="auto"/>
            </w:tcBorders>
            <w:shd w:val="clear" w:color="auto" w:fill="auto"/>
            <w:vAlign w:val="center"/>
            <w:hideMark/>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Uzavírání zápisů</w:t>
            </w:r>
          </w:p>
        </w:tc>
        <w:tc>
          <w:tcPr>
            <w:tcW w:w="4597" w:type="dxa"/>
            <w:tcBorders>
              <w:top w:val="nil"/>
              <w:left w:val="nil"/>
              <w:bottom w:val="single" w:sz="4" w:space="0" w:color="auto"/>
              <w:right w:val="single" w:sz="4" w:space="0" w:color="auto"/>
            </w:tcBorders>
            <w:shd w:val="clear" w:color="auto" w:fill="auto"/>
            <w:vAlign w:val="center"/>
            <w:hideMark/>
          </w:tcPr>
          <w:p w:rsidR="00623CBD" w:rsidRPr="003D490A" w:rsidRDefault="00623CBD" w:rsidP="005D0D4F">
            <w:pPr>
              <w:spacing w:after="0"/>
              <w:jc w:val="both"/>
              <w:rPr>
                <w:rFonts w:eastAsia="Times New Roman" w:cstheme="minorHAnsi"/>
                <w:color w:val="000000"/>
                <w:sz w:val="24"/>
                <w:szCs w:val="24"/>
              </w:rPr>
            </w:pPr>
            <w:r w:rsidRPr="003D490A">
              <w:rPr>
                <w:rFonts w:eastAsia="Times New Roman" w:cstheme="minorHAnsi"/>
                <w:color w:val="000000"/>
                <w:sz w:val="24"/>
                <w:szCs w:val="24"/>
              </w:rPr>
              <w:t>Automatické vynucení elektronického podepsání uzavíraného zápisu elektronické zdravotnické dokumentace elektronickým podpisem uživatele,</w:t>
            </w:r>
          </w:p>
        </w:tc>
      </w:tr>
      <w:tr w:rsidR="00623CBD" w:rsidRPr="003D490A" w:rsidTr="008E6879">
        <w:trPr>
          <w:jc w:val="center"/>
        </w:trPr>
        <w:tc>
          <w:tcPr>
            <w:tcW w:w="1700" w:type="dxa"/>
            <w:vMerge/>
            <w:tcBorders>
              <w:top w:val="nil"/>
              <w:left w:val="single" w:sz="4" w:space="0" w:color="auto"/>
              <w:bottom w:val="single" w:sz="4" w:space="0" w:color="auto"/>
              <w:right w:val="single" w:sz="4" w:space="0" w:color="auto"/>
            </w:tcBorders>
            <w:vAlign w:val="center"/>
            <w:hideMark/>
          </w:tcPr>
          <w:p w:rsidR="00623CBD" w:rsidRPr="003D490A" w:rsidRDefault="00623CBD" w:rsidP="005D0D4F">
            <w:pPr>
              <w:spacing w:after="0"/>
              <w:jc w:val="both"/>
              <w:rPr>
                <w:rFonts w:eastAsia="Times New Roman" w:cstheme="minorHAnsi"/>
                <w:b/>
                <w:bCs/>
                <w:color w:val="000000"/>
                <w:sz w:val="24"/>
                <w:szCs w:val="24"/>
              </w:rPr>
            </w:pPr>
          </w:p>
        </w:tc>
        <w:tc>
          <w:tcPr>
            <w:tcW w:w="2157" w:type="dxa"/>
            <w:tcBorders>
              <w:top w:val="nil"/>
              <w:left w:val="single" w:sz="4" w:space="0" w:color="auto"/>
              <w:bottom w:val="single" w:sz="4" w:space="0" w:color="auto"/>
              <w:right w:val="single" w:sz="8" w:space="0" w:color="auto"/>
            </w:tcBorders>
            <w:shd w:val="clear" w:color="auto" w:fill="auto"/>
            <w:vAlign w:val="center"/>
            <w:hideMark/>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Opravy zápisů</w:t>
            </w:r>
          </w:p>
        </w:tc>
        <w:tc>
          <w:tcPr>
            <w:tcW w:w="4597" w:type="dxa"/>
            <w:tcBorders>
              <w:top w:val="nil"/>
              <w:left w:val="nil"/>
              <w:bottom w:val="single" w:sz="4" w:space="0" w:color="auto"/>
              <w:right w:val="single" w:sz="4" w:space="0" w:color="auto"/>
            </w:tcBorders>
            <w:shd w:val="clear" w:color="auto" w:fill="auto"/>
            <w:vAlign w:val="center"/>
            <w:hideMark/>
          </w:tcPr>
          <w:p w:rsidR="00623CBD" w:rsidRPr="003D490A" w:rsidRDefault="00623CBD" w:rsidP="005D0D4F">
            <w:pPr>
              <w:spacing w:after="0"/>
              <w:jc w:val="both"/>
              <w:rPr>
                <w:rFonts w:eastAsia="Times New Roman" w:cstheme="minorHAnsi"/>
                <w:color w:val="000000"/>
                <w:sz w:val="24"/>
                <w:szCs w:val="24"/>
              </w:rPr>
            </w:pPr>
            <w:r w:rsidRPr="003D490A">
              <w:rPr>
                <w:rFonts w:eastAsia="Times New Roman" w:cstheme="minorHAnsi"/>
                <w:color w:val="000000"/>
                <w:sz w:val="24"/>
                <w:szCs w:val="24"/>
              </w:rPr>
              <w:t>opravy uzavřených zápisů musí být prováděny novým zápisem s plnou identifikací (čas, podpis) při zachování původního záznamu.</w:t>
            </w:r>
          </w:p>
        </w:tc>
      </w:tr>
      <w:tr w:rsidR="00623CBD" w:rsidRPr="003D490A" w:rsidTr="008E6879">
        <w:trPr>
          <w:jc w:val="center"/>
        </w:trPr>
        <w:tc>
          <w:tcPr>
            <w:tcW w:w="1700" w:type="dxa"/>
            <w:vMerge/>
            <w:tcBorders>
              <w:top w:val="nil"/>
              <w:left w:val="single" w:sz="4" w:space="0" w:color="auto"/>
              <w:bottom w:val="single" w:sz="4" w:space="0" w:color="auto"/>
              <w:right w:val="single" w:sz="4" w:space="0" w:color="auto"/>
            </w:tcBorders>
            <w:vAlign w:val="center"/>
            <w:hideMark/>
          </w:tcPr>
          <w:p w:rsidR="00623CBD" w:rsidRPr="003D490A" w:rsidRDefault="00623CBD" w:rsidP="005D0D4F">
            <w:pPr>
              <w:spacing w:after="0"/>
              <w:jc w:val="both"/>
              <w:rPr>
                <w:rFonts w:eastAsia="Times New Roman" w:cstheme="minorHAnsi"/>
                <w:b/>
                <w:bCs/>
                <w:color w:val="000000"/>
                <w:sz w:val="24"/>
                <w:szCs w:val="24"/>
              </w:rPr>
            </w:pPr>
          </w:p>
        </w:tc>
        <w:tc>
          <w:tcPr>
            <w:tcW w:w="2157" w:type="dxa"/>
            <w:tcBorders>
              <w:top w:val="nil"/>
              <w:left w:val="single" w:sz="4" w:space="0" w:color="auto"/>
              <w:bottom w:val="single" w:sz="4" w:space="0" w:color="auto"/>
              <w:right w:val="single" w:sz="8" w:space="0" w:color="auto"/>
            </w:tcBorders>
            <w:shd w:val="clear" w:color="auto" w:fill="auto"/>
            <w:vAlign w:val="center"/>
            <w:hideMark/>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Prokazatelnost</w:t>
            </w:r>
          </w:p>
        </w:tc>
        <w:tc>
          <w:tcPr>
            <w:tcW w:w="4597" w:type="dxa"/>
            <w:tcBorders>
              <w:top w:val="nil"/>
              <w:left w:val="nil"/>
              <w:bottom w:val="single" w:sz="4" w:space="0" w:color="auto"/>
              <w:right w:val="single" w:sz="4" w:space="0" w:color="auto"/>
            </w:tcBorders>
            <w:shd w:val="clear" w:color="auto" w:fill="auto"/>
            <w:vAlign w:val="center"/>
            <w:hideMark/>
          </w:tcPr>
          <w:p w:rsidR="00623CBD" w:rsidRPr="003D490A" w:rsidRDefault="00623CBD" w:rsidP="005D0D4F">
            <w:pPr>
              <w:spacing w:after="0"/>
              <w:jc w:val="both"/>
              <w:rPr>
                <w:rFonts w:eastAsia="Times New Roman" w:cstheme="minorHAnsi"/>
                <w:color w:val="000000"/>
                <w:sz w:val="24"/>
                <w:szCs w:val="24"/>
              </w:rPr>
            </w:pPr>
            <w:r w:rsidRPr="003D490A">
              <w:rPr>
                <w:rFonts w:eastAsia="Times New Roman" w:cstheme="minorHAnsi"/>
                <w:color w:val="000000"/>
                <w:sz w:val="24"/>
                <w:szCs w:val="24"/>
              </w:rPr>
              <w:t>Autorství elektronickým podpisem, datum a čas elektronickým razítkem.</w:t>
            </w:r>
          </w:p>
        </w:tc>
      </w:tr>
      <w:tr w:rsidR="00623CBD" w:rsidRPr="003D490A" w:rsidTr="008E6879">
        <w:trPr>
          <w:jc w:val="center"/>
        </w:trPr>
        <w:tc>
          <w:tcPr>
            <w:tcW w:w="1700" w:type="dxa"/>
            <w:vMerge/>
            <w:tcBorders>
              <w:top w:val="nil"/>
              <w:left w:val="single" w:sz="4" w:space="0" w:color="auto"/>
              <w:bottom w:val="single" w:sz="4" w:space="0" w:color="auto"/>
              <w:right w:val="single" w:sz="4" w:space="0" w:color="auto"/>
            </w:tcBorders>
            <w:vAlign w:val="center"/>
            <w:hideMark/>
          </w:tcPr>
          <w:p w:rsidR="00623CBD" w:rsidRPr="003D490A" w:rsidRDefault="00623CBD" w:rsidP="005D0D4F">
            <w:pPr>
              <w:spacing w:after="0"/>
              <w:jc w:val="both"/>
              <w:rPr>
                <w:rFonts w:eastAsia="Times New Roman" w:cstheme="minorHAnsi"/>
                <w:b/>
                <w:bCs/>
                <w:color w:val="000000"/>
                <w:sz w:val="24"/>
                <w:szCs w:val="24"/>
              </w:rPr>
            </w:pPr>
          </w:p>
        </w:tc>
        <w:tc>
          <w:tcPr>
            <w:tcW w:w="2157" w:type="dxa"/>
            <w:tcBorders>
              <w:top w:val="nil"/>
              <w:left w:val="single" w:sz="4" w:space="0" w:color="auto"/>
              <w:bottom w:val="single" w:sz="4" w:space="0" w:color="auto"/>
              <w:right w:val="single" w:sz="8" w:space="0" w:color="auto"/>
            </w:tcBorders>
            <w:shd w:val="clear" w:color="auto" w:fill="auto"/>
            <w:vAlign w:val="center"/>
            <w:hideMark/>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Licence</w:t>
            </w:r>
          </w:p>
        </w:tc>
        <w:tc>
          <w:tcPr>
            <w:tcW w:w="4597" w:type="dxa"/>
            <w:tcBorders>
              <w:top w:val="nil"/>
              <w:left w:val="nil"/>
              <w:bottom w:val="single" w:sz="4" w:space="0" w:color="auto"/>
              <w:right w:val="single" w:sz="4" w:space="0" w:color="auto"/>
            </w:tcBorders>
            <w:shd w:val="clear" w:color="auto" w:fill="auto"/>
            <w:vAlign w:val="center"/>
            <w:hideMark/>
          </w:tcPr>
          <w:p w:rsidR="00623CBD" w:rsidRPr="003D490A" w:rsidRDefault="00623CBD" w:rsidP="005D0D4F">
            <w:pPr>
              <w:spacing w:after="0"/>
              <w:jc w:val="both"/>
              <w:rPr>
                <w:rFonts w:eastAsia="Times New Roman" w:cstheme="minorHAnsi"/>
                <w:color w:val="000000"/>
                <w:sz w:val="24"/>
                <w:szCs w:val="24"/>
              </w:rPr>
            </w:pPr>
            <w:r w:rsidRPr="003D490A">
              <w:rPr>
                <w:rFonts w:eastAsia="Times New Roman" w:cstheme="minorHAnsi"/>
                <w:color w:val="000000"/>
                <w:sz w:val="24"/>
                <w:szCs w:val="24"/>
              </w:rPr>
              <w:t>Pro celou nemocnici.</w:t>
            </w:r>
          </w:p>
        </w:tc>
      </w:tr>
      <w:tr w:rsidR="00623CBD" w:rsidRPr="003D490A" w:rsidTr="008E6879">
        <w:trPr>
          <w:jc w:val="center"/>
        </w:trPr>
        <w:tc>
          <w:tcPr>
            <w:tcW w:w="1700" w:type="dxa"/>
            <w:vMerge/>
            <w:tcBorders>
              <w:top w:val="nil"/>
              <w:left w:val="single" w:sz="4" w:space="0" w:color="auto"/>
              <w:bottom w:val="single" w:sz="4" w:space="0" w:color="auto"/>
              <w:right w:val="single" w:sz="4" w:space="0" w:color="auto"/>
            </w:tcBorders>
            <w:vAlign w:val="center"/>
            <w:hideMark/>
          </w:tcPr>
          <w:p w:rsidR="00623CBD" w:rsidRPr="003D490A" w:rsidRDefault="00623CBD" w:rsidP="005D0D4F">
            <w:pPr>
              <w:spacing w:after="0"/>
              <w:jc w:val="both"/>
              <w:rPr>
                <w:rFonts w:eastAsia="Times New Roman" w:cstheme="minorHAnsi"/>
                <w:b/>
                <w:bCs/>
                <w:color w:val="000000"/>
                <w:sz w:val="24"/>
                <w:szCs w:val="24"/>
              </w:rPr>
            </w:pPr>
          </w:p>
        </w:tc>
        <w:tc>
          <w:tcPr>
            <w:tcW w:w="2157" w:type="dxa"/>
            <w:tcBorders>
              <w:top w:val="nil"/>
              <w:left w:val="single" w:sz="4" w:space="0" w:color="auto"/>
              <w:bottom w:val="single" w:sz="4" w:space="0" w:color="auto"/>
              <w:right w:val="single" w:sz="4" w:space="0" w:color="auto"/>
            </w:tcBorders>
            <w:shd w:val="clear" w:color="auto" w:fill="auto"/>
            <w:vAlign w:val="center"/>
            <w:hideMark/>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Záruka</w:t>
            </w: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3CBD" w:rsidRPr="003D490A" w:rsidRDefault="00623CBD" w:rsidP="005D0D4F">
            <w:pPr>
              <w:spacing w:after="0"/>
              <w:jc w:val="both"/>
              <w:rPr>
                <w:rFonts w:eastAsia="Times New Roman" w:cstheme="minorHAnsi"/>
                <w:color w:val="000000"/>
                <w:sz w:val="24"/>
                <w:szCs w:val="24"/>
              </w:rPr>
            </w:pPr>
            <w:r w:rsidRPr="003D490A">
              <w:rPr>
                <w:rFonts w:eastAsia="Times New Roman" w:cstheme="minorHAnsi"/>
                <w:color w:val="000000"/>
                <w:sz w:val="24"/>
                <w:szCs w:val="24"/>
              </w:rPr>
              <w:t>12 měsíců</w:t>
            </w:r>
          </w:p>
        </w:tc>
      </w:tr>
      <w:tr w:rsidR="00623CBD" w:rsidRPr="003D490A" w:rsidTr="008E6879">
        <w:trPr>
          <w:jc w:val="center"/>
        </w:trPr>
        <w:tc>
          <w:tcPr>
            <w:tcW w:w="1700" w:type="dxa"/>
            <w:vMerge w:val="restart"/>
            <w:tcBorders>
              <w:top w:val="single" w:sz="4" w:space="0" w:color="auto"/>
              <w:left w:val="single" w:sz="8" w:space="0" w:color="auto"/>
              <w:bottom w:val="nil"/>
              <w:right w:val="single" w:sz="4" w:space="0" w:color="auto"/>
            </w:tcBorders>
            <w:shd w:val="clear" w:color="auto" w:fill="auto"/>
            <w:vAlign w:val="center"/>
            <w:hideMark/>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NIS - elektronické podepisování</w:t>
            </w:r>
          </w:p>
          <w:p w:rsidR="00623CBD" w:rsidRPr="003D490A" w:rsidRDefault="00623CBD" w:rsidP="005D0D4F">
            <w:pPr>
              <w:spacing w:after="0"/>
              <w:jc w:val="both"/>
              <w:rPr>
                <w:rFonts w:eastAsia="Times New Roman" w:cstheme="minorHAnsi"/>
                <w:b/>
                <w:bCs/>
                <w:color w:val="000000"/>
                <w:sz w:val="24"/>
                <w:szCs w:val="24"/>
              </w:rPr>
            </w:pPr>
          </w:p>
        </w:tc>
        <w:tc>
          <w:tcPr>
            <w:tcW w:w="21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Funkčnost</w:t>
            </w: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3CBD" w:rsidRPr="003D490A" w:rsidRDefault="00623CBD" w:rsidP="005D0D4F">
            <w:pPr>
              <w:spacing w:after="0"/>
              <w:jc w:val="both"/>
              <w:rPr>
                <w:rFonts w:eastAsia="Times New Roman" w:cstheme="minorHAnsi"/>
                <w:color w:val="000000"/>
                <w:sz w:val="24"/>
                <w:szCs w:val="24"/>
              </w:rPr>
            </w:pPr>
            <w:r w:rsidRPr="003D490A">
              <w:rPr>
                <w:rFonts w:eastAsia="Times New Roman" w:cstheme="minorHAnsi"/>
                <w:color w:val="000000"/>
                <w:sz w:val="24"/>
                <w:szCs w:val="24"/>
              </w:rPr>
              <w:t>Zajištění správy a evidence zaručených certifikátů uživatelů, opatření dokumentů vytvořených EZD elektronickým podpisem, podpora řízení životního cyklu dokumentů.</w:t>
            </w:r>
          </w:p>
        </w:tc>
      </w:tr>
      <w:tr w:rsidR="00623CBD" w:rsidRPr="003D490A" w:rsidTr="008E6879">
        <w:trPr>
          <w:jc w:val="center"/>
        </w:trPr>
        <w:tc>
          <w:tcPr>
            <w:tcW w:w="1700" w:type="dxa"/>
            <w:vMerge/>
            <w:tcBorders>
              <w:top w:val="single" w:sz="8" w:space="0" w:color="auto"/>
              <w:left w:val="single" w:sz="8" w:space="0" w:color="auto"/>
              <w:bottom w:val="nil"/>
              <w:right w:val="nil"/>
            </w:tcBorders>
            <w:vAlign w:val="center"/>
            <w:hideMark/>
          </w:tcPr>
          <w:p w:rsidR="00623CBD" w:rsidRPr="003D490A" w:rsidRDefault="00623CBD" w:rsidP="005D0D4F">
            <w:pPr>
              <w:spacing w:after="0"/>
              <w:jc w:val="both"/>
              <w:rPr>
                <w:rFonts w:eastAsia="Times New Roman" w:cstheme="minorHAnsi"/>
                <w:b/>
                <w:bCs/>
                <w:color w:val="000000"/>
                <w:sz w:val="24"/>
                <w:szCs w:val="24"/>
              </w:rPr>
            </w:pPr>
          </w:p>
        </w:tc>
        <w:tc>
          <w:tcPr>
            <w:tcW w:w="2157" w:type="dxa"/>
            <w:tcBorders>
              <w:top w:val="nil"/>
              <w:left w:val="single" w:sz="8" w:space="0" w:color="auto"/>
              <w:bottom w:val="single" w:sz="4" w:space="0" w:color="auto"/>
              <w:right w:val="single" w:sz="8" w:space="0" w:color="auto"/>
            </w:tcBorders>
            <w:shd w:val="clear" w:color="auto" w:fill="auto"/>
            <w:vAlign w:val="center"/>
            <w:hideMark/>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Provedení</w:t>
            </w:r>
          </w:p>
        </w:tc>
        <w:tc>
          <w:tcPr>
            <w:tcW w:w="4597" w:type="dxa"/>
            <w:tcBorders>
              <w:top w:val="nil"/>
              <w:left w:val="nil"/>
              <w:bottom w:val="single" w:sz="4" w:space="0" w:color="auto"/>
              <w:right w:val="single" w:sz="4" w:space="0" w:color="auto"/>
            </w:tcBorders>
            <w:shd w:val="clear" w:color="auto" w:fill="auto"/>
            <w:vAlign w:val="center"/>
            <w:hideMark/>
          </w:tcPr>
          <w:p w:rsidR="00623CBD" w:rsidRPr="003D490A" w:rsidRDefault="00623CBD" w:rsidP="005D0D4F">
            <w:pPr>
              <w:spacing w:after="0"/>
              <w:jc w:val="both"/>
              <w:rPr>
                <w:rFonts w:eastAsia="Times New Roman" w:cstheme="minorHAnsi"/>
                <w:color w:val="000000"/>
                <w:sz w:val="24"/>
                <w:szCs w:val="24"/>
              </w:rPr>
            </w:pPr>
            <w:r w:rsidRPr="003D490A">
              <w:rPr>
                <w:rFonts w:eastAsia="Times New Roman" w:cstheme="minorHAnsi"/>
                <w:color w:val="000000"/>
                <w:sz w:val="24"/>
                <w:szCs w:val="24"/>
              </w:rPr>
              <w:t>Plná integrace se stávajícím NIS.</w:t>
            </w:r>
          </w:p>
        </w:tc>
      </w:tr>
      <w:tr w:rsidR="00623CBD" w:rsidRPr="003D490A" w:rsidTr="008E6879">
        <w:trPr>
          <w:jc w:val="center"/>
        </w:trPr>
        <w:tc>
          <w:tcPr>
            <w:tcW w:w="1700" w:type="dxa"/>
            <w:vMerge/>
            <w:tcBorders>
              <w:top w:val="single" w:sz="8" w:space="0" w:color="auto"/>
              <w:left w:val="single" w:sz="8" w:space="0" w:color="auto"/>
              <w:bottom w:val="nil"/>
              <w:right w:val="nil"/>
            </w:tcBorders>
            <w:vAlign w:val="center"/>
            <w:hideMark/>
          </w:tcPr>
          <w:p w:rsidR="00623CBD" w:rsidRPr="003D490A" w:rsidRDefault="00623CBD" w:rsidP="005D0D4F">
            <w:pPr>
              <w:spacing w:after="0"/>
              <w:jc w:val="both"/>
              <w:rPr>
                <w:rFonts w:eastAsia="Times New Roman" w:cstheme="minorHAnsi"/>
                <w:b/>
                <w:bCs/>
                <w:color w:val="000000"/>
                <w:sz w:val="24"/>
                <w:szCs w:val="24"/>
              </w:rPr>
            </w:pPr>
          </w:p>
        </w:tc>
        <w:tc>
          <w:tcPr>
            <w:tcW w:w="2157" w:type="dxa"/>
            <w:tcBorders>
              <w:top w:val="nil"/>
              <w:left w:val="single" w:sz="8" w:space="0" w:color="auto"/>
              <w:bottom w:val="single" w:sz="4" w:space="0" w:color="auto"/>
              <w:right w:val="single" w:sz="8" w:space="0" w:color="auto"/>
            </w:tcBorders>
            <w:shd w:val="clear" w:color="auto" w:fill="auto"/>
            <w:vAlign w:val="center"/>
            <w:hideMark/>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Licence</w:t>
            </w:r>
          </w:p>
        </w:tc>
        <w:tc>
          <w:tcPr>
            <w:tcW w:w="4597" w:type="dxa"/>
            <w:tcBorders>
              <w:top w:val="nil"/>
              <w:left w:val="nil"/>
              <w:bottom w:val="single" w:sz="4" w:space="0" w:color="auto"/>
              <w:right w:val="single" w:sz="4" w:space="0" w:color="auto"/>
            </w:tcBorders>
            <w:shd w:val="clear" w:color="auto" w:fill="auto"/>
            <w:vAlign w:val="center"/>
            <w:hideMark/>
          </w:tcPr>
          <w:p w:rsidR="00623CBD" w:rsidRPr="003D490A" w:rsidRDefault="00623CBD" w:rsidP="005D0D4F">
            <w:pPr>
              <w:spacing w:after="0"/>
              <w:jc w:val="both"/>
              <w:rPr>
                <w:rFonts w:eastAsia="Times New Roman" w:cstheme="minorHAnsi"/>
                <w:color w:val="000000"/>
                <w:sz w:val="24"/>
                <w:szCs w:val="24"/>
              </w:rPr>
            </w:pPr>
            <w:r w:rsidRPr="003D490A">
              <w:rPr>
                <w:rFonts w:eastAsia="Times New Roman" w:cstheme="minorHAnsi"/>
                <w:color w:val="000000"/>
                <w:sz w:val="24"/>
                <w:szCs w:val="24"/>
              </w:rPr>
              <w:t>Pro celou nemocnici.</w:t>
            </w:r>
          </w:p>
        </w:tc>
      </w:tr>
      <w:tr w:rsidR="00623CBD" w:rsidRPr="003D490A" w:rsidTr="008E6879">
        <w:trPr>
          <w:jc w:val="center"/>
        </w:trPr>
        <w:tc>
          <w:tcPr>
            <w:tcW w:w="1700" w:type="dxa"/>
            <w:vMerge/>
            <w:tcBorders>
              <w:top w:val="single" w:sz="8" w:space="0" w:color="auto"/>
              <w:left w:val="single" w:sz="8" w:space="0" w:color="auto"/>
              <w:bottom w:val="nil"/>
              <w:right w:val="nil"/>
            </w:tcBorders>
            <w:vAlign w:val="center"/>
            <w:hideMark/>
          </w:tcPr>
          <w:p w:rsidR="00623CBD" w:rsidRPr="003D490A" w:rsidRDefault="00623CBD" w:rsidP="005D0D4F">
            <w:pPr>
              <w:spacing w:after="0"/>
              <w:jc w:val="both"/>
              <w:rPr>
                <w:rFonts w:eastAsia="Times New Roman" w:cstheme="minorHAnsi"/>
                <w:b/>
                <w:bCs/>
                <w:color w:val="000000"/>
                <w:sz w:val="24"/>
                <w:szCs w:val="24"/>
              </w:rPr>
            </w:pPr>
          </w:p>
        </w:tc>
        <w:tc>
          <w:tcPr>
            <w:tcW w:w="2157" w:type="dxa"/>
            <w:tcBorders>
              <w:top w:val="nil"/>
              <w:left w:val="single" w:sz="8" w:space="0" w:color="auto"/>
              <w:bottom w:val="single" w:sz="8" w:space="0" w:color="auto"/>
              <w:right w:val="single" w:sz="8" w:space="0" w:color="auto"/>
            </w:tcBorders>
            <w:shd w:val="clear" w:color="auto" w:fill="auto"/>
            <w:vAlign w:val="center"/>
            <w:hideMark/>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Záruka</w:t>
            </w:r>
          </w:p>
        </w:tc>
        <w:tc>
          <w:tcPr>
            <w:tcW w:w="4597" w:type="dxa"/>
            <w:tcBorders>
              <w:top w:val="nil"/>
              <w:left w:val="nil"/>
              <w:bottom w:val="nil"/>
              <w:right w:val="single" w:sz="4" w:space="0" w:color="auto"/>
            </w:tcBorders>
            <w:shd w:val="clear" w:color="auto" w:fill="auto"/>
            <w:vAlign w:val="center"/>
            <w:hideMark/>
          </w:tcPr>
          <w:p w:rsidR="00623CBD" w:rsidRPr="003D490A" w:rsidRDefault="00623CBD" w:rsidP="005D0D4F">
            <w:pPr>
              <w:spacing w:after="0"/>
              <w:jc w:val="both"/>
              <w:rPr>
                <w:rFonts w:eastAsia="Times New Roman" w:cstheme="minorHAnsi"/>
                <w:color w:val="000000"/>
                <w:sz w:val="24"/>
                <w:szCs w:val="24"/>
              </w:rPr>
            </w:pPr>
            <w:r w:rsidRPr="003D490A">
              <w:rPr>
                <w:rFonts w:eastAsia="Times New Roman" w:cstheme="minorHAnsi"/>
                <w:color w:val="000000"/>
                <w:sz w:val="24"/>
                <w:szCs w:val="24"/>
              </w:rPr>
              <w:t>12 měsíců</w:t>
            </w:r>
          </w:p>
        </w:tc>
      </w:tr>
      <w:tr w:rsidR="00623CBD" w:rsidRPr="003D490A" w:rsidTr="008E6879">
        <w:trPr>
          <w:jc w:val="center"/>
        </w:trPr>
        <w:tc>
          <w:tcPr>
            <w:tcW w:w="1700" w:type="dxa"/>
            <w:vMerge w:val="restart"/>
            <w:tcBorders>
              <w:top w:val="single" w:sz="8" w:space="0" w:color="auto"/>
              <w:left w:val="single" w:sz="8" w:space="0" w:color="auto"/>
              <w:bottom w:val="single" w:sz="8" w:space="0" w:color="000000"/>
              <w:right w:val="nil"/>
            </w:tcBorders>
            <w:shd w:val="clear" w:color="auto" w:fill="auto"/>
            <w:vAlign w:val="center"/>
            <w:hideMark/>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 xml:space="preserve">SW modul DEA </w:t>
            </w:r>
            <w:r w:rsidRPr="003D490A">
              <w:rPr>
                <w:rFonts w:eastAsia="Times New Roman" w:cstheme="minorHAnsi"/>
                <w:b/>
                <w:bCs/>
                <w:color w:val="000000"/>
                <w:sz w:val="24"/>
                <w:szCs w:val="24"/>
              </w:rPr>
              <w:lastRenderedPageBreak/>
              <w:t>(důvěryhodný elektronický archiv)</w:t>
            </w:r>
          </w:p>
          <w:p w:rsidR="00623CBD" w:rsidRPr="003D490A" w:rsidRDefault="00623CBD" w:rsidP="005D0D4F">
            <w:pPr>
              <w:spacing w:after="0"/>
              <w:jc w:val="both"/>
              <w:rPr>
                <w:rFonts w:eastAsia="Times New Roman" w:cstheme="minorHAnsi"/>
                <w:b/>
                <w:bCs/>
                <w:color w:val="000000"/>
                <w:sz w:val="24"/>
                <w:szCs w:val="24"/>
              </w:rPr>
            </w:pPr>
          </w:p>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 xml:space="preserve"> </w:t>
            </w:r>
          </w:p>
          <w:p w:rsidR="00623CBD" w:rsidRPr="003D490A" w:rsidRDefault="00623CBD" w:rsidP="005D0D4F">
            <w:pPr>
              <w:spacing w:after="0"/>
              <w:jc w:val="both"/>
              <w:rPr>
                <w:rFonts w:eastAsia="Times New Roman" w:cstheme="minorHAnsi"/>
                <w:b/>
                <w:bCs/>
                <w:color w:val="000000"/>
                <w:sz w:val="24"/>
                <w:szCs w:val="24"/>
              </w:rPr>
            </w:pPr>
          </w:p>
        </w:tc>
        <w:tc>
          <w:tcPr>
            <w:tcW w:w="2157" w:type="dxa"/>
            <w:tcBorders>
              <w:top w:val="nil"/>
              <w:left w:val="single" w:sz="8" w:space="0" w:color="auto"/>
              <w:bottom w:val="single" w:sz="4" w:space="0" w:color="auto"/>
              <w:right w:val="single" w:sz="8" w:space="0" w:color="auto"/>
            </w:tcBorders>
            <w:shd w:val="clear" w:color="auto" w:fill="auto"/>
            <w:noWrap/>
            <w:vAlign w:val="center"/>
            <w:hideMark/>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lastRenderedPageBreak/>
              <w:t>Funkčnost</w:t>
            </w:r>
          </w:p>
        </w:tc>
        <w:tc>
          <w:tcPr>
            <w:tcW w:w="4597" w:type="dxa"/>
            <w:tcBorders>
              <w:top w:val="single" w:sz="8" w:space="0" w:color="auto"/>
              <w:left w:val="nil"/>
              <w:bottom w:val="single" w:sz="4" w:space="0" w:color="auto"/>
              <w:right w:val="single" w:sz="4" w:space="0" w:color="auto"/>
            </w:tcBorders>
            <w:shd w:val="clear" w:color="auto" w:fill="auto"/>
            <w:vAlign w:val="center"/>
            <w:hideMark/>
          </w:tcPr>
          <w:p w:rsidR="00623CBD" w:rsidRPr="003D490A" w:rsidRDefault="00623CBD" w:rsidP="005D0D4F">
            <w:pPr>
              <w:spacing w:after="0"/>
              <w:jc w:val="both"/>
              <w:rPr>
                <w:rFonts w:eastAsia="Times New Roman" w:cstheme="minorHAnsi"/>
                <w:color w:val="000000"/>
                <w:sz w:val="24"/>
                <w:szCs w:val="24"/>
              </w:rPr>
            </w:pPr>
            <w:r w:rsidRPr="003D490A">
              <w:rPr>
                <w:rFonts w:cstheme="minorHAnsi"/>
                <w:sz w:val="24"/>
                <w:szCs w:val="24"/>
              </w:rPr>
              <w:t xml:space="preserve">Archivace elektronických dokumentů </w:t>
            </w:r>
            <w:r w:rsidRPr="003D490A">
              <w:rPr>
                <w:rFonts w:cstheme="minorHAnsi"/>
                <w:sz w:val="24"/>
                <w:szCs w:val="24"/>
              </w:rPr>
              <w:lastRenderedPageBreak/>
              <w:t>s možností aplikace principů důvěryhodné archivace dle OAIS a v souladu se zákonem. Využívá pro archivaci ETSI formátů elektronických podpisů PADeS, XADeS, CADeS a kvalifikovaného časového razítka.</w:t>
            </w:r>
          </w:p>
        </w:tc>
      </w:tr>
      <w:tr w:rsidR="00623CBD" w:rsidRPr="003D490A" w:rsidTr="008E6879">
        <w:trPr>
          <w:jc w:val="center"/>
        </w:trPr>
        <w:tc>
          <w:tcPr>
            <w:tcW w:w="1700" w:type="dxa"/>
            <w:vMerge/>
            <w:tcBorders>
              <w:top w:val="single" w:sz="8" w:space="0" w:color="auto"/>
              <w:left w:val="single" w:sz="8" w:space="0" w:color="auto"/>
              <w:bottom w:val="single" w:sz="8" w:space="0" w:color="000000"/>
              <w:right w:val="nil"/>
            </w:tcBorders>
            <w:vAlign w:val="center"/>
            <w:hideMark/>
          </w:tcPr>
          <w:p w:rsidR="00623CBD" w:rsidRPr="003D490A" w:rsidRDefault="00623CBD" w:rsidP="005D0D4F">
            <w:pPr>
              <w:spacing w:after="0"/>
              <w:jc w:val="both"/>
              <w:rPr>
                <w:rFonts w:eastAsia="Times New Roman" w:cstheme="minorHAnsi"/>
                <w:b/>
                <w:bCs/>
                <w:color w:val="000000"/>
                <w:sz w:val="24"/>
                <w:szCs w:val="24"/>
              </w:rPr>
            </w:pPr>
          </w:p>
        </w:tc>
        <w:tc>
          <w:tcPr>
            <w:tcW w:w="2157" w:type="dxa"/>
            <w:tcBorders>
              <w:top w:val="nil"/>
              <w:left w:val="single" w:sz="8" w:space="0" w:color="auto"/>
              <w:bottom w:val="single" w:sz="4" w:space="0" w:color="auto"/>
              <w:right w:val="single" w:sz="8" w:space="0" w:color="auto"/>
            </w:tcBorders>
            <w:shd w:val="clear" w:color="auto" w:fill="auto"/>
            <w:noWrap/>
            <w:vAlign w:val="center"/>
            <w:hideMark/>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Rozšiřitelnost</w:t>
            </w:r>
          </w:p>
        </w:tc>
        <w:tc>
          <w:tcPr>
            <w:tcW w:w="4597" w:type="dxa"/>
            <w:tcBorders>
              <w:top w:val="nil"/>
              <w:left w:val="nil"/>
              <w:bottom w:val="single" w:sz="4" w:space="0" w:color="auto"/>
              <w:right w:val="single" w:sz="4" w:space="0" w:color="auto"/>
            </w:tcBorders>
            <w:shd w:val="clear" w:color="auto" w:fill="auto"/>
            <w:vAlign w:val="center"/>
            <w:hideMark/>
          </w:tcPr>
          <w:p w:rsidR="00623CBD" w:rsidRPr="003D490A" w:rsidRDefault="00623CBD" w:rsidP="005D0D4F">
            <w:pPr>
              <w:spacing w:after="0"/>
              <w:jc w:val="both"/>
              <w:rPr>
                <w:rFonts w:eastAsia="Times New Roman" w:cstheme="minorHAnsi"/>
                <w:color w:val="000000"/>
                <w:sz w:val="24"/>
                <w:szCs w:val="24"/>
              </w:rPr>
            </w:pPr>
            <w:r w:rsidRPr="003D490A">
              <w:rPr>
                <w:rFonts w:eastAsia="Times New Roman" w:cstheme="minorHAnsi"/>
                <w:color w:val="000000"/>
                <w:sz w:val="24"/>
                <w:szCs w:val="24"/>
              </w:rPr>
              <w:t>Systém musí umožnit tvorbu obecného workflow (pracovního postupu) založeného na inteligentních formulářích s podporou schvalování a podepisování elektronickým podpisem včetně řízení oběhu obecných dokumentů</w:t>
            </w:r>
          </w:p>
        </w:tc>
      </w:tr>
      <w:tr w:rsidR="00623CBD" w:rsidRPr="003D490A" w:rsidTr="008E6879">
        <w:trPr>
          <w:jc w:val="center"/>
        </w:trPr>
        <w:tc>
          <w:tcPr>
            <w:tcW w:w="1700" w:type="dxa"/>
            <w:vMerge/>
            <w:tcBorders>
              <w:top w:val="single" w:sz="8" w:space="0" w:color="auto"/>
              <w:left w:val="single" w:sz="8" w:space="0" w:color="auto"/>
              <w:bottom w:val="single" w:sz="8" w:space="0" w:color="000000"/>
              <w:right w:val="nil"/>
            </w:tcBorders>
            <w:vAlign w:val="center"/>
            <w:hideMark/>
          </w:tcPr>
          <w:p w:rsidR="00623CBD" w:rsidRPr="003D490A" w:rsidRDefault="00623CBD" w:rsidP="005D0D4F">
            <w:pPr>
              <w:spacing w:after="0"/>
              <w:jc w:val="both"/>
              <w:rPr>
                <w:rFonts w:eastAsia="Times New Roman" w:cstheme="minorHAnsi"/>
                <w:b/>
                <w:bCs/>
                <w:color w:val="000000"/>
                <w:sz w:val="24"/>
                <w:szCs w:val="24"/>
              </w:rPr>
            </w:pPr>
          </w:p>
        </w:tc>
        <w:tc>
          <w:tcPr>
            <w:tcW w:w="2157" w:type="dxa"/>
            <w:tcBorders>
              <w:top w:val="nil"/>
              <w:left w:val="single" w:sz="8" w:space="0" w:color="auto"/>
              <w:bottom w:val="single" w:sz="4" w:space="0" w:color="auto"/>
              <w:right w:val="single" w:sz="8" w:space="0" w:color="auto"/>
            </w:tcBorders>
            <w:shd w:val="clear" w:color="auto" w:fill="auto"/>
            <w:noWrap/>
            <w:vAlign w:val="center"/>
            <w:hideMark/>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Databáze</w:t>
            </w:r>
          </w:p>
        </w:tc>
        <w:tc>
          <w:tcPr>
            <w:tcW w:w="4597" w:type="dxa"/>
            <w:tcBorders>
              <w:top w:val="nil"/>
              <w:left w:val="nil"/>
              <w:bottom w:val="single" w:sz="4" w:space="0" w:color="auto"/>
              <w:right w:val="single" w:sz="4" w:space="0" w:color="auto"/>
            </w:tcBorders>
            <w:shd w:val="clear" w:color="auto" w:fill="auto"/>
            <w:vAlign w:val="center"/>
            <w:hideMark/>
          </w:tcPr>
          <w:p w:rsidR="00623CBD" w:rsidRPr="003D490A" w:rsidRDefault="00623CBD" w:rsidP="005D0D4F">
            <w:pPr>
              <w:spacing w:after="0"/>
              <w:jc w:val="both"/>
              <w:rPr>
                <w:rFonts w:eastAsia="Times New Roman" w:cstheme="minorHAnsi"/>
                <w:color w:val="000000"/>
                <w:sz w:val="24"/>
                <w:szCs w:val="24"/>
              </w:rPr>
            </w:pPr>
            <w:r w:rsidRPr="003D490A">
              <w:rPr>
                <w:rFonts w:eastAsia="Times New Roman" w:cstheme="minorHAnsi"/>
                <w:color w:val="000000"/>
                <w:sz w:val="24"/>
                <w:szCs w:val="24"/>
              </w:rPr>
              <w:t>Ukládání metadat do relační SQL databáze.</w:t>
            </w:r>
          </w:p>
        </w:tc>
      </w:tr>
      <w:tr w:rsidR="00623CBD" w:rsidRPr="003D490A" w:rsidTr="008E6879">
        <w:trPr>
          <w:trHeight w:val="1686"/>
          <w:jc w:val="center"/>
        </w:trPr>
        <w:tc>
          <w:tcPr>
            <w:tcW w:w="1700" w:type="dxa"/>
            <w:vMerge/>
            <w:tcBorders>
              <w:top w:val="single" w:sz="8" w:space="0" w:color="auto"/>
              <w:left w:val="single" w:sz="8" w:space="0" w:color="auto"/>
              <w:bottom w:val="single" w:sz="8" w:space="0" w:color="000000"/>
              <w:right w:val="nil"/>
            </w:tcBorders>
            <w:vAlign w:val="center"/>
            <w:hideMark/>
          </w:tcPr>
          <w:p w:rsidR="00623CBD" w:rsidRPr="003D490A" w:rsidRDefault="00623CBD" w:rsidP="005D0D4F">
            <w:pPr>
              <w:spacing w:after="0"/>
              <w:jc w:val="both"/>
              <w:rPr>
                <w:rFonts w:eastAsia="Times New Roman" w:cstheme="minorHAnsi"/>
                <w:b/>
                <w:bCs/>
                <w:color w:val="000000"/>
                <w:sz w:val="24"/>
                <w:szCs w:val="24"/>
              </w:rPr>
            </w:pPr>
          </w:p>
        </w:tc>
        <w:tc>
          <w:tcPr>
            <w:tcW w:w="2157" w:type="dxa"/>
            <w:tcBorders>
              <w:top w:val="nil"/>
              <w:left w:val="single" w:sz="8" w:space="0" w:color="auto"/>
              <w:right w:val="single" w:sz="8" w:space="0" w:color="auto"/>
            </w:tcBorders>
            <w:shd w:val="clear" w:color="auto" w:fill="auto"/>
            <w:noWrap/>
            <w:vAlign w:val="center"/>
            <w:hideMark/>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Kompatibilita</w:t>
            </w:r>
          </w:p>
        </w:tc>
        <w:tc>
          <w:tcPr>
            <w:tcW w:w="4597" w:type="dxa"/>
            <w:tcBorders>
              <w:top w:val="nil"/>
              <w:left w:val="nil"/>
              <w:right w:val="single" w:sz="4" w:space="0" w:color="auto"/>
            </w:tcBorders>
            <w:shd w:val="clear" w:color="auto" w:fill="auto"/>
            <w:vAlign w:val="center"/>
            <w:hideMark/>
          </w:tcPr>
          <w:p w:rsidR="00623CBD" w:rsidRPr="003D490A" w:rsidRDefault="00623CBD" w:rsidP="005D0D4F">
            <w:pPr>
              <w:spacing w:after="0"/>
              <w:jc w:val="both"/>
              <w:rPr>
                <w:rFonts w:eastAsia="Times New Roman" w:cstheme="minorHAnsi"/>
                <w:color w:val="000000"/>
                <w:sz w:val="24"/>
                <w:szCs w:val="24"/>
              </w:rPr>
            </w:pPr>
            <w:r w:rsidRPr="003D490A">
              <w:rPr>
                <w:rFonts w:eastAsia="Times New Roman" w:cstheme="minorHAnsi"/>
                <w:color w:val="000000"/>
                <w:sz w:val="24"/>
                <w:szCs w:val="24"/>
              </w:rPr>
              <w:t>Plná kompatibilita s nabízeným SW jádrem NIS.</w:t>
            </w:r>
          </w:p>
          <w:p w:rsidR="00623CBD" w:rsidRPr="003D490A" w:rsidRDefault="00623CBD" w:rsidP="005D0D4F">
            <w:pPr>
              <w:spacing w:after="0"/>
              <w:jc w:val="both"/>
              <w:rPr>
                <w:rFonts w:eastAsia="Times New Roman" w:cstheme="minorHAnsi"/>
                <w:color w:val="000000"/>
                <w:sz w:val="24"/>
                <w:szCs w:val="24"/>
              </w:rPr>
            </w:pPr>
            <w:r w:rsidRPr="003D490A">
              <w:rPr>
                <w:rFonts w:eastAsia="Times New Roman" w:cstheme="minorHAnsi"/>
                <w:color w:val="000000"/>
                <w:sz w:val="24"/>
                <w:szCs w:val="24"/>
              </w:rPr>
              <w:t>Klientskou část musí být možno provozovat v prostředí MS RDS a na hlavních desktopových a mobilních operačních systémech (Windows, Linux, Mac OSX, Android, iOS, Windows Phone).</w:t>
            </w:r>
          </w:p>
        </w:tc>
      </w:tr>
      <w:tr w:rsidR="00623CBD" w:rsidRPr="003D490A" w:rsidTr="008E6879">
        <w:trPr>
          <w:jc w:val="center"/>
        </w:trPr>
        <w:tc>
          <w:tcPr>
            <w:tcW w:w="1700" w:type="dxa"/>
            <w:vMerge/>
            <w:tcBorders>
              <w:top w:val="single" w:sz="8" w:space="0" w:color="auto"/>
              <w:left w:val="single" w:sz="8" w:space="0" w:color="auto"/>
              <w:bottom w:val="single" w:sz="8" w:space="0" w:color="000000"/>
              <w:right w:val="nil"/>
            </w:tcBorders>
            <w:vAlign w:val="center"/>
            <w:hideMark/>
          </w:tcPr>
          <w:p w:rsidR="00623CBD" w:rsidRPr="003D490A" w:rsidRDefault="00623CBD" w:rsidP="005D0D4F">
            <w:pPr>
              <w:spacing w:after="0"/>
              <w:jc w:val="both"/>
              <w:rPr>
                <w:rFonts w:eastAsia="Times New Roman" w:cstheme="minorHAnsi"/>
                <w:b/>
                <w:bCs/>
                <w:color w:val="000000"/>
                <w:sz w:val="24"/>
                <w:szCs w:val="24"/>
              </w:rPr>
            </w:pPr>
          </w:p>
        </w:tc>
        <w:tc>
          <w:tcPr>
            <w:tcW w:w="2157" w:type="dxa"/>
            <w:tcBorders>
              <w:top w:val="nil"/>
              <w:left w:val="single" w:sz="8" w:space="0" w:color="auto"/>
              <w:bottom w:val="single" w:sz="4" w:space="0" w:color="auto"/>
              <w:right w:val="single" w:sz="8" w:space="0" w:color="auto"/>
            </w:tcBorders>
            <w:shd w:val="clear" w:color="auto" w:fill="auto"/>
            <w:noWrap/>
            <w:vAlign w:val="center"/>
            <w:hideMark/>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Licence</w:t>
            </w:r>
          </w:p>
        </w:tc>
        <w:tc>
          <w:tcPr>
            <w:tcW w:w="4597" w:type="dxa"/>
            <w:tcBorders>
              <w:top w:val="nil"/>
              <w:left w:val="nil"/>
              <w:bottom w:val="single" w:sz="4" w:space="0" w:color="auto"/>
              <w:right w:val="single" w:sz="4" w:space="0" w:color="auto"/>
            </w:tcBorders>
            <w:shd w:val="clear" w:color="auto" w:fill="auto"/>
            <w:vAlign w:val="center"/>
            <w:hideMark/>
          </w:tcPr>
          <w:p w:rsidR="00623CBD" w:rsidRPr="003D490A" w:rsidRDefault="00623CBD" w:rsidP="005D0D4F">
            <w:pPr>
              <w:spacing w:after="0"/>
              <w:jc w:val="both"/>
              <w:rPr>
                <w:rFonts w:eastAsia="Times New Roman" w:cstheme="minorHAnsi"/>
                <w:color w:val="000000"/>
                <w:sz w:val="24"/>
                <w:szCs w:val="24"/>
              </w:rPr>
            </w:pPr>
            <w:r w:rsidRPr="003D490A">
              <w:rPr>
                <w:rFonts w:eastAsia="Times New Roman" w:cstheme="minorHAnsi"/>
                <w:color w:val="000000"/>
                <w:sz w:val="24"/>
                <w:szCs w:val="24"/>
              </w:rPr>
              <w:t>Pro min. 5 uživatelů nemocnice</w:t>
            </w:r>
          </w:p>
        </w:tc>
      </w:tr>
      <w:tr w:rsidR="00623CBD" w:rsidRPr="003D490A" w:rsidTr="008E6879">
        <w:trPr>
          <w:jc w:val="center"/>
        </w:trPr>
        <w:tc>
          <w:tcPr>
            <w:tcW w:w="1700" w:type="dxa"/>
            <w:vMerge/>
            <w:tcBorders>
              <w:top w:val="single" w:sz="8" w:space="0" w:color="auto"/>
              <w:left w:val="single" w:sz="8" w:space="0" w:color="auto"/>
              <w:bottom w:val="single" w:sz="8" w:space="0" w:color="000000"/>
              <w:right w:val="nil"/>
            </w:tcBorders>
            <w:vAlign w:val="center"/>
            <w:hideMark/>
          </w:tcPr>
          <w:p w:rsidR="00623CBD" w:rsidRPr="003D490A" w:rsidRDefault="00623CBD" w:rsidP="005D0D4F">
            <w:pPr>
              <w:spacing w:after="0"/>
              <w:jc w:val="both"/>
              <w:rPr>
                <w:rFonts w:eastAsia="Times New Roman" w:cstheme="minorHAnsi"/>
                <w:b/>
                <w:bCs/>
                <w:color w:val="000000"/>
                <w:sz w:val="24"/>
                <w:szCs w:val="24"/>
              </w:rPr>
            </w:pPr>
          </w:p>
        </w:tc>
        <w:tc>
          <w:tcPr>
            <w:tcW w:w="2157" w:type="dxa"/>
            <w:tcBorders>
              <w:top w:val="nil"/>
              <w:left w:val="single" w:sz="8" w:space="0" w:color="auto"/>
              <w:bottom w:val="single" w:sz="8" w:space="0" w:color="auto"/>
              <w:right w:val="single" w:sz="8" w:space="0" w:color="auto"/>
            </w:tcBorders>
            <w:shd w:val="clear" w:color="auto" w:fill="auto"/>
            <w:noWrap/>
            <w:vAlign w:val="center"/>
            <w:hideMark/>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Záruka</w:t>
            </w:r>
          </w:p>
        </w:tc>
        <w:tc>
          <w:tcPr>
            <w:tcW w:w="4597" w:type="dxa"/>
            <w:tcBorders>
              <w:top w:val="nil"/>
              <w:left w:val="nil"/>
              <w:bottom w:val="single" w:sz="8" w:space="0" w:color="auto"/>
              <w:right w:val="single" w:sz="4" w:space="0" w:color="auto"/>
            </w:tcBorders>
            <w:shd w:val="clear" w:color="auto" w:fill="auto"/>
            <w:vAlign w:val="center"/>
            <w:hideMark/>
          </w:tcPr>
          <w:p w:rsidR="00623CBD" w:rsidRPr="003D490A" w:rsidRDefault="00623CBD" w:rsidP="005D0D4F">
            <w:pPr>
              <w:spacing w:after="0"/>
              <w:jc w:val="both"/>
              <w:rPr>
                <w:rFonts w:eastAsia="Times New Roman" w:cstheme="minorHAnsi"/>
                <w:color w:val="000000"/>
                <w:sz w:val="24"/>
                <w:szCs w:val="24"/>
              </w:rPr>
            </w:pPr>
            <w:r w:rsidRPr="003D490A">
              <w:rPr>
                <w:rFonts w:eastAsia="Times New Roman" w:cstheme="minorHAnsi"/>
                <w:color w:val="000000"/>
                <w:sz w:val="24"/>
                <w:szCs w:val="24"/>
              </w:rPr>
              <w:t>12 měsíců</w:t>
            </w:r>
          </w:p>
        </w:tc>
      </w:tr>
      <w:tr w:rsidR="00623CBD" w:rsidRPr="003D490A" w:rsidTr="008E6879">
        <w:trPr>
          <w:jc w:val="center"/>
        </w:trPr>
        <w:tc>
          <w:tcPr>
            <w:tcW w:w="1700" w:type="dxa"/>
            <w:vMerge w:val="restart"/>
            <w:tcBorders>
              <w:top w:val="nil"/>
              <w:left w:val="single" w:sz="8" w:space="0" w:color="auto"/>
              <w:bottom w:val="single" w:sz="8" w:space="0" w:color="000000"/>
              <w:right w:val="nil"/>
            </w:tcBorders>
            <w:shd w:val="clear" w:color="auto" w:fill="auto"/>
            <w:vAlign w:val="center"/>
            <w:hideMark/>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Bezpečnostní předměty</w:t>
            </w:r>
            <w:r w:rsidRPr="003D490A">
              <w:rPr>
                <w:rFonts w:eastAsia="Times New Roman" w:cstheme="minorHAnsi"/>
                <w:b/>
                <w:bCs/>
                <w:color w:val="000000"/>
                <w:sz w:val="24"/>
                <w:szCs w:val="24"/>
              </w:rPr>
              <w:br/>
              <w:t>137 kusů</w:t>
            </w:r>
          </w:p>
        </w:tc>
        <w:tc>
          <w:tcPr>
            <w:tcW w:w="2157" w:type="dxa"/>
            <w:tcBorders>
              <w:top w:val="nil"/>
              <w:left w:val="single" w:sz="8" w:space="0" w:color="auto"/>
              <w:bottom w:val="single" w:sz="4" w:space="0" w:color="auto"/>
              <w:right w:val="single" w:sz="8" w:space="0" w:color="auto"/>
            </w:tcBorders>
            <w:shd w:val="clear" w:color="auto" w:fill="auto"/>
            <w:noWrap/>
            <w:vAlign w:val="center"/>
            <w:hideMark/>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Provedení</w:t>
            </w:r>
          </w:p>
        </w:tc>
        <w:tc>
          <w:tcPr>
            <w:tcW w:w="4597" w:type="dxa"/>
            <w:tcBorders>
              <w:top w:val="nil"/>
              <w:left w:val="nil"/>
              <w:bottom w:val="single" w:sz="4" w:space="0" w:color="auto"/>
              <w:right w:val="single" w:sz="4" w:space="0" w:color="auto"/>
            </w:tcBorders>
            <w:shd w:val="clear" w:color="auto" w:fill="auto"/>
            <w:vAlign w:val="center"/>
            <w:hideMark/>
          </w:tcPr>
          <w:p w:rsidR="00623CBD" w:rsidRPr="003D490A" w:rsidRDefault="00623CBD" w:rsidP="005D0D4F">
            <w:pPr>
              <w:spacing w:after="0"/>
              <w:jc w:val="both"/>
              <w:rPr>
                <w:rFonts w:eastAsia="Times New Roman" w:cstheme="minorHAnsi"/>
                <w:color w:val="000000"/>
                <w:sz w:val="24"/>
                <w:szCs w:val="24"/>
              </w:rPr>
            </w:pPr>
            <w:r w:rsidRPr="003D490A">
              <w:rPr>
                <w:rFonts w:eastAsia="Times New Roman" w:cstheme="minorHAnsi"/>
                <w:color w:val="000000"/>
                <w:sz w:val="24"/>
                <w:szCs w:val="24"/>
              </w:rPr>
              <w:t xml:space="preserve">Kvalifikované prostředky ve formě </w:t>
            </w:r>
            <w:r w:rsidR="0022788F" w:rsidRPr="003D490A">
              <w:rPr>
                <w:rFonts w:eastAsia="Times New Roman" w:cstheme="minorHAnsi"/>
                <w:color w:val="000000"/>
                <w:sz w:val="24"/>
                <w:szCs w:val="24"/>
              </w:rPr>
              <w:t xml:space="preserve">hybridní </w:t>
            </w:r>
            <w:r w:rsidRPr="003D490A">
              <w:rPr>
                <w:rFonts w:eastAsia="Times New Roman" w:cstheme="minorHAnsi"/>
                <w:color w:val="000000"/>
                <w:sz w:val="24"/>
                <w:szCs w:val="24"/>
              </w:rPr>
              <w:t>čipové karty pro vytváření kvalifikovaných elektronických podpisů dle zákona.</w:t>
            </w:r>
            <w:r w:rsidR="00700321" w:rsidRPr="003D490A">
              <w:rPr>
                <w:rFonts w:eastAsia="Times New Roman" w:cstheme="minorHAnsi"/>
                <w:color w:val="000000"/>
                <w:sz w:val="24"/>
                <w:szCs w:val="24"/>
              </w:rPr>
              <w:t xml:space="preserve"> (není součástí dodávky</w:t>
            </w:r>
            <w:r w:rsidR="001B5660" w:rsidRPr="003D490A">
              <w:rPr>
                <w:rFonts w:eastAsia="Times New Roman" w:cstheme="minorHAnsi"/>
                <w:color w:val="000000"/>
                <w:sz w:val="24"/>
                <w:szCs w:val="24"/>
              </w:rPr>
              <w:t>, řešení musí podporovat stávající bez.předměty zadavatele</w:t>
            </w:r>
            <w:r w:rsidR="0036031D" w:rsidRPr="003D490A">
              <w:rPr>
                <w:rFonts w:eastAsia="Times New Roman" w:cstheme="minorHAnsi"/>
                <w:color w:val="000000"/>
                <w:sz w:val="24"/>
                <w:szCs w:val="24"/>
              </w:rPr>
              <w:t xml:space="preserve"> tj.ProID+Q QSCD, bezkontaktní část EM4102</w:t>
            </w:r>
            <w:r w:rsidR="00700321" w:rsidRPr="003D490A">
              <w:rPr>
                <w:rFonts w:eastAsia="Times New Roman" w:cstheme="minorHAnsi"/>
                <w:color w:val="000000"/>
                <w:sz w:val="24"/>
                <w:szCs w:val="24"/>
              </w:rPr>
              <w:t>)</w:t>
            </w:r>
          </w:p>
        </w:tc>
      </w:tr>
      <w:tr w:rsidR="00623CBD" w:rsidRPr="003D490A" w:rsidTr="008E6879">
        <w:trPr>
          <w:jc w:val="center"/>
        </w:trPr>
        <w:tc>
          <w:tcPr>
            <w:tcW w:w="1700" w:type="dxa"/>
            <w:vMerge/>
            <w:tcBorders>
              <w:top w:val="nil"/>
              <w:left w:val="single" w:sz="8" w:space="0" w:color="auto"/>
              <w:bottom w:val="single" w:sz="8" w:space="0" w:color="000000"/>
              <w:right w:val="nil"/>
            </w:tcBorders>
            <w:vAlign w:val="center"/>
            <w:hideMark/>
          </w:tcPr>
          <w:p w:rsidR="00623CBD" w:rsidRPr="003D490A" w:rsidRDefault="00623CBD" w:rsidP="005D0D4F">
            <w:pPr>
              <w:spacing w:after="0"/>
              <w:jc w:val="both"/>
              <w:rPr>
                <w:rFonts w:eastAsia="Times New Roman" w:cstheme="minorHAnsi"/>
                <w:b/>
                <w:bCs/>
                <w:color w:val="000000"/>
                <w:sz w:val="24"/>
                <w:szCs w:val="24"/>
              </w:rPr>
            </w:pPr>
          </w:p>
        </w:tc>
        <w:tc>
          <w:tcPr>
            <w:tcW w:w="2157" w:type="dxa"/>
            <w:tcBorders>
              <w:top w:val="nil"/>
              <w:left w:val="single" w:sz="8" w:space="0" w:color="auto"/>
              <w:bottom w:val="single" w:sz="4" w:space="0" w:color="auto"/>
              <w:right w:val="single" w:sz="8" w:space="0" w:color="auto"/>
            </w:tcBorders>
            <w:shd w:val="clear" w:color="auto" w:fill="auto"/>
            <w:noWrap/>
            <w:vAlign w:val="center"/>
            <w:hideMark/>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Bezpečnost</w:t>
            </w:r>
          </w:p>
        </w:tc>
        <w:tc>
          <w:tcPr>
            <w:tcW w:w="4597" w:type="dxa"/>
            <w:tcBorders>
              <w:top w:val="nil"/>
              <w:left w:val="nil"/>
              <w:bottom w:val="single" w:sz="4" w:space="0" w:color="auto"/>
              <w:right w:val="single" w:sz="4" w:space="0" w:color="auto"/>
            </w:tcBorders>
            <w:shd w:val="clear" w:color="auto" w:fill="auto"/>
            <w:vAlign w:val="center"/>
            <w:hideMark/>
          </w:tcPr>
          <w:p w:rsidR="00623CBD" w:rsidRPr="003D490A" w:rsidRDefault="00623CBD" w:rsidP="005D0D4F">
            <w:pPr>
              <w:spacing w:after="0"/>
              <w:jc w:val="both"/>
              <w:rPr>
                <w:rFonts w:eastAsia="Times New Roman" w:cstheme="minorHAnsi"/>
                <w:color w:val="000000"/>
                <w:sz w:val="24"/>
                <w:szCs w:val="24"/>
              </w:rPr>
            </w:pPr>
            <w:r w:rsidRPr="003D490A">
              <w:rPr>
                <w:rFonts w:eastAsia="Times New Roman" w:cstheme="minorHAnsi"/>
                <w:color w:val="000000"/>
                <w:sz w:val="24"/>
                <w:szCs w:val="24"/>
              </w:rPr>
              <w:t>Splňuje podmínky QSCD specifikace dle eIDAS.</w:t>
            </w:r>
          </w:p>
        </w:tc>
      </w:tr>
      <w:tr w:rsidR="00623CBD" w:rsidRPr="003D490A" w:rsidTr="008E6879">
        <w:trPr>
          <w:jc w:val="center"/>
        </w:trPr>
        <w:tc>
          <w:tcPr>
            <w:tcW w:w="1700" w:type="dxa"/>
            <w:vMerge/>
            <w:tcBorders>
              <w:top w:val="nil"/>
              <w:left w:val="single" w:sz="8" w:space="0" w:color="auto"/>
              <w:bottom w:val="single" w:sz="8" w:space="0" w:color="000000"/>
              <w:right w:val="nil"/>
            </w:tcBorders>
            <w:vAlign w:val="center"/>
            <w:hideMark/>
          </w:tcPr>
          <w:p w:rsidR="00623CBD" w:rsidRPr="003D490A" w:rsidRDefault="00623CBD" w:rsidP="005D0D4F">
            <w:pPr>
              <w:spacing w:after="0"/>
              <w:jc w:val="both"/>
              <w:rPr>
                <w:rFonts w:eastAsia="Times New Roman" w:cstheme="minorHAnsi"/>
                <w:b/>
                <w:bCs/>
                <w:color w:val="000000"/>
                <w:sz w:val="24"/>
                <w:szCs w:val="24"/>
              </w:rPr>
            </w:pPr>
          </w:p>
        </w:tc>
        <w:tc>
          <w:tcPr>
            <w:tcW w:w="2157" w:type="dxa"/>
            <w:tcBorders>
              <w:top w:val="nil"/>
              <w:left w:val="single" w:sz="8" w:space="0" w:color="auto"/>
              <w:bottom w:val="single" w:sz="4" w:space="0" w:color="auto"/>
              <w:right w:val="single" w:sz="8" w:space="0" w:color="auto"/>
            </w:tcBorders>
            <w:shd w:val="clear" w:color="auto" w:fill="auto"/>
            <w:noWrap/>
            <w:vAlign w:val="center"/>
            <w:hideMark/>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Kompatibilita</w:t>
            </w:r>
          </w:p>
        </w:tc>
        <w:tc>
          <w:tcPr>
            <w:tcW w:w="4597" w:type="dxa"/>
            <w:tcBorders>
              <w:top w:val="nil"/>
              <w:left w:val="nil"/>
              <w:bottom w:val="single" w:sz="4" w:space="0" w:color="auto"/>
              <w:right w:val="single" w:sz="4" w:space="0" w:color="auto"/>
            </w:tcBorders>
            <w:shd w:val="clear" w:color="auto" w:fill="auto"/>
            <w:vAlign w:val="center"/>
            <w:hideMark/>
          </w:tcPr>
          <w:p w:rsidR="00623CBD" w:rsidRPr="003D490A" w:rsidRDefault="00623CBD" w:rsidP="005D0D4F">
            <w:pPr>
              <w:spacing w:after="0"/>
              <w:jc w:val="both"/>
              <w:rPr>
                <w:rFonts w:eastAsia="Times New Roman" w:cstheme="minorHAnsi"/>
                <w:color w:val="000000"/>
                <w:sz w:val="24"/>
                <w:szCs w:val="24"/>
              </w:rPr>
            </w:pPr>
            <w:r w:rsidRPr="003D490A">
              <w:rPr>
                <w:rFonts w:eastAsia="Times New Roman" w:cstheme="minorHAnsi"/>
                <w:color w:val="000000"/>
                <w:sz w:val="24"/>
                <w:szCs w:val="24"/>
              </w:rPr>
              <w:t>Kompatibilní s OS MS Windows a technologií MS RDS.</w:t>
            </w:r>
          </w:p>
        </w:tc>
      </w:tr>
      <w:tr w:rsidR="00623CBD" w:rsidRPr="003D490A" w:rsidTr="008E6879">
        <w:trPr>
          <w:jc w:val="center"/>
        </w:trPr>
        <w:tc>
          <w:tcPr>
            <w:tcW w:w="1700" w:type="dxa"/>
            <w:vMerge/>
            <w:tcBorders>
              <w:top w:val="nil"/>
              <w:left w:val="single" w:sz="8" w:space="0" w:color="auto"/>
              <w:bottom w:val="single" w:sz="8" w:space="0" w:color="000000"/>
              <w:right w:val="nil"/>
            </w:tcBorders>
            <w:vAlign w:val="center"/>
            <w:hideMark/>
          </w:tcPr>
          <w:p w:rsidR="00623CBD" w:rsidRPr="003D490A" w:rsidRDefault="00623CBD" w:rsidP="005D0D4F">
            <w:pPr>
              <w:spacing w:after="0"/>
              <w:jc w:val="both"/>
              <w:rPr>
                <w:rFonts w:eastAsia="Times New Roman" w:cstheme="minorHAnsi"/>
                <w:b/>
                <w:bCs/>
                <w:color w:val="000000"/>
                <w:sz w:val="24"/>
                <w:szCs w:val="24"/>
              </w:rPr>
            </w:pPr>
          </w:p>
        </w:tc>
        <w:tc>
          <w:tcPr>
            <w:tcW w:w="2157" w:type="dxa"/>
            <w:tcBorders>
              <w:top w:val="nil"/>
              <w:left w:val="single" w:sz="8" w:space="0" w:color="auto"/>
              <w:bottom w:val="single" w:sz="8" w:space="0" w:color="auto"/>
              <w:right w:val="single" w:sz="8" w:space="0" w:color="auto"/>
            </w:tcBorders>
            <w:shd w:val="clear" w:color="auto" w:fill="auto"/>
            <w:noWrap/>
            <w:vAlign w:val="center"/>
            <w:hideMark/>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Záruka</w:t>
            </w:r>
          </w:p>
        </w:tc>
        <w:tc>
          <w:tcPr>
            <w:tcW w:w="4597" w:type="dxa"/>
            <w:tcBorders>
              <w:top w:val="nil"/>
              <w:left w:val="nil"/>
              <w:bottom w:val="single" w:sz="8" w:space="0" w:color="auto"/>
              <w:right w:val="single" w:sz="4" w:space="0" w:color="auto"/>
            </w:tcBorders>
            <w:shd w:val="clear" w:color="auto" w:fill="auto"/>
            <w:vAlign w:val="center"/>
            <w:hideMark/>
          </w:tcPr>
          <w:p w:rsidR="00623CBD" w:rsidRPr="003D490A" w:rsidRDefault="00623CBD" w:rsidP="005D0D4F">
            <w:pPr>
              <w:spacing w:after="0"/>
              <w:jc w:val="both"/>
              <w:rPr>
                <w:rFonts w:eastAsia="Times New Roman" w:cstheme="minorHAnsi"/>
                <w:color w:val="000000"/>
                <w:sz w:val="24"/>
                <w:szCs w:val="24"/>
              </w:rPr>
            </w:pPr>
            <w:r w:rsidRPr="003D490A">
              <w:rPr>
                <w:rFonts w:eastAsia="Times New Roman" w:cstheme="minorHAnsi"/>
                <w:color w:val="000000"/>
                <w:sz w:val="24"/>
                <w:szCs w:val="24"/>
              </w:rPr>
              <w:t>12 měsíců</w:t>
            </w:r>
          </w:p>
        </w:tc>
      </w:tr>
      <w:tr w:rsidR="00623CBD" w:rsidRPr="003D490A" w:rsidTr="008E6879">
        <w:trPr>
          <w:jc w:val="center"/>
        </w:trPr>
        <w:tc>
          <w:tcPr>
            <w:tcW w:w="1700" w:type="dxa"/>
            <w:vMerge w:val="restart"/>
            <w:tcBorders>
              <w:top w:val="nil"/>
              <w:left w:val="single" w:sz="8" w:space="0" w:color="auto"/>
              <w:bottom w:val="single" w:sz="8" w:space="0" w:color="000000"/>
              <w:right w:val="nil"/>
            </w:tcBorders>
            <w:shd w:val="clear" w:color="auto" w:fill="auto"/>
            <w:vAlign w:val="center"/>
            <w:hideMark/>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Kvalifikované certifikáty</w:t>
            </w:r>
            <w:r w:rsidRPr="003D490A">
              <w:rPr>
                <w:rFonts w:eastAsia="Times New Roman" w:cstheme="minorHAnsi"/>
                <w:b/>
                <w:bCs/>
                <w:color w:val="000000"/>
                <w:sz w:val="24"/>
                <w:szCs w:val="24"/>
              </w:rPr>
              <w:br/>
              <w:t>137 ks</w:t>
            </w:r>
          </w:p>
        </w:tc>
        <w:tc>
          <w:tcPr>
            <w:tcW w:w="2157" w:type="dxa"/>
            <w:tcBorders>
              <w:top w:val="nil"/>
              <w:left w:val="single" w:sz="8" w:space="0" w:color="auto"/>
              <w:bottom w:val="single" w:sz="4" w:space="0" w:color="auto"/>
              <w:right w:val="single" w:sz="8" w:space="0" w:color="auto"/>
            </w:tcBorders>
            <w:shd w:val="clear" w:color="auto" w:fill="auto"/>
            <w:noWrap/>
            <w:vAlign w:val="center"/>
            <w:hideMark/>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Provedení</w:t>
            </w:r>
          </w:p>
        </w:tc>
        <w:tc>
          <w:tcPr>
            <w:tcW w:w="4597" w:type="dxa"/>
            <w:tcBorders>
              <w:top w:val="nil"/>
              <w:left w:val="nil"/>
              <w:bottom w:val="single" w:sz="4" w:space="0" w:color="auto"/>
              <w:right w:val="single" w:sz="4" w:space="0" w:color="auto"/>
            </w:tcBorders>
            <w:shd w:val="clear" w:color="auto" w:fill="auto"/>
            <w:vAlign w:val="center"/>
            <w:hideMark/>
          </w:tcPr>
          <w:p w:rsidR="00623CBD" w:rsidRPr="003D490A" w:rsidRDefault="00623CBD" w:rsidP="005D0D4F">
            <w:pPr>
              <w:spacing w:after="0"/>
              <w:jc w:val="both"/>
              <w:rPr>
                <w:rFonts w:eastAsia="Times New Roman" w:cstheme="minorHAnsi"/>
                <w:color w:val="000000"/>
                <w:sz w:val="24"/>
                <w:szCs w:val="24"/>
              </w:rPr>
            </w:pPr>
            <w:r w:rsidRPr="003D490A">
              <w:rPr>
                <w:rFonts w:eastAsia="Times New Roman" w:cstheme="minorHAnsi"/>
                <w:color w:val="000000"/>
                <w:sz w:val="24"/>
                <w:szCs w:val="24"/>
              </w:rPr>
              <w:t>Zaměstnanecké kvalifikované certifikáty pro elektronické podpisování EZD</w:t>
            </w:r>
            <w:r w:rsidR="00700321" w:rsidRPr="003D490A">
              <w:rPr>
                <w:rFonts w:eastAsia="Times New Roman" w:cstheme="minorHAnsi"/>
                <w:color w:val="000000"/>
                <w:sz w:val="24"/>
                <w:szCs w:val="24"/>
              </w:rPr>
              <w:t xml:space="preserve"> (není součástí dodávky)</w:t>
            </w:r>
          </w:p>
        </w:tc>
      </w:tr>
      <w:tr w:rsidR="00623CBD" w:rsidRPr="003D490A" w:rsidTr="008E6879">
        <w:trPr>
          <w:jc w:val="center"/>
        </w:trPr>
        <w:tc>
          <w:tcPr>
            <w:tcW w:w="1700" w:type="dxa"/>
            <w:vMerge/>
            <w:tcBorders>
              <w:top w:val="nil"/>
              <w:left w:val="single" w:sz="8" w:space="0" w:color="auto"/>
              <w:bottom w:val="single" w:sz="8" w:space="0" w:color="000000"/>
              <w:right w:val="nil"/>
            </w:tcBorders>
            <w:vAlign w:val="center"/>
            <w:hideMark/>
          </w:tcPr>
          <w:p w:rsidR="00623CBD" w:rsidRPr="003D490A" w:rsidRDefault="00623CBD" w:rsidP="005D0D4F">
            <w:pPr>
              <w:spacing w:after="0"/>
              <w:jc w:val="both"/>
              <w:rPr>
                <w:rFonts w:eastAsia="Times New Roman" w:cstheme="minorHAnsi"/>
                <w:b/>
                <w:bCs/>
                <w:color w:val="000000"/>
                <w:sz w:val="24"/>
                <w:szCs w:val="24"/>
              </w:rPr>
            </w:pPr>
          </w:p>
        </w:tc>
        <w:tc>
          <w:tcPr>
            <w:tcW w:w="2157" w:type="dxa"/>
            <w:tcBorders>
              <w:top w:val="nil"/>
              <w:left w:val="single" w:sz="8" w:space="0" w:color="auto"/>
              <w:bottom w:val="single" w:sz="4" w:space="0" w:color="auto"/>
              <w:right w:val="single" w:sz="8" w:space="0" w:color="auto"/>
            </w:tcBorders>
            <w:shd w:val="clear" w:color="auto" w:fill="auto"/>
            <w:noWrap/>
            <w:vAlign w:val="center"/>
            <w:hideMark/>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Vydavatel</w:t>
            </w:r>
          </w:p>
        </w:tc>
        <w:tc>
          <w:tcPr>
            <w:tcW w:w="4597" w:type="dxa"/>
            <w:tcBorders>
              <w:top w:val="nil"/>
              <w:left w:val="nil"/>
              <w:bottom w:val="single" w:sz="4" w:space="0" w:color="auto"/>
              <w:right w:val="single" w:sz="4" w:space="0" w:color="auto"/>
            </w:tcBorders>
            <w:shd w:val="clear" w:color="auto" w:fill="auto"/>
            <w:vAlign w:val="center"/>
            <w:hideMark/>
          </w:tcPr>
          <w:p w:rsidR="00623CBD" w:rsidRPr="003D490A" w:rsidRDefault="00623CBD" w:rsidP="005D0D4F">
            <w:pPr>
              <w:spacing w:after="0"/>
              <w:jc w:val="both"/>
              <w:rPr>
                <w:rFonts w:eastAsia="Times New Roman" w:cstheme="minorHAnsi"/>
                <w:color w:val="000000"/>
                <w:sz w:val="24"/>
                <w:szCs w:val="24"/>
              </w:rPr>
            </w:pPr>
            <w:r w:rsidRPr="003D490A">
              <w:rPr>
                <w:rFonts w:eastAsia="Times New Roman" w:cstheme="minorHAnsi"/>
                <w:color w:val="000000"/>
                <w:sz w:val="24"/>
                <w:szCs w:val="24"/>
              </w:rPr>
              <w:t>Kvalifikovaný poskytovatel služeb vytvářejících důvěru dle eIDAS.</w:t>
            </w:r>
          </w:p>
        </w:tc>
      </w:tr>
      <w:tr w:rsidR="00623CBD" w:rsidRPr="003D490A" w:rsidTr="008E6879">
        <w:trPr>
          <w:jc w:val="center"/>
        </w:trPr>
        <w:tc>
          <w:tcPr>
            <w:tcW w:w="1700" w:type="dxa"/>
            <w:vMerge/>
            <w:tcBorders>
              <w:top w:val="nil"/>
              <w:left w:val="single" w:sz="8" w:space="0" w:color="auto"/>
              <w:bottom w:val="single" w:sz="8" w:space="0" w:color="000000"/>
              <w:right w:val="nil"/>
            </w:tcBorders>
            <w:vAlign w:val="center"/>
            <w:hideMark/>
          </w:tcPr>
          <w:p w:rsidR="00623CBD" w:rsidRPr="003D490A" w:rsidRDefault="00623CBD" w:rsidP="005D0D4F">
            <w:pPr>
              <w:spacing w:after="0"/>
              <w:jc w:val="both"/>
              <w:rPr>
                <w:rFonts w:eastAsia="Times New Roman" w:cstheme="minorHAnsi"/>
                <w:b/>
                <w:bCs/>
                <w:color w:val="000000"/>
                <w:sz w:val="24"/>
                <w:szCs w:val="24"/>
              </w:rPr>
            </w:pPr>
          </w:p>
        </w:tc>
        <w:tc>
          <w:tcPr>
            <w:tcW w:w="2157" w:type="dxa"/>
            <w:tcBorders>
              <w:top w:val="nil"/>
              <w:left w:val="single" w:sz="8" w:space="0" w:color="auto"/>
              <w:bottom w:val="single" w:sz="4" w:space="0" w:color="auto"/>
              <w:right w:val="single" w:sz="8" w:space="0" w:color="auto"/>
            </w:tcBorders>
            <w:shd w:val="clear" w:color="auto" w:fill="auto"/>
            <w:noWrap/>
            <w:vAlign w:val="center"/>
            <w:hideMark/>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Kompatibilita</w:t>
            </w:r>
          </w:p>
        </w:tc>
        <w:tc>
          <w:tcPr>
            <w:tcW w:w="4597" w:type="dxa"/>
            <w:tcBorders>
              <w:top w:val="nil"/>
              <w:left w:val="nil"/>
              <w:bottom w:val="single" w:sz="4" w:space="0" w:color="auto"/>
              <w:right w:val="single" w:sz="4" w:space="0" w:color="auto"/>
            </w:tcBorders>
            <w:shd w:val="clear" w:color="auto" w:fill="auto"/>
            <w:vAlign w:val="center"/>
            <w:hideMark/>
          </w:tcPr>
          <w:p w:rsidR="00623CBD" w:rsidRPr="003D490A" w:rsidRDefault="00623CBD" w:rsidP="005D0D4F">
            <w:pPr>
              <w:spacing w:after="0"/>
              <w:jc w:val="both"/>
              <w:rPr>
                <w:rFonts w:eastAsia="Times New Roman" w:cstheme="minorHAnsi"/>
                <w:color w:val="000000"/>
                <w:sz w:val="24"/>
                <w:szCs w:val="24"/>
              </w:rPr>
            </w:pPr>
            <w:r w:rsidRPr="003D490A">
              <w:rPr>
                <w:rFonts w:eastAsia="Times New Roman" w:cstheme="minorHAnsi"/>
                <w:color w:val="000000"/>
                <w:sz w:val="24"/>
                <w:szCs w:val="24"/>
              </w:rPr>
              <w:t>S nabízenými bezpečnostními předměty.</w:t>
            </w:r>
          </w:p>
        </w:tc>
      </w:tr>
      <w:tr w:rsidR="00623CBD" w:rsidRPr="003D490A" w:rsidTr="008E6879">
        <w:trPr>
          <w:jc w:val="center"/>
        </w:trPr>
        <w:tc>
          <w:tcPr>
            <w:tcW w:w="1700" w:type="dxa"/>
            <w:vMerge/>
            <w:tcBorders>
              <w:top w:val="nil"/>
              <w:left w:val="single" w:sz="8" w:space="0" w:color="auto"/>
              <w:bottom w:val="single" w:sz="8" w:space="0" w:color="000000"/>
              <w:right w:val="nil"/>
            </w:tcBorders>
            <w:vAlign w:val="center"/>
            <w:hideMark/>
          </w:tcPr>
          <w:p w:rsidR="00623CBD" w:rsidRPr="003D490A" w:rsidRDefault="00623CBD" w:rsidP="005D0D4F">
            <w:pPr>
              <w:spacing w:after="0"/>
              <w:jc w:val="both"/>
              <w:rPr>
                <w:rFonts w:eastAsia="Times New Roman" w:cstheme="minorHAnsi"/>
                <w:b/>
                <w:bCs/>
                <w:color w:val="000000"/>
                <w:sz w:val="24"/>
                <w:szCs w:val="24"/>
              </w:rPr>
            </w:pPr>
          </w:p>
        </w:tc>
        <w:tc>
          <w:tcPr>
            <w:tcW w:w="2157" w:type="dxa"/>
            <w:tcBorders>
              <w:top w:val="nil"/>
              <w:left w:val="single" w:sz="8" w:space="0" w:color="auto"/>
              <w:bottom w:val="single" w:sz="8" w:space="0" w:color="auto"/>
              <w:right w:val="single" w:sz="8" w:space="0" w:color="auto"/>
            </w:tcBorders>
            <w:shd w:val="clear" w:color="auto" w:fill="auto"/>
            <w:noWrap/>
            <w:vAlign w:val="center"/>
            <w:hideMark/>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Záruka</w:t>
            </w:r>
          </w:p>
        </w:tc>
        <w:tc>
          <w:tcPr>
            <w:tcW w:w="4597" w:type="dxa"/>
            <w:tcBorders>
              <w:top w:val="nil"/>
              <w:left w:val="nil"/>
              <w:bottom w:val="single" w:sz="8" w:space="0" w:color="auto"/>
              <w:right w:val="single" w:sz="4" w:space="0" w:color="auto"/>
            </w:tcBorders>
            <w:shd w:val="clear" w:color="auto" w:fill="auto"/>
            <w:vAlign w:val="center"/>
            <w:hideMark/>
          </w:tcPr>
          <w:p w:rsidR="00623CBD" w:rsidRPr="003D490A" w:rsidRDefault="00623CBD" w:rsidP="005D0D4F">
            <w:pPr>
              <w:spacing w:after="0"/>
              <w:jc w:val="both"/>
              <w:rPr>
                <w:rFonts w:eastAsia="Times New Roman" w:cstheme="minorHAnsi"/>
                <w:color w:val="000000"/>
                <w:sz w:val="24"/>
                <w:szCs w:val="24"/>
              </w:rPr>
            </w:pPr>
            <w:r w:rsidRPr="003D490A">
              <w:rPr>
                <w:rFonts w:eastAsia="Times New Roman" w:cstheme="minorHAnsi"/>
                <w:color w:val="000000"/>
                <w:sz w:val="24"/>
                <w:szCs w:val="24"/>
              </w:rPr>
              <w:t>12 měsíců (platnost certifikátu).</w:t>
            </w:r>
          </w:p>
        </w:tc>
      </w:tr>
      <w:tr w:rsidR="00623CBD" w:rsidRPr="003D490A" w:rsidTr="008E6879">
        <w:trPr>
          <w:jc w:val="center"/>
        </w:trPr>
        <w:tc>
          <w:tcPr>
            <w:tcW w:w="1700" w:type="dxa"/>
            <w:vMerge w:val="restart"/>
            <w:tcBorders>
              <w:top w:val="nil"/>
              <w:left w:val="single" w:sz="8" w:space="0" w:color="auto"/>
              <w:right w:val="nil"/>
            </w:tcBorders>
            <w:shd w:val="clear" w:color="auto" w:fill="auto"/>
            <w:vAlign w:val="center"/>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color w:val="000000"/>
                <w:sz w:val="24"/>
                <w:szCs w:val="24"/>
              </w:rPr>
              <w:t xml:space="preserve">SW pro správu </w:t>
            </w:r>
            <w:r w:rsidRPr="003D490A">
              <w:rPr>
                <w:rFonts w:eastAsia="Times New Roman" w:cstheme="minorHAnsi"/>
                <w:b/>
                <w:color w:val="000000"/>
                <w:sz w:val="24"/>
                <w:szCs w:val="24"/>
              </w:rPr>
              <w:lastRenderedPageBreak/>
              <w:t>životního cyklu bezpečnostních předmětů a certifikátů</w:t>
            </w:r>
          </w:p>
        </w:tc>
        <w:tc>
          <w:tcPr>
            <w:tcW w:w="2157" w:type="dxa"/>
            <w:tcBorders>
              <w:top w:val="nil"/>
              <w:left w:val="single" w:sz="8" w:space="0" w:color="auto"/>
              <w:bottom w:val="single" w:sz="4" w:space="0" w:color="auto"/>
              <w:right w:val="single" w:sz="8" w:space="0" w:color="auto"/>
            </w:tcBorders>
            <w:shd w:val="clear" w:color="auto" w:fill="auto"/>
            <w:noWrap/>
            <w:vAlign w:val="center"/>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lastRenderedPageBreak/>
              <w:t>Funkčnost</w:t>
            </w:r>
          </w:p>
        </w:tc>
        <w:tc>
          <w:tcPr>
            <w:tcW w:w="4597" w:type="dxa"/>
            <w:tcBorders>
              <w:top w:val="nil"/>
              <w:left w:val="nil"/>
              <w:bottom w:val="single" w:sz="4" w:space="0" w:color="auto"/>
              <w:right w:val="single" w:sz="4" w:space="0" w:color="auto"/>
            </w:tcBorders>
            <w:shd w:val="clear" w:color="auto" w:fill="auto"/>
            <w:vAlign w:val="center"/>
          </w:tcPr>
          <w:p w:rsidR="00623CBD" w:rsidRPr="003D490A" w:rsidRDefault="00623CBD" w:rsidP="00F6518B">
            <w:pPr>
              <w:pStyle w:val="Odstavecseseznamem"/>
              <w:numPr>
                <w:ilvl w:val="0"/>
                <w:numId w:val="31"/>
              </w:numPr>
              <w:spacing w:after="0" w:line="252" w:lineRule="auto"/>
              <w:jc w:val="both"/>
              <w:rPr>
                <w:rFonts w:asciiTheme="minorHAnsi" w:hAnsiTheme="minorHAnsi" w:cstheme="minorHAnsi"/>
                <w:sz w:val="24"/>
                <w:szCs w:val="24"/>
              </w:rPr>
            </w:pPr>
            <w:r w:rsidRPr="003D490A">
              <w:rPr>
                <w:rFonts w:asciiTheme="minorHAnsi" w:hAnsiTheme="minorHAnsi" w:cstheme="minorHAnsi"/>
                <w:sz w:val="24"/>
                <w:szCs w:val="24"/>
              </w:rPr>
              <w:t xml:space="preserve">centrální archív údajů o předmětech </w:t>
            </w:r>
            <w:r w:rsidRPr="003D490A">
              <w:rPr>
                <w:rFonts w:asciiTheme="minorHAnsi" w:hAnsiTheme="minorHAnsi" w:cstheme="minorHAnsi"/>
                <w:sz w:val="24"/>
                <w:szCs w:val="24"/>
              </w:rPr>
              <w:lastRenderedPageBreak/>
              <w:t>(data uložena v jedné databázi) a jejich příslušnosti k uživatelům</w:t>
            </w:r>
          </w:p>
          <w:p w:rsidR="00623CBD" w:rsidRPr="003D490A" w:rsidRDefault="00623CBD" w:rsidP="00F6518B">
            <w:pPr>
              <w:pStyle w:val="Odstavecseseznamem"/>
              <w:numPr>
                <w:ilvl w:val="0"/>
                <w:numId w:val="31"/>
              </w:numPr>
              <w:spacing w:after="0" w:line="252" w:lineRule="auto"/>
              <w:jc w:val="both"/>
              <w:rPr>
                <w:rFonts w:asciiTheme="minorHAnsi" w:hAnsiTheme="minorHAnsi" w:cstheme="minorHAnsi"/>
                <w:sz w:val="24"/>
                <w:szCs w:val="24"/>
              </w:rPr>
            </w:pPr>
            <w:r w:rsidRPr="003D490A">
              <w:rPr>
                <w:rFonts w:asciiTheme="minorHAnsi" w:hAnsiTheme="minorHAnsi" w:cstheme="minorHAnsi"/>
                <w:sz w:val="24"/>
                <w:szCs w:val="24"/>
              </w:rPr>
              <w:t>přístup k údajům přes webové rozhraní</w:t>
            </w:r>
          </w:p>
          <w:p w:rsidR="00623CBD" w:rsidRPr="003D490A" w:rsidRDefault="00623CBD" w:rsidP="00F6518B">
            <w:pPr>
              <w:pStyle w:val="Odstavecseseznamem"/>
              <w:numPr>
                <w:ilvl w:val="0"/>
                <w:numId w:val="31"/>
              </w:numPr>
              <w:spacing w:after="0" w:line="252" w:lineRule="auto"/>
              <w:jc w:val="both"/>
              <w:rPr>
                <w:rFonts w:asciiTheme="minorHAnsi" w:hAnsiTheme="minorHAnsi" w:cstheme="minorHAnsi"/>
                <w:sz w:val="24"/>
                <w:szCs w:val="24"/>
              </w:rPr>
            </w:pPr>
            <w:r w:rsidRPr="003D490A">
              <w:rPr>
                <w:rFonts w:asciiTheme="minorHAnsi" w:hAnsiTheme="minorHAnsi" w:cstheme="minorHAnsi"/>
                <w:sz w:val="24"/>
                <w:szCs w:val="24"/>
              </w:rPr>
              <w:t>auditní nástroj a zaznamenávání činnosti o prováděných změnách formou logů,</w:t>
            </w:r>
          </w:p>
          <w:p w:rsidR="00623CBD" w:rsidRPr="003D490A" w:rsidRDefault="00623CBD" w:rsidP="00F6518B">
            <w:pPr>
              <w:pStyle w:val="Odstavecseseznamem"/>
              <w:numPr>
                <w:ilvl w:val="0"/>
                <w:numId w:val="31"/>
              </w:numPr>
              <w:spacing w:after="0" w:line="252" w:lineRule="auto"/>
              <w:jc w:val="both"/>
              <w:rPr>
                <w:rFonts w:asciiTheme="minorHAnsi" w:hAnsiTheme="minorHAnsi" w:cstheme="minorHAnsi"/>
                <w:sz w:val="24"/>
                <w:szCs w:val="24"/>
              </w:rPr>
            </w:pPr>
            <w:r w:rsidRPr="003D490A">
              <w:rPr>
                <w:rFonts w:asciiTheme="minorHAnsi" w:hAnsiTheme="minorHAnsi" w:cstheme="minorHAnsi"/>
                <w:sz w:val="24"/>
                <w:szCs w:val="24"/>
              </w:rPr>
              <w:t>zabezpečení přístupu přes doménové služby na základě rolí</w:t>
            </w:r>
          </w:p>
          <w:p w:rsidR="00623CBD" w:rsidRPr="003D490A" w:rsidRDefault="00623CBD" w:rsidP="00F6518B">
            <w:pPr>
              <w:pStyle w:val="Odstavecseseznamem"/>
              <w:numPr>
                <w:ilvl w:val="0"/>
                <w:numId w:val="31"/>
              </w:numPr>
              <w:spacing w:after="0" w:line="252" w:lineRule="auto"/>
              <w:jc w:val="both"/>
              <w:rPr>
                <w:rFonts w:asciiTheme="minorHAnsi" w:hAnsiTheme="minorHAnsi" w:cstheme="minorHAnsi"/>
                <w:b/>
                <w:sz w:val="24"/>
                <w:szCs w:val="24"/>
              </w:rPr>
            </w:pPr>
            <w:r w:rsidRPr="003D490A">
              <w:rPr>
                <w:rFonts w:asciiTheme="minorHAnsi" w:hAnsiTheme="minorHAnsi" w:cstheme="minorHAnsi"/>
                <w:sz w:val="24"/>
                <w:szCs w:val="24"/>
              </w:rPr>
              <w:t>integrace s doménovými službami MS Active Directory, zejména pak musí:</w:t>
            </w:r>
          </w:p>
          <w:p w:rsidR="00623CBD" w:rsidRPr="003D490A" w:rsidRDefault="00623CBD" w:rsidP="00F6518B">
            <w:pPr>
              <w:pStyle w:val="Odstavecseseznamem"/>
              <w:numPr>
                <w:ilvl w:val="0"/>
                <w:numId w:val="32"/>
              </w:numPr>
              <w:spacing w:after="0" w:line="252" w:lineRule="auto"/>
              <w:jc w:val="both"/>
              <w:rPr>
                <w:rFonts w:asciiTheme="minorHAnsi" w:hAnsiTheme="minorHAnsi" w:cstheme="minorHAnsi"/>
                <w:sz w:val="24"/>
                <w:szCs w:val="24"/>
              </w:rPr>
            </w:pPr>
            <w:r w:rsidRPr="003D490A">
              <w:rPr>
                <w:rFonts w:asciiTheme="minorHAnsi" w:hAnsiTheme="minorHAnsi" w:cstheme="minorHAnsi"/>
                <w:sz w:val="24"/>
                <w:szCs w:val="24"/>
              </w:rPr>
              <w:t>využívat MS Active Directory jako zdroj informací o uživatelích / držitelích karet (např. jméno, příjmení, e-mail adresa, osobní číslo),</w:t>
            </w:r>
          </w:p>
          <w:p w:rsidR="00623CBD" w:rsidRPr="003D490A" w:rsidRDefault="00623CBD" w:rsidP="00F6518B">
            <w:pPr>
              <w:pStyle w:val="Odstavecseseznamem"/>
              <w:numPr>
                <w:ilvl w:val="0"/>
                <w:numId w:val="32"/>
              </w:numPr>
              <w:spacing w:after="0" w:line="252" w:lineRule="auto"/>
              <w:jc w:val="both"/>
              <w:rPr>
                <w:rFonts w:asciiTheme="minorHAnsi" w:hAnsiTheme="minorHAnsi" w:cstheme="minorHAnsi"/>
                <w:sz w:val="24"/>
                <w:szCs w:val="24"/>
              </w:rPr>
            </w:pPr>
            <w:r w:rsidRPr="003D490A">
              <w:rPr>
                <w:rFonts w:asciiTheme="minorHAnsi" w:hAnsiTheme="minorHAnsi" w:cstheme="minorHAnsi"/>
                <w:sz w:val="24"/>
                <w:szCs w:val="24"/>
              </w:rPr>
              <w:t>definovat oprávnění na úrovni doménových skupin,</w:t>
            </w:r>
          </w:p>
          <w:p w:rsidR="00623CBD" w:rsidRPr="003D490A" w:rsidRDefault="00623CBD" w:rsidP="00F6518B">
            <w:pPr>
              <w:pStyle w:val="Odstavecseseznamem"/>
              <w:numPr>
                <w:ilvl w:val="0"/>
                <w:numId w:val="32"/>
              </w:numPr>
              <w:spacing w:after="0" w:line="252" w:lineRule="auto"/>
              <w:jc w:val="both"/>
              <w:rPr>
                <w:rFonts w:asciiTheme="minorHAnsi" w:eastAsia="Times New Roman" w:hAnsiTheme="minorHAnsi" w:cstheme="minorHAnsi"/>
                <w:color w:val="000000"/>
                <w:sz w:val="24"/>
                <w:szCs w:val="24"/>
              </w:rPr>
            </w:pPr>
            <w:r w:rsidRPr="003D490A">
              <w:rPr>
                <w:rFonts w:asciiTheme="minorHAnsi" w:hAnsiTheme="minorHAnsi" w:cstheme="minorHAnsi"/>
                <w:sz w:val="24"/>
                <w:szCs w:val="24"/>
              </w:rPr>
              <w:t>zajistit průběžnou synchronizaci uživatelských dat s údaji v MS Active Directory</w:t>
            </w:r>
          </w:p>
          <w:p w:rsidR="00623CBD" w:rsidRPr="003D490A" w:rsidRDefault="00623CBD" w:rsidP="00F6518B">
            <w:pPr>
              <w:pStyle w:val="Odstavecseseznamem"/>
              <w:numPr>
                <w:ilvl w:val="0"/>
                <w:numId w:val="31"/>
              </w:numPr>
              <w:spacing w:after="0" w:line="252" w:lineRule="auto"/>
              <w:jc w:val="both"/>
              <w:rPr>
                <w:rFonts w:asciiTheme="minorHAnsi" w:hAnsiTheme="minorHAnsi" w:cstheme="minorHAnsi"/>
                <w:sz w:val="24"/>
                <w:szCs w:val="24"/>
              </w:rPr>
            </w:pPr>
            <w:r w:rsidRPr="003D490A">
              <w:rPr>
                <w:rFonts w:asciiTheme="minorHAnsi" w:hAnsiTheme="minorHAnsi" w:cstheme="minorHAnsi"/>
                <w:sz w:val="24"/>
                <w:szCs w:val="24"/>
              </w:rPr>
              <w:t>centrální evidence dat na předmětech musí zahrnovat:</w:t>
            </w:r>
          </w:p>
          <w:p w:rsidR="00623CBD" w:rsidRPr="003D490A" w:rsidRDefault="00623CBD" w:rsidP="00F6518B">
            <w:pPr>
              <w:pStyle w:val="Odstavecseseznamem"/>
              <w:numPr>
                <w:ilvl w:val="1"/>
                <w:numId w:val="33"/>
              </w:numPr>
              <w:spacing w:after="0" w:line="252" w:lineRule="auto"/>
              <w:ind w:left="1080"/>
              <w:jc w:val="both"/>
              <w:rPr>
                <w:rFonts w:asciiTheme="minorHAnsi" w:hAnsiTheme="minorHAnsi" w:cstheme="minorHAnsi"/>
                <w:sz w:val="24"/>
                <w:szCs w:val="24"/>
              </w:rPr>
            </w:pPr>
            <w:r w:rsidRPr="003D490A">
              <w:rPr>
                <w:rFonts w:asciiTheme="minorHAnsi" w:hAnsiTheme="minorHAnsi" w:cstheme="minorHAnsi"/>
                <w:sz w:val="24"/>
                <w:szCs w:val="24"/>
              </w:rPr>
              <w:t>identifikátor (číslo) čipu,</w:t>
            </w:r>
          </w:p>
          <w:p w:rsidR="00623CBD" w:rsidRPr="003D490A" w:rsidRDefault="00623CBD" w:rsidP="00F6518B">
            <w:pPr>
              <w:pStyle w:val="Odstavecseseznamem"/>
              <w:numPr>
                <w:ilvl w:val="1"/>
                <w:numId w:val="33"/>
              </w:numPr>
              <w:spacing w:after="0" w:line="252" w:lineRule="auto"/>
              <w:ind w:left="1080"/>
              <w:jc w:val="both"/>
              <w:rPr>
                <w:rFonts w:asciiTheme="minorHAnsi" w:hAnsiTheme="minorHAnsi" w:cstheme="minorHAnsi"/>
                <w:sz w:val="24"/>
                <w:szCs w:val="24"/>
              </w:rPr>
            </w:pPr>
            <w:r w:rsidRPr="003D490A">
              <w:rPr>
                <w:rFonts w:asciiTheme="minorHAnsi" w:hAnsiTheme="minorHAnsi" w:cstheme="minorHAnsi"/>
                <w:sz w:val="24"/>
                <w:szCs w:val="24"/>
              </w:rPr>
              <w:t>typ předmětu (kontaktní, bezkontaktní, hybridní, …),</w:t>
            </w:r>
          </w:p>
          <w:p w:rsidR="00623CBD" w:rsidRPr="003D490A" w:rsidRDefault="00623CBD" w:rsidP="00F6518B">
            <w:pPr>
              <w:pStyle w:val="Odstavecseseznamem"/>
              <w:numPr>
                <w:ilvl w:val="1"/>
                <w:numId w:val="33"/>
              </w:numPr>
              <w:spacing w:after="0" w:line="252" w:lineRule="auto"/>
              <w:ind w:left="1080"/>
              <w:jc w:val="both"/>
              <w:rPr>
                <w:rFonts w:asciiTheme="minorHAnsi" w:hAnsiTheme="minorHAnsi" w:cstheme="minorHAnsi"/>
                <w:sz w:val="24"/>
                <w:szCs w:val="24"/>
              </w:rPr>
            </w:pPr>
            <w:r w:rsidRPr="003D490A">
              <w:rPr>
                <w:rFonts w:asciiTheme="minorHAnsi" w:hAnsiTheme="minorHAnsi" w:cstheme="minorHAnsi"/>
                <w:sz w:val="24"/>
                <w:szCs w:val="24"/>
              </w:rPr>
              <w:t>stav předmětu (nový, používaný, skartovaný, …),</w:t>
            </w:r>
          </w:p>
          <w:p w:rsidR="00623CBD" w:rsidRPr="003D490A" w:rsidRDefault="00623CBD" w:rsidP="00F6518B">
            <w:pPr>
              <w:pStyle w:val="Odstavecseseznamem"/>
              <w:numPr>
                <w:ilvl w:val="1"/>
                <w:numId w:val="33"/>
              </w:numPr>
              <w:spacing w:after="0" w:line="252" w:lineRule="auto"/>
              <w:ind w:left="1080"/>
              <w:jc w:val="both"/>
              <w:rPr>
                <w:rFonts w:asciiTheme="minorHAnsi" w:hAnsiTheme="minorHAnsi" w:cstheme="minorHAnsi"/>
                <w:sz w:val="24"/>
                <w:szCs w:val="24"/>
              </w:rPr>
            </w:pPr>
            <w:r w:rsidRPr="003D490A">
              <w:rPr>
                <w:rFonts w:asciiTheme="minorHAnsi" w:hAnsiTheme="minorHAnsi" w:cstheme="minorHAnsi"/>
                <w:sz w:val="24"/>
                <w:szCs w:val="24"/>
              </w:rPr>
              <w:t>historii předmětu (datum zavedení do evidence, vydání uživateli, recyklace, …),</w:t>
            </w:r>
          </w:p>
          <w:p w:rsidR="00623CBD" w:rsidRPr="003D490A" w:rsidRDefault="00623CBD" w:rsidP="00F6518B">
            <w:pPr>
              <w:pStyle w:val="Odstavecseseznamem"/>
              <w:numPr>
                <w:ilvl w:val="1"/>
                <w:numId w:val="33"/>
              </w:numPr>
              <w:spacing w:after="0" w:line="252" w:lineRule="auto"/>
              <w:ind w:left="1080"/>
              <w:jc w:val="both"/>
              <w:rPr>
                <w:rFonts w:asciiTheme="minorHAnsi" w:hAnsiTheme="minorHAnsi" w:cstheme="minorHAnsi"/>
                <w:sz w:val="24"/>
                <w:szCs w:val="24"/>
              </w:rPr>
            </w:pPr>
            <w:r w:rsidRPr="003D490A">
              <w:rPr>
                <w:rFonts w:asciiTheme="minorHAnsi" w:hAnsiTheme="minorHAnsi" w:cstheme="minorHAnsi"/>
                <w:sz w:val="24"/>
                <w:szCs w:val="24"/>
              </w:rPr>
              <w:t>držitele (aktuálního držitele i všechny předchozí držitele) a</w:t>
            </w:r>
          </w:p>
          <w:p w:rsidR="00623CBD" w:rsidRPr="003D490A" w:rsidRDefault="00623CBD" w:rsidP="00F6518B">
            <w:pPr>
              <w:pStyle w:val="Odstavecseseznamem"/>
              <w:numPr>
                <w:ilvl w:val="1"/>
                <w:numId w:val="33"/>
              </w:numPr>
              <w:spacing w:after="0" w:line="252" w:lineRule="auto"/>
              <w:ind w:left="1080"/>
              <w:jc w:val="both"/>
              <w:rPr>
                <w:rFonts w:asciiTheme="minorHAnsi" w:hAnsiTheme="minorHAnsi" w:cstheme="minorHAnsi"/>
                <w:sz w:val="24"/>
                <w:szCs w:val="24"/>
              </w:rPr>
            </w:pPr>
            <w:r w:rsidRPr="003D490A">
              <w:rPr>
                <w:rFonts w:asciiTheme="minorHAnsi" w:hAnsiTheme="minorHAnsi" w:cstheme="minorHAnsi"/>
                <w:sz w:val="24"/>
                <w:szCs w:val="24"/>
              </w:rPr>
              <w:t>data (certifikáty a další data, včetně historie)</w:t>
            </w:r>
          </w:p>
          <w:p w:rsidR="00623CBD" w:rsidRPr="003D490A" w:rsidRDefault="00623CBD" w:rsidP="00F6518B">
            <w:pPr>
              <w:pStyle w:val="Odstavecseseznamem"/>
              <w:numPr>
                <w:ilvl w:val="0"/>
                <w:numId w:val="31"/>
              </w:numPr>
              <w:spacing w:after="0" w:line="252" w:lineRule="auto"/>
              <w:jc w:val="both"/>
              <w:rPr>
                <w:rFonts w:asciiTheme="minorHAnsi" w:hAnsiTheme="minorHAnsi" w:cstheme="minorHAnsi"/>
                <w:sz w:val="24"/>
                <w:szCs w:val="24"/>
              </w:rPr>
            </w:pPr>
            <w:r w:rsidRPr="003D490A">
              <w:rPr>
                <w:rFonts w:asciiTheme="minorHAnsi" w:hAnsiTheme="minorHAnsi" w:cstheme="minorHAnsi"/>
                <w:sz w:val="24"/>
                <w:szCs w:val="24"/>
              </w:rPr>
              <w:t>podpora uživatele při procesu obnovy kvalifikovaného certifikátu</w:t>
            </w:r>
          </w:p>
          <w:p w:rsidR="00623CBD" w:rsidRPr="003D490A" w:rsidRDefault="00623CBD" w:rsidP="00F6518B">
            <w:pPr>
              <w:pStyle w:val="Odstavecseseznamem"/>
              <w:numPr>
                <w:ilvl w:val="0"/>
                <w:numId w:val="31"/>
              </w:numPr>
              <w:spacing w:after="0" w:line="252" w:lineRule="auto"/>
              <w:jc w:val="both"/>
              <w:rPr>
                <w:rFonts w:asciiTheme="minorHAnsi" w:hAnsiTheme="minorHAnsi" w:cstheme="minorHAnsi"/>
                <w:sz w:val="24"/>
                <w:szCs w:val="24"/>
              </w:rPr>
            </w:pPr>
            <w:r w:rsidRPr="003D490A">
              <w:rPr>
                <w:rFonts w:asciiTheme="minorHAnsi" w:hAnsiTheme="minorHAnsi" w:cstheme="minorHAnsi"/>
                <w:sz w:val="24"/>
                <w:szCs w:val="24"/>
              </w:rPr>
              <w:t>podpora pro notifikaci uživatele o stavu všech certifikátů:</w:t>
            </w:r>
          </w:p>
          <w:p w:rsidR="00623CBD" w:rsidRPr="003D490A" w:rsidRDefault="00623CBD" w:rsidP="00F6518B">
            <w:pPr>
              <w:pStyle w:val="Odstavecseseznamem"/>
              <w:numPr>
                <w:ilvl w:val="1"/>
                <w:numId w:val="34"/>
              </w:numPr>
              <w:spacing w:after="0" w:line="252" w:lineRule="auto"/>
              <w:jc w:val="both"/>
              <w:rPr>
                <w:rFonts w:asciiTheme="minorHAnsi" w:hAnsiTheme="minorHAnsi" w:cstheme="minorHAnsi"/>
                <w:sz w:val="24"/>
                <w:szCs w:val="24"/>
              </w:rPr>
            </w:pPr>
            <w:r w:rsidRPr="003D490A">
              <w:rPr>
                <w:rFonts w:asciiTheme="minorHAnsi" w:hAnsiTheme="minorHAnsi" w:cstheme="minorHAnsi"/>
                <w:sz w:val="24"/>
                <w:szCs w:val="24"/>
              </w:rPr>
              <w:t>vydání nového certifikátu</w:t>
            </w:r>
          </w:p>
          <w:p w:rsidR="00623CBD" w:rsidRPr="003D490A" w:rsidRDefault="00623CBD" w:rsidP="00F6518B">
            <w:pPr>
              <w:pStyle w:val="Odstavecseseznamem"/>
              <w:numPr>
                <w:ilvl w:val="1"/>
                <w:numId w:val="34"/>
              </w:numPr>
              <w:spacing w:after="0" w:line="252" w:lineRule="auto"/>
              <w:jc w:val="both"/>
              <w:rPr>
                <w:rFonts w:asciiTheme="minorHAnsi" w:hAnsiTheme="minorHAnsi" w:cstheme="minorHAnsi"/>
                <w:sz w:val="24"/>
                <w:szCs w:val="24"/>
              </w:rPr>
            </w:pPr>
            <w:r w:rsidRPr="003D490A">
              <w:rPr>
                <w:rFonts w:asciiTheme="minorHAnsi" w:hAnsiTheme="minorHAnsi" w:cstheme="minorHAnsi"/>
                <w:sz w:val="24"/>
                <w:szCs w:val="24"/>
              </w:rPr>
              <w:t>o blížícím se vypršení jeho platnosti</w:t>
            </w:r>
          </w:p>
          <w:p w:rsidR="00623CBD" w:rsidRPr="003D490A" w:rsidRDefault="00623CBD" w:rsidP="00F6518B">
            <w:pPr>
              <w:pStyle w:val="Odstavecseseznamem"/>
              <w:numPr>
                <w:ilvl w:val="1"/>
                <w:numId w:val="34"/>
              </w:numPr>
              <w:spacing w:after="0" w:line="252" w:lineRule="auto"/>
              <w:jc w:val="both"/>
              <w:rPr>
                <w:rFonts w:asciiTheme="minorHAnsi" w:hAnsiTheme="minorHAnsi" w:cstheme="minorHAnsi"/>
                <w:sz w:val="24"/>
                <w:szCs w:val="24"/>
              </w:rPr>
            </w:pPr>
            <w:r w:rsidRPr="003D490A">
              <w:rPr>
                <w:rFonts w:asciiTheme="minorHAnsi" w:hAnsiTheme="minorHAnsi" w:cstheme="minorHAnsi"/>
                <w:sz w:val="24"/>
                <w:szCs w:val="24"/>
              </w:rPr>
              <w:t>způsobu obnovy certifikátu</w:t>
            </w:r>
          </w:p>
          <w:p w:rsidR="00623CBD" w:rsidRPr="003D490A" w:rsidRDefault="00623CBD" w:rsidP="005D0D4F">
            <w:pPr>
              <w:ind w:left="432"/>
              <w:jc w:val="both"/>
              <w:rPr>
                <w:rFonts w:eastAsia="Times New Roman" w:cstheme="minorHAnsi"/>
                <w:color w:val="000000"/>
                <w:sz w:val="24"/>
                <w:szCs w:val="24"/>
              </w:rPr>
            </w:pPr>
            <w:r w:rsidRPr="003D490A">
              <w:rPr>
                <w:rFonts w:cstheme="minorHAnsi"/>
                <w:sz w:val="24"/>
                <w:szCs w:val="24"/>
              </w:rPr>
              <w:t xml:space="preserve">Notifikace může být buď emailová nebo </w:t>
            </w:r>
            <w:r w:rsidRPr="003D490A">
              <w:rPr>
                <w:rFonts w:cstheme="minorHAnsi"/>
                <w:sz w:val="24"/>
                <w:szCs w:val="24"/>
              </w:rPr>
              <w:lastRenderedPageBreak/>
              <w:t>integrovaná do NIS.</w:t>
            </w:r>
          </w:p>
        </w:tc>
      </w:tr>
      <w:tr w:rsidR="00623CBD" w:rsidRPr="003D490A" w:rsidTr="008E6879">
        <w:trPr>
          <w:jc w:val="center"/>
        </w:trPr>
        <w:tc>
          <w:tcPr>
            <w:tcW w:w="1700" w:type="dxa"/>
            <w:vMerge/>
            <w:tcBorders>
              <w:left w:val="single" w:sz="8" w:space="0" w:color="auto"/>
              <w:right w:val="nil"/>
            </w:tcBorders>
            <w:shd w:val="clear" w:color="auto" w:fill="auto"/>
            <w:vAlign w:val="center"/>
          </w:tcPr>
          <w:p w:rsidR="00623CBD" w:rsidRPr="003D490A" w:rsidRDefault="00623CBD" w:rsidP="005D0D4F">
            <w:pPr>
              <w:spacing w:after="0"/>
              <w:jc w:val="both"/>
              <w:rPr>
                <w:rFonts w:eastAsia="Times New Roman" w:cstheme="minorHAnsi"/>
                <w:b/>
                <w:color w:val="000000"/>
                <w:sz w:val="24"/>
                <w:szCs w:val="24"/>
              </w:rPr>
            </w:pPr>
          </w:p>
        </w:tc>
        <w:tc>
          <w:tcPr>
            <w:tcW w:w="2157" w:type="dxa"/>
            <w:tcBorders>
              <w:top w:val="nil"/>
              <w:left w:val="single" w:sz="8" w:space="0" w:color="auto"/>
              <w:bottom w:val="single" w:sz="4" w:space="0" w:color="auto"/>
              <w:right w:val="single" w:sz="8" w:space="0" w:color="auto"/>
            </w:tcBorders>
            <w:shd w:val="clear" w:color="auto" w:fill="auto"/>
            <w:noWrap/>
            <w:vAlign w:val="center"/>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Provedení</w:t>
            </w:r>
          </w:p>
        </w:tc>
        <w:tc>
          <w:tcPr>
            <w:tcW w:w="4597" w:type="dxa"/>
            <w:tcBorders>
              <w:top w:val="nil"/>
              <w:left w:val="nil"/>
              <w:bottom w:val="single" w:sz="4" w:space="0" w:color="auto"/>
              <w:right w:val="single" w:sz="4" w:space="0" w:color="auto"/>
            </w:tcBorders>
            <w:shd w:val="clear" w:color="auto" w:fill="auto"/>
            <w:vAlign w:val="center"/>
          </w:tcPr>
          <w:p w:rsidR="00623CBD" w:rsidRPr="003D490A" w:rsidRDefault="00623CBD" w:rsidP="005D0D4F">
            <w:pPr>
              <w:spacing w:after="0"/>
              <w:jc w:val="both"/>
              <w:rPr>
                <w:rFonts w:eastAsia="Times New Roman" w:cstheme="minorHAnsi"/>
                <w:color w:val="000000"/>
                <w:sz w:val="24"/>
                <w:szCs w:val="24"/>
              </w:rPr>
            </w:pPr>
            <w:r w:rsidRPr="003D490A">
              <w:rPr>
                <w:rFonts w:eastAsia="Times New Roman" w:cstheme="minorHAnsi"/>
                <w:color w:val="000000"/>
                <w:sz w:val="24"/>
                <w:szCs w:val="24"/>
              </w:rPr>
              <w:t>Samostatný SW produkt schopný předávat data přes integrační rozhraní ve formě webových služeb.</w:t>
            </w:r>
            <w:r w:rsidR="00700321" w:rsidRPr="003D490A">
              <w:rPr>
                <w:rFonts w:eastAsia="Times New Roman" w:cstheme="minorHAnsi"/>
                <w:color w:val="000000"/>
                <w:sz w:val="24"/>
                <w:szCs w:val="24"/>
              </w:rPr>
              <w:t xml:space="preserve"> SW musí podporovat bezpečnostní předměty ProID+Q (společnost Monet plus).</w:t>
            </w:r>
          </w:p>
        </w:tc>
      </w:tr>
      <w:tr w:rsidR="00623CBD" w:rsidRPr="003D490A" w:rsidTr="008E6879">
        <w:trPr>
          <w:jc w:val="center"/>
        </w:trPr>
        <w:tc>
          <w:tcPr>
            <w:tcW w:w="1700" w:type="dxa"/>
            <w:vMerge/>
            <w:tcBorders>
              <w:left w:val="single" w:sz="8" w:space="0" w:color="auto"/>
              <w:right w:val="nil"/>
            </w:tcBorders>
            <w:shd w:val="clear" w:color="auto" w:fill="auto"/>
            <w:vAlign w:val="center"/>
          </w:tcPr>
          <w:p w:rsidR="00623CBD" w:rsidRPr="003D490A" w:rsidRDefault="00623CBD" w:rsidP="005D0D4F">
            <w:pPr>
              <w:spacing w:after="0"/>
              <w:jc w:val="both"/>
              <w:rPr>
                <w:rFonts w:eastAsia="Times New Roman" w:cstheme="minorHAnsi"/>
                <w:b/>
                <w:color w:val="000000"/>
                <w:sz w:val="24"/>
                <w:szCs w:val="24"/>
              </w:rPr>
            </w:pPr>
          </w:p>
        </w:tc>
        <w:tc>
          <w:tcPr>
            <w:tcW w:w="2157" w:type="dxa"/>
            <w:tcBorders>
              <w:top w:val="nil"/>
              <w:left w:val="single" w:sz="8" w:space="0" w:color="auto"/>
              <w:bottom w:val="single" w:sz="4" w:space="0" w:color="auto"/>
              <w:right w:val="single" w:sz="8" w:space="0" w:color="auto"/>
            </w:tcBorders>
            <w:shd w:val="clear" w:color="auto" w:fill="auto"/>
            <w:noWrap/>
            <w:vAlign w:val="center"/>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Licence</w:t>
            </w:r>
          </w:p>
        </w:tc>
        <w:tc>
          <w:tcPr>
            <w:tcW w:w="4597" w:type="dxa"/>
            <w:tcBorders>
              <w:top w:val="nil"/>
              <w:left w:val="nil"/>
              <w:bottom w:val="single" w:sz="4" w:space="0" w:color="auto"/>
              <w:right w:val="single" w:sz="4" w:space="0" w:color="auto"/>
            </w:tcBorders>
            <w:shd w:val="clear" w:color="auto" w:fill="auto"/>
            <w:vAlign w:val="center"/>
          </w:tcPr>
          <w:p w:rsidR="00623CBD" w:rsidRPr="003D490A" w:rsidRDefault="00623CBD" w:rsidP="005D0D4F">
            <w:pPr>
              <w:spacing w:after="0"/>
              <w:jc w:val="both"/>
              <w:rPr>
                <w:rFonts w:eastAsia="Times New Roman" w:cstheme="minorHAnsi"/>
                <w:color w:val="000000"/>
                <w:sz w:val="24"/>
                <w:szCs w:val="24"/>
              </w:rPr>
            </w:pPr>
            <w:r w:rsidRPr="003D490A">
              <w:rPr>
                <w:rFonts w:eastAsia="Times New Roman" w:cstheme="minorHAnsi"/>
                <w:color w:val="000000"/>
                <w:sz w:val="24"/>
                <w:szCs w:val="24"/>
              </w:rPr>
              <w:t>Pro celou nemocnici.</w:t>
            </w:r>
          </w:p>
        </w:tc>
      </w:tr>
      <w:tr w:rsidR="00623CBD" w:rsidRPr="003D490A" w:rsidTr="008E6879">
        <w:trPr>
          <w:jc w:val="center"/>
        </w:trPr>
        <w:tc>
          <w:tcPr>
            <w:tcW w:w="1700" w:type="dxa"/>
            <w:vMerge/>
            <w:tcBorders>
              <w:left w:val="single" w:sz="8" w:space="0" w:color="auto"/>
              <w:bottom w:val="single" w:sz="8" w:space="0" w:color="000000"/>
              <w:right w:val="nil"/>
            </w:tcBorders>
            <w:shd w:val="clear" w:color="auto" w:fill="auto"/>
            <w:vAlign w:val="center"/>
          </w:tcPr>
          <w:p w:rsidR="00623CBD" w:rsidRPr="003D490A" w:rsidRDefault="00623CBD" w:rsidP="005D0D4F">
            <w:pPr>
              <w:spacing w:after="0"/>
              <w:jc w:val="both"/>
              <w:rPr>
                <w:rFonts w:eastAsia="Times New Roman" w:cstheme="minorHAnsi"/>
                <w:b/>
                <w:color w:val="000000"/>
                <w:sz w:val="24"/>
                <w:szCs w:val="24"/>
              </w:rPr>
            </w:pPr>
          </w:p>
        </w:tc>
        <w:tc>
          <w:tcPr>
            <w:tcW w:w="2157" w:type="dxa"/>
            <w:tcBorders>
              <w:top w:val="nil"/>
              <w:left w:val="single" w:sz="8" w:space="0" w:color="auto"/>
              <w:bottom w:val="single" w:sz="4" w:space="0" w:color="auto"/>
              <w:right w:val="single" w:sz="8" w:space="0" w:color="auto"/>
            </w:tcBorders>
            <w:shd w:val="clear" w:color="auto" w:fill="auto"/>
            <w:noWrap/>
            <w:vAlign w:val="center"/>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Záruka</w:t>
            </w:r>
          </w:p>
        </w:tc>
        <w:tc>
          <w:tcPr>
            <w:tcW w:w="4597" w:type="dxa"/>
            <w:tcBorders>
              <w:top w:val="nil"/>
              <w:left w:val="nil"/>
              <w:bottom w:val="single" w:sz="4" w:space="0" w:color="auto"/>
              <w:right w:val="single" w:sz="4" w:space="0" w:color="auto"/>
            </w:tcBorders>
            <w:shd w:val="clear" w:color="auto" w:fill="auto"/>
            <w:vAlign w:val="center"/>
          </w:tcPr>
          <w:p w:rsidR="00623CBD" w:rsidRPr="003D490A" w:rsidRDefault="00623CBD" w:rsidP="005D0D4F">
            <w:pPr>
              <w:spacing w:after="0"/>
              <w:jc w:val="both"/>
              <w:rPr>
                <w:rFonts w:eastAsia="Times New Roman" w:cstheme="minorHAnsi"/>
                <w:color w:val="000000"/>
                <w:sz w:val="24"/>
                <w:szCs w:val="24"/>
              </w:rPr>
            </w:pPr>
            <w:r w:rsidRPr="003D490A">
              <w:rPr>
                <w:rFonts w:eastAsia="Times New Roman" w:cstheme="minorHAnsi"/>
                <w:color w:val="000000"/>
                <w:sz w:val="24"/>
                <w:szCs w:val="24"/>
              </w:rPr>
              <w:t>12 měsíců.</w:t>
            </w:r>
          </w:p>
        </w:tc>
      </w:tr>
      <w:tr w:rsidR="00623CBD" w:rsidRPr="003D490A" w:rsidTr="008E6879">
        <w:trPr>
          <w:jc w:val="center"/>
        </w:trPr>
        <w:tc>
          <w:tcPr>
            <w:tcW w:w="1700" w:type="dxa"/>
            <w:vMerge w:val="restart"/>
            <w:tcBorders>
              <w:top w:val="nil"/>
              <w:left w:val="single" w:sz="8" w:space="0" w:color="auto"/>
              <w:bottom w:val="single" w:sz="8" w:space="0" w:color="000000"/>
              <w:right w:val="nil"/>
            </w:tcBorders>
            <w:shd w:val="clear" w:color="auto" w:fill="auto"/>
            <w:vAlign w:val="center"/>
            <w:hideMark/>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Časová razítka</w:t>
            </w:r>
            <w:r w:rsidRPr="003D490A">
              <w:rPr>
                <w:rFonts w:eastAsia="Times New Roman" w:cstheme="minorHAnsi"/>
                <w:b/>
                <w:bCs/>
                <w:color w:val="000000"/>
                <w:sz w:val="24"/>
                <w:szCs w:val="24"/>
              </w:rPr>
              <w:br/>
              <w:t>1 250 000 ks</w:t>
            </w:r>
          </w:p>
        </w:tc>
        <w:tc>
          <w:tcPr>
            <w:tcW w:w="2157" w:type="dxa"/>
            <w:tcBorders>
              <w:top w:val="nil"/>
              <w:left w:val="single" w:sz="8" w:space="0" w:color="auto"/>
              <w:bottom w:val="single" w:sz="4" w:space="0" w:color="auto"/>
              <w:right w:val="single" w:sz="8" w:space="0" w:color="auto"/>
            </w:tcBorders>
            <w:shd w:val="clear" w:color="auto" w:fill="auto"/>
            <w:noWrap/>
            <w:vAlign w:val="center"/>
            <w:hideMark/>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Provedení</w:t>
            </w:r>
          </w:p>
        </w:tc>
        <w:tc>
          <w:tcPr>
            <w:tcW w:w="4597" w:type="dxa"/>
            <w:tcBorders>
              <w:top w:val="nil"/>
              <w:left w:val="nil"/>
              <w:bottom w:val="single" w:sz="4" w:space="0" w:color="auto"/>
              <w:right w:val="single" w:sz="4" w:space="0" w:color="auto"/>
            </w:tcBorders>
            <w:shd w:val="clear" w:color="auto" w:fill="auto"/>
            <w:vAlign w:val="center"/>
            <w:hideMark/>
          </w:tcPr>
          <w:p w:rsidR="00623CBD" w:rsidRPr="003D490A" w:rsidRDefault="00623CBD" w:rsidP="005D0D4F">
            <w:pPr>
              <w:spacing w:after="0"/>
              <w:jc w:val="both"/>
              <w:rPr>
                <w:rFonts w:eastAsia="Times New Roman" w:cstheme="minorHAnsi"/>
                <w:color w:val="000000"/>
                <w:sz w:val="24"/>
                <w:szCs w:val="24"/>
              </w:rPr>
            </w:pPr>
            <w:r w:rsidRPr="003D490A">
              <w:rPr>
                <w:rFonts w:eastAsia="Times New Roman" w:cstheme="minorHAnsi"/>
                <w:color w:val="000000"/>
                <w:sz w:val="24"/>
                <w:szCs w:val="24"/>
              </w:rPr>
              <w:t>Kvalifikovaná časová dle EIDAS.</w:t>
            </w:r>
          </w:p>
        </w:tc>
      </w:tr>
      <w:tr w:rsidR="00623CBD" w:rsidRPr="003D490A" w:rsidTr="008E6879">
        <w:trPr>
          <w:jc w:val="center"/>
        </w:trPr>
        <w:tc>
          <w:tcPr>
            <w:tcW w:w="1700" w:type="dxa"/>
            <w:vMerge/>
            <w:tcBorders>
              <w:top w:val="nil"/>
              <w:left w:val="single" w:sz="8" w:space="0" w:color="auto"/>
              <w:bottom w:val="single" w:sz="8" w:space="0" w:color="000000"/>
              <w:right w:val="nil"/>
            </w:tcBorders>
            <w:vAlign w:val="center"/>
            <w:hideMark/>
          </w:tcPr>
          <w:p w:rsidR="00623CBD" w:rsidRPr="003D490A" w:rsidRDefault="00623CBD" w:rsidP="005D0D4F">
            <w:pPr>
              <w:spacing w:after="0"/>
              <w:jc w:val="both"/>
              <w:rPr>
                <w:rFonts w:eastAsia="Times New Roman" w:cstheme="minorHAnsi"/>
                <w:b/>
                <w:bCs/>
                <w:color w:val="000000"/>
                <w:sz w:val="24"/>
                <w:szCs w:val="24"/>
              </w:rPr>
            </w:pPr>
          </w:p>
        </w:tc>
        <w:tc>
          <w:tcPr>
            <w:tcW w:w="2157" w:type="dxa"/>
            <w:tcBorders>
              <w:top w:val="nil"/>
              <w:left w:val="single" w:sz="8" w:space="0" w:color="auto"/>
              <w:bottom w:val="single" w:sz="4" w:space="0" w:color="auto"/>
              <w:right w:val="single" w:sz="8" w:space="0" w:color="auto"/>
            </w:tcBorders>
            <w:shd w:val="clear" w:color="auto" w:fill="auto"/>
            <w:noWrap/>
            <w:vAlign w:val="center"/>
            <w:hideMark/>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Vydavatel</w:t>
            </w:r>
          </w:p>
        </w:tc>
        <w:tc>
          <w:tcPr>
            <w:tcW w:w="4597" w:type="dxa"/>
            <w:tcBorders>
              <w:top w:val="nil"/>
              <w:left w:val="nil"/>
              <w:bottom w:val="single" w:sz="4" w:space="0" w:color="auto"/>
              <w:right w:val="single" w:sz="4" w:space="0" w:color="auto"/>
            </w:tcBorders>
            <w:shd w:val="clear" w:color="auto" w:fill="auto"/>
            <w:vAlign w:val="center"/>
            <w:hideMark/>
          </w:tcPr>
          <w:p w:rsidR="00623CBD" w:rsidRPr="003D490A" w:rsidRDefault="00623CBD" w:rsidP="005D0D4F">
            <w:pPr>
              <w:spacing w:after="0"/>
              <w:jc w:val="both"/>
              <w:rPr>
                <w:rFonts w:eastAsia="Times New Roman" w:cstheme="minorHAnsi"/>
                <w:color w:val="000000"/>
                <w:sz w:val="24"/>
                <w:szCs w:val="24"/>
              </w:rPr>
            </w:pPr>
            <w:r w:rsidRPr="003D490A">
              <w:rPr>
                <w:rFonts w:eastAsia="Times New Roman" w:cstheme="minorHAnsi"/>
                <w:color w:val="000000"/>
                <w:sz w:val="24"/>
                <w:szCs w:val="24"/>
              </w:rPr>
              <w:t>Kvalifikovaný poskytovatel služeb vytvářejících důvěru dle eIDAS.</w:t>
            </w:r>
          </w:p>
        </w:tc>
      </w:tr>
      <w:tr w:rsidR="00623CBD" w:rsidRPr="003D490A" w:rsidTr="008E6879">
        <w:trPr>
          <w:jc w:val="center"/>
        </w:trPr>
        <w:tc>
          <w:tcPr>
            <w:tcW w:w="1700" w:type="dxa"/>
            <w:vMerge/>
            <w:tcBorders>
              <w:top w:val="nil"/>
              <w:left w:val="single" w:sz="8" w:space="0" w:color="auto"/>
              <w:bottom w:val="single" w:sz="8" w:space="0" w:color="000000"/>
              <w:right w:val="nil"/>
            </w:tcBorders>
            <w:vAlign w:val="center"/>
            <w:hideMark/>
          </w:tcPr>
          <w:p w:rsidR="00623CBD" w:rsidRPr="003D490A" w:rsidRDefault="00623CBD" w:rsidP="005D0D4F">
            <w:pPr>
              <w:spacing w:after="0"/>
              <w:jc w:val="both"/>
              <w:rPr>
                <w:rFonts w:eastAsia="Times New Roman" w:cstheme="minorHAnsi"/>
                <w:b/>
                <w:bCs/>
                <w:color w:val="000000"/>
                <w:sz w:val="24"/>
                <w:szCs w:val="24"/>
              </w:rPr>
            </w:pPr>
          </w:p>
        </w:tc>
        <w:tc>
          <w:tcPr>
            <w:tcW w:w="2157" w:type="dxa"/>
            <w:tcBorders>
              <w:top w:val="nil"/>
              <w:left w:val="single" w:sz="8" w:space="0" w:color="auto"/>
              <w:bottom w:val="single" w:sz="8" w:space="0" w:color="auto"/>
              <w:right w:val="single" w:sz="8" w:space="0" w:color="auto"/>
            </w:tcBorders>
            <w:shd w:val="clear" w:color="auto" w:fill="auto"/>
            <w:noWrap/>
            <w:vAlign w:val="center"/>
            <w:hideMark/>
          </w:tcPr>
          <w:p w:rsidR="00623CBD" w:rsidRPr="003D490A" w:rsidRDefault="00623CBD" w:rsidP="005D0D4F">
            <w:pPr>
              <w:spacing w:after="0"/>
              <w:jc w:val="both"/>
              <w:rPr>
                <w:rFonts w:eastAsia="Times New Roman" w:cstheme="minorHAnsi"/>
                <w:b/>
                <w:bCs/>
                <w:color w:val="000000"/>
                <w:sz w:val="24"/>
                <w:szCs w:val="24"/>
              </w:rPr>
            </w:pPr>
            <w:r w:rsidRPr="003D490A">
              <w:rPr>
                <w:rFonts w:eastAsia="Times New Roman" w:cstheme="minorHAnsi"/>
                <w:b/>
                <w:bCs/>
                <w:color w:val="000000"/>
                <w:sz w:val="24"/>
                <w:szCs w:val="24"/>
              </w:rPr>
              <w:t>Záruka</w:t>
            </w:r>
          </w:p>
        </w:tc>
        <w:tc>
          <w:tcPr>
            <w:tcW w:w="4597" w:type="dxa"/>
            <w:tcBorders>
              <w:top w:val="nil"/>
              <w:left w:val="nil"/>
              <w:bottom w:val="single" w:sz="8" w:space="0" w:color="auto"/>
              <w:right w:val="single" w:sz="4" w:space="0" w:color="auto"/>
            </w:tcBorders>
            <w:shd w:val="clear" w:color="auto" w:fill="auto"/>
            <w:vAlign w:val="center"/>
            <w:hideMark/>
          </w:tcPr>
          <w:p w:rsidR="00623CBD" w:rsidRPr="003D490A" w:rsidRDefault="00623CBD" w:rsidP="005D0D4F">
            <w:pPr>
              <w:spacing w:after="0"/>
              <w:jc w:val="both"/>
              <w:rPr>
                <w:rFonts w:eastAsia="Times New Roman" w:cstheme="minorHAnsi"/>
                <w:color w:val="000000"/>
                <w:sz w:val="24"/>
                <w:szCs w:val="24"/>
              </w:rPr>
            </w:pPr>
            <w:r w:rsidRPr="003D490A">
              <w:rPr>
                <w:rFonts w:eastAsia="Times New Roman" w:cstheme="minorHAnsi"/>
                <w:color w:val="000000"/>
                <w:sz w:val="24"/>
                <w:szCs w:val="24"/>
              </w:rPr>
              <w:t>12 měsíců (platnost certifikátu)</w:t>
            </w:r>
          </w:p>
        </w:tc>
      </w:tr>
    </w:tbl>
    <w:p w:rsidR="00623CBD" w:rsidRDefault="00623CBD" w:rsidP="00274149">
      <w:pPr>
        <w:pStyle w:val="StylEodsazenfurt0"/>
        <w:ind w:left="0"/>
        <w:rPr>
          <w:rFonts w:asciiTheme="minorHAnsi" w:hAnsiTheme="minorHAnsi" w:cstheme="minorHAnsi"/>
          <w:sz w:val="24"/>
          <w:szCs w:val="24"/>
        </w:rPr>
      </w:pPr>
    </w:p>
    <w:p w:rsidR="008536F2" w:rsidRPr="00B83DE0" w:rsidRDefault="008536F2" w:rsidP="00274149">
      <w:pPr>
        <w:pStyle w:val="StylEodsazenfurt0"/>
        <w:ind w:left="0"/>
        <w:rPr>
          <w:rFonts w:asciiTheme="minorHAnsi" w:hAnsiTheme="minorHAnsi" w:cstheme="minorHAnsi"/>
          <w:sz w:val="24"/>
          <w:szCs w:val="24"/>
        </w:rPr>
      </w:pPr>
    </w:p>
    <w:p w:rsidR="004F130E" w:rsidRPr="00B83DE0" w:rsidRDefault="008536F2" w:rsidP="00230E8F">
      <w:pPr>
        <w:pStyle w:val="Erove2"/>
        <w:shd w:val="clear" w:color="auto" w:fill="DBE5F1" w:themeFill="accent1" w:themeFillTint="33"/>
        <w:jc w:val="both"/>
        <w:rPr>
          <w:rFonts w:asciiTheme="minorHAnsi" w:hAnsiTheme="minorHAnsi" w:cstheme="minorHAnsi"/>
          <w:szCs w:val="28"/>
        </w:rPr>
      </w:pPr>
      <w:r w:rsidRPr="00B83DE0">
        <w:rPr>
          <w:rFonts w:asciiTheme="minorHAnsi" w:hAnsiTheme="minorHAnsi" w:cstheme="minorHAnsi"/>
          <w:szCs w:val="28"/>
        </w:rPr>
        <w:t xml:space="preserve">Napojení na eHealth systém kraje </w:t>
      </w:r>
      <w:r w:rsidR="003A5B04" w:rsidRPr="00B83DE0">
        <w:rPr>
          <w:rFonts w:asciiTheme="minorHAnsi" w:hAnsiTheme="minorHAnsi" w:cstheme="minorHAnsi"/>
          <w:szCs w:val="28"/>
        </w:rPr>
        <w:t>(ISAC)</w:t>
      </w:r>
    </w:p>
    <w:p w:rsidR="00D53A81" w:rsidRPr="00B83DE0" w:rsidRDefault="00D53A81" w:rsidP="005D0D4F">
      <w:pPr>
        <w:pStyle w:val="StylEodsazenfurt0"/>
        <w:tabs>
          <w:tab w:val="left" w:pos="284"/>
        </w:tabs>
        <w:rPr>
          <w:rFonts w:asciiTheme="minorHAnsi" w:hAnsiTheme="minorHAnsi" w:cstheme="minorHAnsi"/>
          <w:sz w:val="24"/>
          <w:szCs w:val="24"/>
        </w:rPr>
      </w:pPr>
    </w:p>
    <w:p w:rsidR="00504822" w:rsidRPr="00B83DE0" w:rsidRDefault="00C64E3F" w:rsidP="005D0D4F">
      <w:pPr>
        <w:pStyle w:val="StylEodsazenfurt0"/>
        <w:rPr>
          <w:rFonts w:asciiTheme="minorHAnsi" w:hAnsiTheme="minorHAnsi" w:cstheme="minorHAnsi"/>
          <w:sz w:val="24"/>
          <w:szCs w:val="24"/>
        </w:rPr>
      </w:pPr>
      <w:r w:rsidRPr="00B83DE0">
        <w:rPr>
          <w:rFonts w:asciiTheme="minorHAnsi" w:hAnsiTheme="minorHAnsi" w:cstheme="minorHAnsi"/>
          <w:sz w:val="24"/>
          <w:szCs w:val="24"/>
        </w:rPr>
        <w:t>Součástí dodávky musí být NIS konektor pro napojení na komunikační uzel ISAC Communication Node. NIS konektor musí odpovídat technické specifikaci „API klinického informačního systému pro napojení na ISAC Communication Node“.</w:t>
      </w:r>
    </w:p>
    <w:p w:rsidR="00D53A81" w:rsidRPr="00B83DE0" w:rsidRDefault="00D53A81" w:rsidP="005D0D4F">
      <w:pPr>
        <w:pStyle w:val="StylEodsazenfurt0"/>
        <w:rPr>
          <w:rFonts w:asciiTheme="minorHAnsi" w:hAnsiTheme="minorHAnsi" w:cstheme="minorHAnsi"/>
          <w:sz w:val="24"/>
          <w:szCs w:val="24"/>
        </w:rPr>
      </w:pPr>
    </w:p>
    <w:p w:rsidR="00AF7356" w:rsidRPr="00B83DE0" w:rsidRDefault="00AF7356" w:rsidP="005D0D4F">
      <w:pPr>
        <w:pStyle w:val="StylEodsazenfurt0"/>
        <w:rPr>
          <w:rFonts w:asciiTheme="minorHAnsi" w:hAnsiTheme="minorHAnsi" w:cstheme="minorHAnsi"/>
          <w:sz w:val="24"/>
          <w:szCs w:val="24"/>
        </w:rPr>
      </w:pPr>
      <w:r w:rsidRPr="00B83DE0">
        <w:rPr>
          <w:rFonts w:asciiTheme="minorHAnsi" w:hAnsiTheme="minorHAnsi" w:cstheme="minorHAnsi"/>
          <w:sz w:val="24"/>
          <w:szCs w:val="24"/>
        </w:rPr>
        <w:t xml:space="preserve">Požadavky na NIS konektor: </w:t>
      </w:r>
    </w:p>
    <w:p w:rsidR="00AF7356" w:rsidRPr="00B83DE0" w:rsidRDefault="00AF7356" w:rsidP="00F6518B">
      <w:pPr>
        <w:pStyle w:val="StylEodsazenfurt0"/>
        <w:numPr>
          <w:ilvl w:val="0"/>
          <w:numId w:val="48"/>
        </w:numPr>
        <w:rPr>
          <w:rFonts w:asciiTheme="minorHAnsi" w:hAnsiTheme="minorHAnsi" w:cstheme="minorHAnsi"/>
          <w:sz w:val="24"/>
          <w:szCs w:val="24"/>
        </w:rPr>
      </w:pPr>
      <w:r w:rsidRPr="00B83DE0">
        <w:rPr>
          <w:rFonts w:asciiTheme="minorHAnsi" w:hAnsiTheme="minorHAnsi" w:cstheme="minorHAnsi"/>
          <w:sz w:val="24"/>
          <w:szCs w:val="24"/>
        </w:rPr>
        <w:t>Příjem ambulantní/hospitalizační zprávy</w:t>
      </w:r>
    </w:p>
    <w:p w:rsidR="00AF7356" w:rsidRPr="00B83DE0" w:rsidRDefault="00AF7356" w:rsidP="005D0D4F">
      <w:pPr>
        <w:pStyle w:val="StylEodsazenfurt0"/>
        <w:ind w:left="1004"/>
        <w:rPr>
          <w:rFonts w:asciiTheme="minorHAnsi" w:hAnsiTheme="minorHAnsi" w:cstheme="minorHAnsi"/>
          <w:sz w:val="24"/>
          <w:szCs w:val="24"/>
        </w:rPr>
      </w:pPr>
      <w:r w:rsidRPr="00B83DE0">
        <w:rPr>
          <w:rFonts w:asciiTheme="minorHAnsi" w:hAnsiTheme="minorHAnsi" w:cstheme="minorHAnsi"/>
          <w:sz w:val="24"/>
          <w:szCs w:val="24"/>
        </w:rPr>
        <w:t>Import A/H zpráv ve formátu DASTA v3 z definovaného sdíleného adresáře</w:t>
      </w:r>
    </w:p>
    <w:p w:rsidR="00AF7356" w:rsidRPr="00B83DE0" w:rsidRDefault="00AF7356" w:rsidP="00F6518B">
      <w:pPr>
        <w:pStyle w:val="StylEodsazenfurt0"/>
        <w:numPr>
          <w:ilvl w:val="0"/>
          <w:numId w:val="48"/>
        </w:numPr>
        <w:rPr>
          <w:rFonts w:asciiTheme="minorHAnsi" w:hAnsiTheme="minorHAnsi" w:cstheme="minorHAnsi"/>
          <w:sz w:val="24"/>
          <w:szCs w:val="24"/>
        </w:rPr>
      </w:pPr>
      <w:r w:rsidRPr="00B83DE0">
        <w:rPr>
          <w:rFonts w:asciiTheme="minorHAnsi" w:hAnsiTheme="minorHAnsi" w:cstheme="minorHAnsi"/>
          <w:sz w:val="24"/>
          <w:szCs w:val="24"/>
        </w:rPr>
        <w:t>Odeslání ambulantní/hospitalizační zprávy</w:t>
      </w:r>
    </w:p>
    <w:p w:rsidR="00AF7356" w:rsidRPr="00B83DE0" w:rsidRDefault="00AF7356" w:rsidP="005D0D4F">
      <w:pPr>
        <w:pStyle w:val="StylEodsazenfurt0"/>
        <w:ind w:left="1004"/>
        <w:rPr>
          <w:rFonts w:asciiTheme="minorHAnsi" w:hAnsiTheme="minorHAnsi" w:cstheme="minorHAnsi"/>
          <w:sz w:val="24"/>
          <w:szCs w:val="24"/>
        </w:rPr>
      </w:pPr>
      <w:r w:rsidRPr="00B83DE0">
        <w:rPr>
          <w:rFonts w:asciiTheme="minorHAnsi" w:hAnsiTheme="minorHAnsi" w:cstheme="minorHAnsi"/>
          <w:sz w:val="24"/>
          <w:szCs w:val="24"/>
        </w:rPr>
        <w:t>Export A/H zpráv ve formátu DASTA v3 do definovaného sdíleného adresáře</w:t>
      </w:r>
    </w:p>
    <w:p w:rsidR="00AF7356" w:rsidRPr="00B83DE0" w:rsidRDefault="00AF7356" w:rsidP="00F6518B">
      <w:pPr>
        <w:pStyle w:val="StylEodsazenfurt0"/>
        <w:numPr>
          <w:ilvl w:val="0"/>
          <w:numId w:val="48"/>
        </w:numPr>
        <w:rPr>
          <w:rFonts w:asciiTheme="minorHAnsi" w:hAnsiTheme="minorHAnsi" w:cstheme="minorHAnsi"/>
          <w:sz w:val="24"/>
          <w:szCs w:val="24"/>
        </w:rPr>
      </w:pPr>
      <w:r w:rsidRPr="00B83DE0">
        <w:rPr>
          <w:rFonts w:asciiTheme="minorHAnsi" w:hAnsiTheme="minorHAnsi" w:cstheme="minorHAnsi"/>
          <w:sz w:val="24"/>
          <w:szCs w:val="24"/>
        </w:rPr>
        <w:t>Příjem žádanky na ambulantní vyšetření</w:t>
      </w:r>
    </w:p>
    <w:p w:rsidR="00AF7356" w:rsidRPr="00B83DE0" w:rsidRDefault="00AF7356" w:rsidP="005D0D4F">
      <w:pPr>
        <w:pStyle w:val="StylEodsazenfurt0"/>
        <w:ind w:left="1004"/>
        <w:rPr>
          <w:rFonts w:asciiTheme="minorHAnsi" w:hAnsiTheme="minorHAnsi" w:cstheme="minorHAnsi"/>
          <w:sz w:val="24"/>
          <w:szCs w:val="24"/>
        </w:rPr>
      </w:pPr>
      <w:r w:rsidRPr="00B83DE0">
        <w:rPr>
          <w:rFonts w:asciiTheme="minorHAnsi" w:hAnsiTheme="minorHAnsi" w:cstheme="minorHAnsi"/>
          <w:sz w:val="24"/>
          <w:szCs w:val="24"/>
        </w:rPr>
        <w:t>Import žádanek na amb. vyšetření ve formátu DASTA v3 z definovaného sdíleného adresáře</w:t>
      </w:r>
    </w:p>
    <w:p w:rsidR="00AF7356" w:rsidRPr="00B83DE0" w:rsidRDefault="00AF7356" w:rsidP="00F6518B">
      <w:pPr>
        <w:pStyle w:val="StylEodsazenfurt0"/>
        <w:numPr>
          <w:ilvl w:val="0"/>
          <w:numId w:val="48"/>
        </w:numPr>
        <w:rPr>
          <w:rFonts w:asciiTheme="minorHAnsi" w:hAnsiTheme="minorHAnsi" w:cstheme="minorHAnsi"/>
          <w:sz w:val="24"/>
          <w:szCs w:val="24"/>
        </w:rPr>
      </w:pPr>
      <w:r w:rsidRPr="00B83DE0">
        <w:rPr>
          <w:rFonts w:asciiTheme="minorHAnsi" w:hAnsiTheme="minorHAnsi" w:cstheme="minorHAnsi"/>
          <w:sz w:val="24"/>
          <w:szCs w:val="24"/>
        </w:rPr>
        <w:t>Odeslání žádanky na ambulantní vyšetření</w:t>
      </w:r>
    </w:p>
    <w:p w:rsidR="00AF7356" w:rsidRPr="00B83DE0" w:rsidRDefault="00AF7356" w:rsidP="005D0D4F">
      <w:pPr>
        <w:pStyle w:val="StylEodsazenfurt0"/>
        <w:ind w:left="1004"/>
        <w:rPr>
          <w:rFonts w:asciiTheme="minorHAnsi" w:hAnsiTheme="minorHAnsi" w:cstheme="minorHAnsi"/>
          <w:sz w:val="24"/>
          <w:szCs w:val="24"/>
        </w:rPr>
      </w:pPr>
      <w:r w:rsidRPr="00B83DE0">
        <w:rPr>
          <w:rFonts w:asciiTheme="minorHAnsi" w:hAnsiTheme="minorHAnsi" w:cstheme="minorHAnsi"/>
          <w:sz w:val="24"/>
          <w:szCs w:val="24"/>
        </w:rPr>
        <w:t>Export žádanek na amb. vyšetření ve formátu DASTA v3 do definovaného sdíleného adresáře</w:t>
      </w:r>
    </w:p>
    <w:p w:rsidR="00AF7356" w:rsidRPr="00B83DE0" w:rsidRDefault="00AF7356" w:rsidP="00F6518B">
      <w:pPr>
        <w:pStyle w:val="StylEodsazenfurt0"/>
        <w:numPr>
          <w:ilvl w:val="0"/>
          <w:numId w:val="48"/>
        </w:numPr>
        <w:rPr>
          <w:rFonts w:asciiTheme="minorHAnsi" w:hAnsiTheme="minorHAnsi" w:cstheme="minorHAnsi"/>
          <w:sz w:val="24"/>
          <w:szCs w:val="24"/>
        </w:rPr>
      </w:pPr>
      <w:r w:rsidRPr="00B83DE0">
        <w:rPr>
          <w:rFonts w:asciiTheme="minorHAnsi" w:hAnsiTheme="minorHAnsi" w:cstheme="minorHAnsi"/>
          <w:sz w:val="24"/>
          <w:szCs w:val="24"/>
        </w:rPr>
        <w:t>Příjem výjezdové zprávy ZZS</w:t>
      </w:r>
    </w:p>
    <w:p w:rsidR="00AF7356" w:rsidRPr="00B83DE0" w:rsidRDefault="00AF7356" w:rsidP="005D0D4F">
      <w:pPr>
        <w:pStyle w:val="StylEodsazenfurt0"/>
        <w:ind w:left="1004"/>
        <w:rPr>
          <w:rFonts w:asciiTheme="minorHAnsi" w:hAnsiTheme="minorHAnsi" w:cstheme="minorHAnsi"/>
          <w:sz w:val="24"/>
          <w:szCs w:val="24"/>
        </w:rPr>
      </w:pPr>
      <w:r w:rsidRPr="00B83DE0">
        <w:rPr>
          <w:rFonts w:asciiTheme="minorHAnsi" w:hAnsiTheme="minorHAnsi" w:cstheme="minorHAnsi"/>
          <w:sz w:val="24"/>
          <w:szCs w:val="24"/>
        </w:rPr>
        <w:t>Import výjezdové zprávy ZZS ve formátu DASTA v3 z definovaného sdíleného adresáře</w:t>
      </w:r>
    </w:p>
    <w:p w:rsidR="00AF7356" w:rsidRPr="00B83DE0" w:rsidRDefault="00AF7356" w:rsidP="00F6518B">
      <w:pPr>
        <w:pStyle w:val="StylEodsazenfurt0"/>
        <w:numPr>
          <w:ilvl w:val="0"/>
          <w:numId w:val="48"/>
        </w:numPr>
        <w:rPr>
          <w:rFonts w:asciiTheme="minorHAnsi" w:hAnsiTheme="minorHAnsi" w:cstheme="minorHAnsi"/>
          <w:sz w:val="24"/>
          <w:szCs w:val="24"/>
        </w:rPr>
      </w:pPr>
      <w:r w:rsidRPr="00B83DE0">
        <w:rPr>
          <w:rFonts w:asciiTheme="minorHAnsi" w:hAnsiTheme="minorHAnsi" w:cstheme="minorHAnsi"/>
          <w:sz w:val="24"/>
          <w:szCs w:val="24"/>
        </w:rPr>
        <w:t>Příjem požadavku na životní údaje pacienta</w:t>
      </w:r>
    </w:p>
    <w:p w:rsidR="00AF7356" w:rsidRPr="00B83DE0" w:rsidRDefault="00AF7356" w:rsidP="005D0D4F">
      <w:pPr>
        <w:pStyle w:val="StylEodsazenfurt0"/>
        <w:ind w:left="1004"/>
        <w:rPr>
          <w:rFonts w:asciiTheme="minorHAnsi" w:hAnsiTheme="minorHAnsi" w:cstheme="minorHAnsi"/>
          <w:sz w:val="24"/>
          <w:szCs w:val="24"/>
        </w:rPr>
      </w:pPr>
      <w:r w:rsidRPr="00B83DE0">
        <w:rPr>
          <w:rFonts w:asciiTheme="minorHAnsi" w:hAnsiTheme="minorHAnsi" w:cstheme="minorHAnsi"/>
          <w:sz w:val="24"/>
          <w:szCs w:val="24"/>
        </w:rPr>
        <w:t>Online příjem požadavku na životní údaje pacienta prostřednictvím REST API</w:t>
      </w:r>
    </w:p>
    <w:p w:rsidR="00AF7356" w:rsidRPr="00B83DE0" w:rsidRDefault="00AF7356" w:rsidP="00F6518B">
      <w:pPr>
        <w:pStyle w:val="StylEodsazenfurt0"/>
        <w:numPr>
          <w:ilvl w:val="0"/>
          <w:numId w:val="48"/>
        </w:numPr>
        <w:rPr>
          <w:rFonts w:asciiTheme="minorHAnsi" w:hAnsiTheme="minorHAnsi" w:cstheme="minorHAnsi"/>
          <w:sz w:val="24"/>
          <w:szCs w:val="24"/>
        </w:rPr>
      </w:pPr>
      <w:r w:rsidRPr="00B83DE0">
        <w:rPr>
          <w:rFonts w:asciiTheme="minorHAnsi" w:hAnsiTheme="minorHAnsi" w:cstheme="minorHAnsi"/>
          <w:sz w:val="24"/>
          <w:szCs w:val="24"/>
        </w:rPr>
        <w:t>Vytvoření odpovědi životních údajů pacienta</w:t>
      </w:r>
    </w:p>
    <w:p w:rsidR="00AF7356" w:rsidRPr="00B83DE0" w:rsidRDefault="00AF7356" w:rsidP="005D0D4F">
      <w:pPr>
        <w:pStyle w:val="StylEodsazenfurt0"/>
        <w:ind w:left="1004"/>
        <w:rPr>
          <w:rFonts w:asciiTheme="minorHAnsi" w:hAnsiTheme="minorHAnsi" w:cstheme="minorHAnsi"/>
          <w:sz w:val="24"/>
          <w:szCs w:val="24"/>
        </w:rPr>
      </w:pPr>
      <w:r w:rsidRPr="00B83DE0">
        <w:rPr>
          <w:rFonts w:asciiTheme="minorHAnsi" w:hAnsiTheme="minorHAnsi" w:cstheme="minorHAnsi"/>
          <w:sz w:val="24"/>
          <w:szCs w:val="24"/>
        </w:rPr>
        <w:t xml:space="preserve">Požadovaný souhrn životních údajů ze specifikace API: </w:t>
      </w:r>
    </w:p>
    <w:p w:rsidR="00AF7356" w:rsidRPr="00B83DE0" w:rsidRDefault="00AF7356" w:rsidP="00F6518B">
      <w:pPr>
        <w:pStyle w:val="StylEodsazenfurt0"/>
        <w:numPr>
          <w:ilvl w:val="1"/>
          <w:numId w:val="48"/>
        </w:numPr>
        <w:rPr>
          <w:rFonts w:asciiTheme="minorHAnsi" w:hAnsiTheme="minorHAnsi" w:cstheme="minorHAnsi"/>
          <w:sz w:val="24"/>
          <w:szCs w:val="24"/>
        </w:rPr>
      </w:pPr>
      <w:r w:rsidRPr="00B83DE0">
        <w:rPr>
          <w:rFonts w:asciiTheme="minorHAnsi" w:hAnsiTheme="minorHAnsi" w:cstheme="minorHAnsi"/>
          <w:sz w:val="24"/>
          <w:szCs w:val="24"/>
        </w:rPr>
        <w:t>identifikační údaje pacienta a kontaktní adresa</w:t>
      </w:r>
    </w:p>
    <w:p w:rsidR="00AF7356" w:rsidRPr="00B83DE0" w:rsidRDefault="00AF7356" w:rsidP="00F6518B">
      <w:pPr>
        <w:pStyle w:val="StylEodsazenfurt0"/>
        <w:numPr>
          <w:ilvl w:val="1"/>
          <w:numId w:val="48"/>
        </w:numPr>
        <w:rPr>
          <w:rFonts w:asciiTheme="minorHAnsi" w:hAnsiTheme="minorHAnsi" w:cstheme="minorHAnsi"/>
          <w:sz w:val="24"/>
          <w:szCs w:val="24"/>
        </w:rPr>
      </w:pPr>
      <w:r w:rsidRPr="00B83DE0">
        <w:rPr>
          <w:rFonts w:asciiTheme="minorHAnsi" w:hAnsiTheme="minorHAnsi" w:cstheme="minorHAnsi"/>
          <w:sz w:val="24"/>
          <w:szCs w:val="24"/>
        </w:rPr>
        <w:t>trvalé diagnózy</w:t>
      </w:r>
    </w:p>
    <w:p w:rsidR="00AF7356" w:rsidRPr="00B83DE0" w:rsidRDefault="00AF7356" w:rsidP="00F6518B">
      <w:pPr>
        <w:pStyle w:val="StylEodsazenfurt0"/>
        <w:numPr>
          <w:ilvl w:val="1"/>
          <w:numId w:val="48"/>
        </w:numPr>
        <w:rPr>
          <w:rFonts w:asciiTheme="minorHAnsi" w:hAnsiTheme="minorHAnsi" w:cstheme="minorHAnsi"/>
          <w:sz w:val="24"/>
          <w:szCs w:val="24"/>
        </w:rPr>
      </w:pPr>
      <w:r w:rsidRPr="00B83DE0">
        <w:rPr>
          <w:rFonts w:asciiTheme="minorHAnsi" w:hAnsiTheme="minorHAnsi" w:cstheme="minorHAnsi"/>
          <w:sz w:val="24"/>
          <w:szCs w:val="24"/>
        </w:rPr>
        <w:t>rizikové faktory</w:t>
      </w:r>
    </w:p>
    <w:p w:rsidR="00AF7356" w:rsidRPr="00B83DE0" w:rsidRDefault="00AF7356" w:rsidP="00F6518B">
      <w:pPr>
        <w:pStyle w:val="StylEodsazenfurt0"/>
        <w:numPr>
          <w:ilvl w:val="1"/>
          <w:numId w:val="48"/>
        </w:numPr>
        <w:rPr>
          <w:rFonts w:asciiTheme="minorHAnsi" w:hAnsiTheme="minorHAnsi" w:cstheme="minorHAnsi"/>
          <w:sz w:val="24"/>
          <w:szCs w:val="24"/>
        </w:rPr>
      </w:pPr>
      <w:r w:rsidRPr="00B83DE0">
        <w:rPr>
          <w:rFonts w:asciiTheme="minorHAnsi" w:hAnsiTheme="minorHAnsi" w:cstheme="minorHAnsi"/>
          <w:sz w:val="24"/>
          <w:szCs w:val="24"/>
        </w:rPr>
        <w:t>alergie</w:t>
      </w:r>
    </w:p>
    <w:p w:rsidR="00AF7356" w:rsidRPr="00B83DE0" w:rsidRDefault="00AF7356" w:rsidP="00F6518B">
      <w:pPr>
        <w:pStyle w:val="StylEodsazenfurt0"/>
        <w:numPr>
          <w:ilvl w:val="1"/>
          <w:numId w:val="48"/>
        </w:numPr>
        <w:rPr>
          <w:rFonts w:asciiTheme="minorHAnsi" w:hAnsiTheme="minorHAnsi" w:cstheme="minorHAnsi"/>
          <w:sz w:val="24"/>
          <w:szCs w:val="24"/>
        </w:rPr>
      </w:pPr>
      <w:r w:rsidRPr="00B83DE0">
        <w:rPr>
          <w:rFonts w:asciiTheme="minorHAnsi" w:hAnsiTheme="minorHAnsi" w:cstheme="minorHAnsi"/>
          <w:sz w:val="24"/>
          <w:szCs w:val="24"/>
        </w:rPr>
        <w:t>trvalé medikace</w:t>
      </w:r>
    </w:p>
    <w:p w:rsidR="00AF7356" w:rsidRPr="00B83DE0" w:rsidRDefault="00AF7356" w:rsidP="00F6518B">
      <w:pPr>
        <w:pStyle w:val="StylEodsazenfurt0"/>
        <w:numPr>
          <w:ilvl w:val="1"/>
          <w:numId w:val="48"/>
        </w:numPr>
        <w:rPr>
          <w:rFonts w:asciiTheme="minorHAnsi" w:hAnsiTheme="minorHAnsi" w:cstheme="minorHAnsi"/>
          <w:sz w:val="24"/>
          <w:szCs w:val="24"/>
        </w:rPr>
      </w:pPr>
      <w:r w:rsidRPr="00B83DE0">
        <w:rPr>
          <w:rFonts w:asciiTheme="minorHAnsi" w:hAnsiTheme="minorHAnsi" w:cstheme="minorHAnsi"/>
          <w:sz w:val="24"/>
          <w:szCs w:val="24"/>
        </w:rPr>
        <w:t>seznam ambulantních a hospitalizačních návštěv za stanovené období</w:t>
      </w:r>
    </w:p>
    <w:p w:rsidR="00AF7356" w:rsidRPr="003D490A" w:rsidRDefault="00AF7356" w:rsidP="005D0D4F">
      <w:pPr>
        <w:pStyle w:val="StylEodsazenfurt0"/>
        <w:ind w:left="1004"/>
        <w:rPr>
          <w:rFonts w:asciiTheme="minorHAnsi" w:hAnsiTheme="minorHAnsi" w:cstheme="minorHAnsi"/>
          <w:sz w:val="24"/>
          <w:szCs w:val="24"/>
        </w:rPr>
      </w:pPr>
      <w:r w:rsidRPr="00B83DE0">
        <w:rPr>
          <w:rFonts w:asciiTheme="minorHAnsi" w:hAnsiTheme="minorHAnsi" w:cstheme="minorHAnsi"/>
          <w:sz w:val="24"/>
          <w:szCs w:val="24"/>
        </w:rPr>
        <w:lastRenderedPageBreak/>
        <w:t>Odpověď na požadavek (REST API) ve formátu DASTA v4</w:t>
      </w:r>
    </w:p>
    <w:p w:rsidR="00D53A81" w:rsidRDefault="00D53A81" w:rsidP="00274149">
      <w:pPr>
        <w:pStyle w:val="StylEodsazenfurt0"/>
        <w:ind w:left="0"/>
        <w:rPr>
          <w:rFonts w:asciiTheme="minorHAnsi" w:hAnsiTheme="minorHAnsi" w:cstheme="minorHAnsi"/>
          <w:sz w:val="24"/>
          <w:szCs w:val="24"/>
        </w:rPr>
      </w:pPr>
    </w:p>
    <w:p w:rsidR="008344AC" w:rsidRPr="003D490A" w:rsidRDefault="008344AC" w:rsidP="00274149">
      <w:pPr>
        <w:pStyle w:val="StylEodsazenfurt0"/>
        <w:ind w:left="0"/>
        <w:rPr>
          <w:rFonts w:asciiTheme="minorHAnsi" w:hAnsiTheme="minorHAnsi" w:cstheme="minorHAnsi"/>
          <w:sz w:val="24"/>
          <w:szCs w:val="24"/>
        </w:rPr>
      </w:pPr>
    </w:p>
    <w:p w:rsidR="00B4595D" w:rsidRPr="00274149" w:rsidRDefault="00B4595D" w:rsidP="00230E8F">
      <w:pPr>
        <w:pStyle w:val="Erove2"/>
        <w:shd w:val="clear" w:color="auto" w:fill="DBE5F1" w:themeFill="accent1" w:themeFillTint="33"/>
        <w:ind w:left="715" w:hanging="431"/>
        <w:jc w:val="both"/>
        <w:rPr>
          <w:rFonts w:asciiTheme="minorHAnsi" w:hAnsiTheme="minorHAnsi" w:cstheme="minorHAnsi"/>
          <w:szCs w:val="28"/>
        </w:rPr>
      </w:pPr>
      <w:r w:rsidRPr="00274149">
        <w:rPr>
          <w:rFonts w:asciiTheme="minorHAnsi" w:hAnsiTheme="minorHAnsi" w:cstheme="minorHAnsi"/>
          <w:szCs w:val="28"/>
        </w:rPr>
        <w:t>Požadavky zadavatele na postup implementace</w:t>
      </w:r>
    </w:p>
    <w:p w:rsidR="00B4595D" w:rsidRPr="003D490A" w:rsidRDefault="00B4595D" w:rsidP="00274149">
      <w:pPr>
        <w:pStyle w:val="StylEodsazenfurt0"/>
        <w:tabs>
          <w:tab w:val="left" w:pos="284"/>
        </w:tabs>
        <w:ind w:left="0"/>
        <w:rPr>
          <w:rFonts w:asciiTheme="minorHAnsi" w:hAnsiTheme="minorHAnsi" w:cstheme="minorHAnsi"/>
          <w:sz w:val="24"/>
          <w:szCs w:val="24"/>
        </w:rPr>
      </w:pPr>
    </w:p>
    <w:p w:rsidR="00F9592B" w:rsidRPr="003D490A" w:rsidRDefault="00F61E03" w:rsidP="005D0D4F">
      <w:pPr>
        <w:pStyle w:val="StylEodsazenfurt0"/>
        <w:tabs>
          <w:tab w:val="left" w:pos="284"/>
        </w:tabs>
        <w:rPr>
          <w:rFonts w:asciiTheme="minorHAnsi" w:hAnsiTheme="minorHAnsi" w:cstheme="minorHAnsi"/>
          <w:sz w:val="24"/>
          <w:szCs w:val="24"/>
        </w:rPr>
      </w:pPr>
      <w:r w:rsidRPr="003D490A">
        <w:rPr>
          <w:rFonts w:asciiTheme="minorHAnsi" w:hAnsiTheme="minorHAnsi" w:cstheme="minorHAnsi"/>
          <w:sz w:val="24"/>
          <w:szCs w:val="24"/>
        </w:rPr>
        <w:t xml:space="preserve">Zadavatel preferuje </w:t>
      </w:r>
      <w:r w:rsidR="00F9592B" w:rsidRPr="003D490A">
        <w:rPr>
          <w:rFonts w:asciiTheme="minorHAnsi" w:hAnsiTheme="minorHAnsi" w:cstheme="minorHAnsi"/>
          <w:sz w:val="24"/>
          <w:szCs w:val="24"/>
        </w:rPr>
        <w:t>zajištění kontinuity provozu zdravotnického zařízení. Po stránce nepřetržitého provozu předpokládá pouze plánovanou odstávku p</w:t>
      </w:r>
      <w:r w:rsidR="00F84465" w:rsidRPr="003D490A">
        <w:rPr>
          <w:rFonts w:asciiTheme="minorHAnsi" w:hAnsiTheme="minorHAnsi" w:cstheme="minorHAnsi"/>
          <w:sz w:val="24"/>
          <w:szCs w:val="24"/>
        </w:rPr>
        <w:t>ouze na nezbytnou dobu.</w:t>
      </w:r>
    </w:p>
    <w:p w:rsidR="00274149" w:rsidRDefault="00274149" w:rsidP="005D0D4F">
      <w:pPr>
        <w:pStyle w:val="StylEodsazenfurt0"/>
        <w:tabs>
          <w:tab w:val="left" w:pos="284"/>
        </w:tabs>
        <w:rPr>
          <w:rFonts w:asciiTheme="minorHAnsi" w:hAnsiTheme="minorHAnsi" w:cstheme="minorHAnsi"/>
          <w:sz w:val="24"/>
          <w:szCs w:val="24"/>
        </w:rPr>
      </w:pPr>
    </w:p>
    <w:p w:rsidR="00713E5C" w:rsidRPr="003D490A" w:rsidRDefault="00F9592B" w:rsidP="008344AC">
      <w:pPr>
        <w:pStyle w:val="StylEodsazenfurt0"/>
        <w:tabs>
          <w:tab w:val="left" w:pos="284"/>
        </w:tabs>
        <w:rPr>
          <w:rFonts w:asciiTheme="minorHAnsi" w:hAnsiTheme="minorHAnsi" w:cstheme="minorHAnsi"/>
          <w:sz w:val="24"/>
          <w:szCs w:val="24"/>
        </w:rPr>
      </w:pPr>
      <w:r w:rsidRPr="003D490A">
        <w:rPr>
          <w:rFonts w:asciiTheme="minorHAnsi" w:hAnsiTheme="minorHAnsi" w:cstheme="minorHAnsi"/>
          <w:sz w:val="24"/>
          <w:szCs w:val="24"/>
        </w:rPr>
        <w:t>Dále požaduje kontinuitu nastavených parametrů, všech číselníků, definic, tiskových sestav, definice organizační struktury a jiných aspektů provozu. Nepředpokládá investici do opětovného zadávání a pořizování těchto údajů.</w:t>
      </w:r>
      <w:r w:rsidR="008344AC">
        <w:rPr>
          <w:rFonts w:asciiTheme="minorHAnsi" w:hAnsiTheme="minorHAnsi" w:cstheme="minorHAnsi"/>
          <w:sz w:val="24"/>
          <w:szCs w:val="24"/>
        </w:rPr>
        <w:t xml:space="preserve"> </w:t>
      </w:r>
      <w:r w:rsidR="00713E5C" w:rsidRPr="003D490A">
        <w:rPr>
          <w:rFonts w:asciiTheme="minorHAnsi" w:hAnsiTheme="minorHAnsi" w:cstheme="minorHAnsi"/>
          <w:sz w:val="24"/>
          <w:szCs w:val="24"/>
        </w:rPr>
        <w:t>Realizace díla bude zahájena po podpisu realizační smlouvy analýzou a zpracováním projektu, který se stane výchozím dokumentem pro realizaci díla.</w:t>
      </w:r>
    </w:p>
    <w:p w:rsidR="00130457" w:rsidRDefault="00130457" w:rsidP="000B4D8E">
      <w:pPr>
        <w:pStyle w:val="StylEodsazenfurt0"/>
        <w:tabs>
          <w:tab w:val="left" w:pos="284"/>
        </w:tabs>
        <w:rPr>
          <w:rFonts w:asciiTheme="minorHAnsi" w:hAnsiTheme="minorHAnsi" w:cstheme="minorHAnsi"/>
          <w:sz w:val="24"/>
          <w:szCs w:val="24"/>
        </w:rPr>
      </w:pPr>
    </w:p>
    <w:p w:rsidR="000B4D8E" w:rsidRDefault="00F9592B" w:rsidP="000B4D8E">
      <w:pPr>
        <w:pStyle w:val="StylEodsazenfurt0"/>
        <w:tabs>
          <w:tab w:val="left" w:pos="284"/>
        </w:tabs>
        <w:rPr>
          <w:rFonts w:asciiTheme="minorHAnsi" w:hAnsiTheme="minorHAnsi" w:cstheme="minorHAnsi"/>
          <w:sz w:val="24"/>
          <w:szCs w:val="24"/>
        </w:rPr>
      </w:pPr>
      <w:r w:rsidRPr="003D490A">
        <w:rPr>
          <w:rFonts w:asciiTheme="minorHAnsi" w:hAnsiTheme="minorHAnsi" w:cstheme="minorHAnsi"/>
          <w:sz w:val="24"/>
          <w:szCs w:val="24"/>
        </w:rPr>
        <w:t xml:space="preserve">Zadavatel požaduje </w:t>
      </w:r>
      <w:r w:rsidR="00171ABA" w:rsidRPr="003D490A">
        <w:rPr>
          <w:rFonts w:asciiTheme="minorHAnsi" w:hAnsiTheme="minorHAnsi" w:cstheme="minorHAnsi"/>
          <w:sz w:val="24"/>
          <w:szCs w:val="24"/>
        </w:rPr>
        <w:t>zaškolení všech uživatelů systému</w:t>
      </w:r>
      <w:r w:rsidRPr="003D490A">
        <w:rPr>
          <w:rFonts w:asciiTheme="minorHAnsi" w:hAnsiTheme="minorHAnsi" w:cstheme="minorHAnsi"/>
          <w:sz w:val="24"/>
          <w:szCs w:val="24"/>
        </w:rPr>
        <w:t>.</w:t>
      </w:r>
      <w:r w:rsidR="005970D5">
        <w:rPr>
          <w:rFonts w:asciiTheme="minorHAnsi" w:hAnsiTheme="minorHAnsi" w:cstheme="minorHAnsi"/>
          <w:sz w:val="24"/>
          <w:szCs w:val="24"/>
        </w:rPr>
        <w:t xml:space="preserve"> Seznam počtu a typu uživatelů je uveden v příloze 1 bod 1.1.1 Počty pracovníků. Počet a složení typu uživatelů, se může v době realizace mírně lišit. </w:t>
      </w:r>
    </w:p>
    <w:p w:rsidR="005970D5" w:rsidRDefault="005970D5" w:rsidP="005970D5">
      <w:pPr>
        <w:pStyle w:val="StylEodsazenfurt0"/>
        <w:tabs>
          <w:tab w:val="left" w:pos="284"/>
        </w:tabs>
        <w:rPr>
          <w:rFonts w:asciiTheme="minorHAnsi" w:hAnsiTheme="minorHAnsi" w:cstheme="minorHAnsi"/>
          <w:sz w:val="24"/>
          <w:szCs w:val="24"/>
        </w:rPr>
      </w:pPr>
      <w:r>
        <w:rPr>
          <w:rFonts w:asciiTheme="minorHAnsi" w:hAnsiTheme="minorHAnsi" w:cstheme="minorHAnsi"/>
          <w:sz w:val="24"/>
          <w:szCs w:val="24"/>
        </w:rPr>
        <w:t>Školení bude prováděno v prostorách objednatele v nemocnici Jilemnice a nemocnici Semily.</w:t>
      </w:r>
    </w:p>
    <w:p w:rsidR="00130457" w:rsidRDefault="00130457" w:rsidP="005970D5">
      <w:pPr>
        <w:pStyle w:val="StylEodsazenfurt0"/>
        <w:tabs>
          <w:tab w:val="left" w:pos="284"/>
        </w:tabs>
        <w:rPr>
          <w:rFonts w:asciiTheme="minorHAnsi" w:hAnsiTheme="minorHAnsi" w:cstheme="minorHAnsi"/>
          <w:sz w:val="24"/>
          <w:szCs w:val="24"/>
        </w:rPr>
      </w:pPr>
      <w:r>
        <w:rPr>
          <w:rFonts w:asciiTheme="minorHAnsi" w:hAnsiTheme="minorHAnsi" w:cstheme="minorHAnsi"/>
          <w:sz w:val="24"/>
          <w:szCs w:val="24"/>
        </w:rPr>
        <w:t xml:space="preserve">Pro každý typ školení budou navrženy dle potřeb objednatele dva termíny školení, v pracovní i mimopracovní době. </w:t>
      </w:r>
    </w:p>
    <w:p w:rsidR="005970D5" w:rsidRDefault="005970D5" w:rsidP="005970D5">
      <w:pPr>
        <w:pStyle w:val="StylEodsazenfurt0"/>
        <w:tabs>
          <w:tab w:val="left" w:pos="284"/>
        </w:tabs>
        <w:rPr>
          <w:rFonts w:asciiTheme="minorHAnsi" w:hAnsiTheme="minorHAnsi" w:cstheme="minorHAnsi"/>
          <w:sz w:val="24"/>
          <w:szCs w:val="24"/>
        </w:rPr>
      </w:pPr>
      <w:r>
        <w:rPr>
          <w:rFonts w:asciiTheme="minorHAnsi" w:hAnsiTheme="minorHAnsi" w:cstheme="minorHAnsi"/>
          <w:sz w:val="24"/>
          <w:szCs w:val="24"/>
        </w:rPr>
        <w:t>Školení bude probíhat po skupinách o maximálním počtu 20 uživatelů ve skupině.</w:t>
      </w:r>
    </w:p>
    <w:p w:rsidR="005970D5" w:rsidRDefault="005970D5" w:rsidP="005970D5">
      <w:pPr>
        <w:pStyle w:val="StylEodsazenfurt0"/>
        <w:tabs>
          <w:tab w:val="left" w:pos="284"/>
        </w:tabs>
        <w:rPr>
          <w:rFonts w:asciiTheme="minorHAnsi" w:hAnsiTheme="minorHAnsi" w:cstheme="minorHAnsi"/>
          <w:sz w:val="24"/>
          <w:szCs w:val="24"/>
        </w:rPr>
      </w:pPr>
      <w:r>
        <w:rPr>
          <w:rFonts w:asciiTheme="minorHAnsi" w:hAnsiTheme="minorHAnsi" w:cstheme="minorHAnsi"/>
          <w:sz w:val="24"/>
          <w:szCs w:val="24"/>
        </w:rPr>
        <w:t>Na všech školeních požadujeme osobní přítomnost lektora.</w:t>
      </w:r>
    </w:p>
    <w:p w:rsidR="005970D5" w:rsidRDefault="005970D5" w:rsidP="005970D5">
      <w:pPr>
        <w:pStyle w:val="StylEodsazenfurt0"/>
        <w:tabs>
          <w:tab w:val="left" w:pos="284"/>
        </w:tabs>
        <w:rPr>
          <w:rFonts w:asciiTheme="minorHAnsi" w:hAnsiTheme="minorHAnsi" w:cstheme="minorHAnsi"/>
          <w:sz w:val="24"/>
          <w:szCs w:val="24"/>
        </w:rPr>
      </w:pPr>
      <w:r>
        <w:rPr>
          <w:rFonts w:asciiTheme="minorHAnsi" w:hAnsiTheme="minorHAnsi" w:cstheme="minorHAnsi"/>
          <w:sz w:val="24"/>
          <w:szCs w:val="24"/>
        </w:rPr>
        <w:t xml:space="preserve">Z důvodu postupného nasazování EZD na jednotlivých pracovištích, zadavatel požaduje pro tuto funkcionalitu postupné školení dotčených uživatelů. </w:t>
      </w:r>
      <w:r w:rsidR="00A21763" w:rsidRPr="00A21763">
        <w:rPr>
          <w:rFonts w:asciiTheme="minorHAnsi" w:hAnsiTheme="minorHAnsi" w:cstheme="minorHAnsi"/>
          <w:sz w:val="24"/>
          <w:szCs w:val="24"/>
        </w:rPr>
        <w:t xml:space="preserve">"Zadavatel požaduje v ceně díla zohlednit postupné zavádění EZD ve všech dalších zdravotnických provozech".  </w:t>
      </w:r>
    </w:p>
    <w:p w:rsidR="00B4595D" w:rsidRDefault="00B4595D" w:rsidP="000B4D8E">
      <w:pPr>
        <w:pStyle w:val="StylEodsazenfurt0"/>
        <w:tabs>
          <w:tab w:val="left" w:pos="284"/>
        </w:tabs>
        <w:rPr>
          <w:rFonts w:asciiTheme="minorHAnsi" w:hAnsiTheme="minorHAnsi" w:cstheme="minorHAnsi"/>
          <w:sz w:val="24"/>
          <w:szCs w:val="24"/>
        </w:rPr>
      </w:pPr>
      <w:r w:rsidRPr="003D490A">
        <w:rPr>
          <w:rFonts w:asciiTheme="minorHAnsi" w:hAnsiTheme="minorHAnsi" w:cstheme="minorHAnsi"/>
          <w:sz w:val="24"/>
          <w:szCs w:val="24"/>
        </w:rPr>
        <w:t xml:space="preserve">Uchazeč uvede </w:t>
      </w:r>
      <w:r w:rsidR="00F61E03" w:rsidRPr="003D490A">
        <w:rPr>
          <w:rFonts w:asciiTheme="minorHAnsi" w:hAnsiTheme="minorHAnsi" w:cstheme="minorHAnsi"/>
          <w:sz w:val="24"/>
          <w:szCs w:val="24"/>
        </w:rPr>
        <w:t xml:space="preserve">ve své nabídce </w:t>
      </w:r>
      <w:r w:rsidRPr="003D490A">
        <w:rPr>
          <w:rFonts w:asciiTheme="minorHAnsi" w:hAnsiTheme="minorHAnsi" w:cstheme="minorHAnsi"/>
          <w:sz w:val="24"/>
          <w:szCs w:val="24"/>
        </w:rPr>
        <w:t>požadavky na součinnost zadavatele</w:t>
      </w:r>
      <w:r w:rsidR="00F61E03" w:rsidRPr="003D490A">
        <w:rPr>
          <w:rFonts w:asciiTheme="minorHAnsi" w:hAnsiTheme="minorHAnsi" w:cstheme="minorHAnsi"/>
          <w:sz w:val="24"/>
          <w:szCs w:val="24"/>
        </w:rPr>
        <w:t>.</w:t>
      </w:r>
    </w:p>
    <w:p w:rsidR="005970D5" w:rsidRDefault="005970D5" w:rsidP="000B4D8E">
      <w:pPr>
        <w:pStyle w:val="StylEodsazenfurt0"/>
        <w:tabs>
          <w:tab w:val="left" w:pos="284"/>
        </w:tabs>
        <w:rPr>
          <w:rFonts w:asciiTheme="minorHAnsi" w:hAnsiTheme="minorHAnsi" w:cstheme="minorHAnsi"/>
          <w:sz w:val="24"/>
          <w:szCs w:val="24"/>
        </w:rPr>
      </w:pPr>
      <w:r>
        <w:rPr>
          <w:rFonts w:asciiTheme="minorHAnsi" w:hAnsiTheme="minorHAnsi" w:cstheme="minorHAnsi"/>
          <w:sz w:val="24"/>
          <w:szCs w:val="24"/>
        </w:rPr>
        <w:t>Dodavatel předloží plán školení. V plánu budou uvedeny typy školení a</w:t>
      </w:r>
      <w:r w:rsidR="00130457">
        <w:rPr>
          <w:rFonts w:asciiTheme="minorHAnsi" w:hAnsiTheme="minorHAnsi" w:cstheme="minorHAnsi"/>
          <w:sz w:val="24"/>
          <w:szCs w:val="24"/>
        </w:rPr>
        <w:t xml:space="preserve"> příslušné časové dotace.</w:t>
      </w:r>
      <w:r>
        <w:rPr>
          <w:rFonts w:asciiTheme="minorHAnsi" w:hAnsiTheme="minorHAnsi" w:cstheme="minorHAnsi"/>
          <w:sz w:val="24"/>
          <w:szCs w:val="24"/>
        </w:rPr>
        <w:t xml:space="preserve"> </w:t>
      </w:r>
    </w:p>
    <w:p w:rsidR="00A21763" w:rsidRDefault="00A21763" w:rsidP="000B4D8E">
      <w:pPr>
        <w:pStyle w:val="StylEodsazenfurt0"/>
        <w:tabs>
          <w:tab w:val="left" w:pos="284"/>
        </w:tabs>
        <w:rPr>
          <w:rFonts w:asciiTheme="minorHAnsi" w:hAnsiTheme="minorHAnsi" w:cstheme="minorHAnsi"/>
          <w:sz w:val="24"/>
          <w:szCs w:val="24"/>
        </w:rPr>
      </w:pPr>
      <w:r w:rsidRPr="00A21763">
        <w:rPr>
          <w:rFonts w:asciiTheme="minorHAnsi" w:hAnsiTheme="minorHAnsi" w:cstheme="minorHAnsi"/>
          <w:sz w:val="24"/>
          <w:szCs w:val="24"/>
        </w:rPr>
        <w:t xml:space="preserve">Pro školení personálu je možné využít bezplatně </w:t>
      </w:r>
      <w:r w:rsidR="00410F9B">
        <w:rPr>
          <w:rFonts w:asciiTheme="minorHAnsi" w:hAnsiTheme="minorHAnsi" w:cstheme="minorHAnsi"/>
          <w:sz w:val="24"/>
          <w:szCs w:val="24"/>
        </w:rPr>
        <w:t xml:space="preserve">prostory </w:t>
      </w:r>
      <w:r w:rsidRPr="00A21763">
        <w:rPr>
          <w:rFonts w:asciiTheme="minorHAnsi" w:hAnsiTheme="minorHAnsi" w:cstheme="minorHAnsi"/>
          <w:sz w:val="24"/>
          <w:szCs w:val="24"/>
        </w:rPr>
        <w:t>s potřebným audiovizuálním vybavením.</w:t>
      </w:r>
    </w:p>
    <w:p w:rsidR="00130457" w:rsidRDefault="00130457" w:rsidP="000B4D8E">
      <w:pPr>
        <w:pStyle w:val="StylEodsazenfurt0"/>
        <w:tabs>
          <w:tab w:val="left" w:pos="284"/>
        </w:tabs>
        <w:rPr>
          <w:rFonts w:asciiTheme="minorHAnsi" w:hAnsiTheme="minorHAnsi" w:cstheme="minorHAnsi"/>
          <w:sz w:val="24"/>
          <w:szCs w:val="24"/>
        </w:rPr>
      </w:pPr>
    </w:p>
    <w:p w:rsidR="00130457" w:rsidRDefault="00130457" w:rsidP="000B4D8E">
      <w:pPr>
        <w:pStyle w:val="StylEodsazenfurt0"/>
        <w:tabs>
          <w:tab w:val="left" w:pos="284"/>
        </w:tabs>
        <w:rPr>
          <w:rFonts w:asciiTheme="minorHAnsi" w:hAnsiTheme="minorHAnsi" w:cstheme="minorHAnsi"/>
          <w:sz w:val="24"/>
          <w:szCs w:val="24"/>
        </w:rPr>
      </w:pPr>
      <w:r>
        <w:rPr>
          <w:rFonts w:asciiTheme="minorHAnsi" w:hAnsiTheme="minorHAnsi" w:cstheme="minorHAnsi"/>
          <w:sz w:val="24"/>
          <w:szCs w:val="24"/>
        </w:rPr>
        <w:t xml:space="preserve">Před akceptací díla požadujeme provedení zátěžových testů. Dodavatel ve spolupráci s odběratelem, provede zápis </w:t>
      </w:r>
      <w:r w:rsidR="00D16B3B">
        <w:rPr>
          <w:rFonts w:asciiTheme="minorHAnsi" w:hAnsiTheme="minorHAnsi" w:cstheme="minorHAnsi"/>
          <w:sz w:val="24"/>
          <w:szCs w:val="24"/>
        </w:rPr>
        <w:t>4</w:t>
      </w:r>
      <w:r>
        <w:rPr>
          <w:rFonts w:asciiTheme="minorHAnsi" w:hAnsiTheme="minorHAnsi" w:cstheme="minorHAnsi"/>
          <w:sz w:val="24"/>
          <w:szCs w:val="24"/>
        </w:rPr>
        <w:t>0</w:t>
      </w:r>
      <w:r w:rsidR="00D16B3B">
        <w:rPr>
          <w:rFonts w:asciiTheme="minorHAnsi" w:hAnsiTheme="minorHAnsi" w:cstheme="minorHAnsi"/>
          <w:sz w:val="24"/>
          <w:szCs w:val="24"/>
        </w:rPr>
        <w:t>-ti</w:t>
      </w:r>
      <w:r>
        <w:rPr>
          <w:rFonts w:asciiTheme="minorHAnsi" w:hAnsiTheme="minorHAnsi" w:cstheme="minorHAnsi"/>
          <w:sz w:val="24"/>
          <w:szCs w:val="24"/>
        </w:rPr>
        <w:t xml:space="preserve"> ambulantních zpráv o délce </w:t>
      </w:r>
      <w:r w:rsidR="00D16B3B">
        <w:rPr>
          <w:rFonts w:asciiTheme="minorHAnsi" w:hAnsiTheme="minorHAnsi" w:cstheme="minorHAnsi"/>
          <w:sz w:val="24"/>
          <w:szCs w:val="24"/>
        </w:rPr>
        <w:t>2</w:t>
      </w:r>
      <w:r>
        <w:rPr>
          <w:rFonts w:asciiTheme="minorHAnsi" w:hAnsiTheme="minorHAnsi" w:cstheme="minorHAnsi"/>
          <w:sz w:val="24"/>
          <w:szCs w:val="24"/>
        </w:rPr>
        <w:t>5 stran textu.</w:t>
      </w:r>
      <w:r w:rsidR="00D16B3B">
        <w:rPr>
          <w:rFonts w:asciiTheme="minorHAnsi" w:hAnsiTheme="minorHAnsi" w:cstheme="minorHAnsi"/>
          <w:sz w:val="24"/>
          <w:szCs w:val="24"/>
        </w:rPr>
        <w:t xml:space="preserve"> Test bude proveden ve stejné době.</w:t>
      </w:r>
      <w:r>
        <w:rPr>
          <w:rFonts w:asciiTheme="minorHAnsi" w:hAnsiTheme="minorHAnsi" w:cstheme="minorHAnsi"/>
          <w:sz w:val="24"/>
          <w:szCs w:val="24"/>
        </w:rPr>
        <w:t xml:space="preserve"> </w:t>
      </w:r>
      <w:r w:rsidR="00D16B3B">
        <w:rPr>
          <w:rFonts w:asciiTheme="minorHAnsi" w:hAnsiTheme="minorHAnsi" w:cstheme="minorHAnsi"/>
          <w:sz w:val="24"/>
          <w:szCs w:val="24"/>
        </w:rPr>
        <w:t>Test</w:t>
      </w:r>
      <w:r>
        <w:rPr>
          <w:rFonts w:asciiTheme="minorHAnsi" w:hAnsiTheme="minorHAnsi" w:cstheme="minorHAnsi"/>
          <w:sz w:val="24"/>
          <w:szCs w:val="24"/>
        </w:rPr>
        <w:t xml:space="preserve"> bude prováděn ze stanic v nemocnice Jilemnice (</w:t>
      </w:r>
      <w:r w:rsidR="00D16B3B">
        <w:rPr>
          <w:rFonts w:asciiTheme="minorHAnsi" w:hAnsiTheme="minorHAnsi" w:cstheme="minorHAnsi"/>
          <w:sz w:val="24"/>
          <w:szCs w:val="24"/>
        </w:rPr>
        <w:t>25</w:t>
      </w:r>
      <w:r>
        <w:rPr>
          <w:rFonts w:asciiTheme="minorHAnsi" w:hAnsiTheme="minorHAnsi" w:cstheme="minorHAnsi"/>
          <w:sz w:val="24"/>
          <w:szCs w:val="24"/>
        </w:rPr>
        <w:t xml:space="preserve"> pracovišť) a nemocnice Semily</w:t>
      </w:r>
      <w:r w:rsidR="00D16B3B">
        <w:rPr>
          <w:rFonts w:asciiTheme="minorHAnsi" w:hAnsiTheme="minorHAnsi" w:cstheme="minorHAnsi"/>
          <w:sz w:val="24"/>
          <w:szCs w:val="24"/>
        </w:rPr>
        <w:t xml:space="preserve"> (15 pracovišť)</w:t>
      </w:r>
      <w:r>
        <w:rPr>
          <w:rFonts w:asciiTheme="minorHAnsi" w:hAnsiTheme="minorHAnsi" w:cstheme="minorHAnsi"/>
          <w:sz w:val="24"/>
          <w:szCs w:val="24"/>
        </w:rPr>
        <w:t xml:space="preserve">. </w:t>
      </w:r>
      <w:r w:rsidR="00D16B3B">
        <w:rPr>
          <w:rFonts w:asciiTheme="minorHAnsi" w:hAnsiTheme="minorHAnsi" w:cstheme="minorHAnsi"/>
          <w:sz w:val="24"/>
          <w:szCs w:val="24"/>
        </w:rPr>
        <w:t>Odezva zápisu nesmí být delší než 3 sekundy.</w:t>
      </w:r>
    </w:p>
    <w:p w:rsidR="00EB7049" w:rsidRDefault="00EB7049" w:rsidP="000B4D8E">
      <w:pPr>
        <w:pStyle w:val="StylEodsazenfurt0"/>
        <w:tabs>
          <w:tab w:val="left" w:pos="284"/>
        </w:tabs>
        <w:rPr>
          <w:rFonts w:asciiTheme="minorHAnsi" w:hAnsiTheme="minorHAnsi" w:cstheme="minorHAnsi"/>
          <w:sz w:val="24"/>
          <w:szCs w:val="24"/>
        </w:rPr>
      </w:pPr>
    </w:p>
    <w:p w:rsidR="00EB7049" w:rsidRDefault="00EB7049" w:rsidP="000B4D8E">
      <w:pPr>
        <w:pStyle w:val="StylEodsazenfurt0"/>
        <w:tabs>
          <w:tab w:val="left" w:pos="284"/>
        </w:tabs>
        <w:rPr>
          <w:rFonts w:asciiTheme="minorHAnsi" w:hAnsiTheme="minorHAnsi" w:cstheme="minorHAnsi"/>
          <w:sz w:val="24"/>
          <w:szCs w:val="24"/>
        </w:rPr>
      </w:pPr>
      <w:r>
        <w:rPr>
          <w:rFonts w:asciiTheme="minorHAnsi" w:hAnsiTheme="minorHAnsi" w:cstheme="minorHAnsi"/>
          <w:sz w:val="24"/>
          <w:szCs w:val="24"/>
        </w:rPr>
        <w:t xml:space="preserve">Pro dlouhodobé školení uživatelů, bude na všech stanicích přístupná krom ostré verze i testovací verze NIS. </w:t>
      </w:r>
    </w:p>
    <w:p w:rsidR="00842838" w:rsidRDefault="00842838" w:rsidP="008344AC">
      <w:pPr>
        <w:pStyle w:val="Eodsazenfurt0"/>
        <w:ind w:left="0"/>
        <w:rPr>
          <w:rFonts w:asciiTheme="minorHAnsi" w:hAnsiTheme="minorHAnsi" w:cstheme="minorHAnsi"/>
          <w:szCs w:val="24"/>
        </w:rPr>
      </w:pPr>
    </w:p>
    <w:p w:rsidR="00842838" w:rsidRDefault="00842838" w:rsidP="008344AC">
      <w:pPr>
        <w:pStyle w:val="Eodsazenfurt0"/>
        <w:ind w:left="0"/>
        <w:rPr>
          <w:rFonts w:asciiTheme="minorHAnsi" w:hAnsiTheme="minorHAnsi" w:cstheme="minorHAnsi"/>
          <w:szCs w:val="24"/>
        </w:rPr>
      </w:pPr>
    </w:p>
    <w:p w:rsidR="0010141D" w:rsidRDefault="0010141D" w:rsidP="008344AC">
      <w:pPr>
        <w:pStyle w:val="Eodsazenfurt0"/>
        <w:ind w:left="0"/>
        <w:rPr>
          <w:rFonts w:asciiTheme="minorHAnsi" w:hAnsiTheme="minorHAnsi" w:cstheme="minorHAnsi"/>
          <w:szCs w:val="24"/>
        </w:rPr>
      </w:pPr>
    </w:p>
    <w:p w:rsidR="0010141D" w:rsidRDefault="0010141D" w:rsidP="008344AC">
      <w:pPr>
        <w:pStyle w:val="Eodsazenfurt0"/>
        <w:ind w:left="0"/>
        <w:rPr>
          <w:rFonts w:asciiTheme="minorHAnsi" w:hAnsiTheme="minorHAnsi" w:cstheme="minorHAnsi"/>
          <w:szCs w:val="24"/>
        </w:rPr>
      </w:pPr>
    </w:p>
    <w:p w:rsidR="0010141D" w:rsidRDefault="0010141D" w:rsidP="008344AC">
      <w:pPr>
        <w:pStyle w:val="Eodsazenfurt0"/>
        <w:ind w:left="0"/>
        <w:rPr>
          <w:rFonts w:asciiTheme="minorHAnsi" w:hAnsiTheme="minorHAnsi" w:cstheme="minorHAnsi"/>
          <w:szCs w:val="24"/>
        </w:rPr>
      </w:pPr>
    </w:p>
    <w:p w:rsidR="0010141D" w:rsidRPr="003D490A" w:rsidRDefault="0010141D" w:rsidP="008344AC">
      <w:pPr>
        <w:pStyle w:val="Eodsazenfurt0"/>
        <w:ind w:left="0"/>
        <w:rPr>
          <w:rFonts w:asciiTheme="minorHAnsi" w:hAnsiTheme="minorHAnsi" w:cstheme="minorHAnsi"/>
          <w:szCs w:val="24"/>
        </w:rPr>
      </w:pPr>
    </w:p>
    <w:p w:rsidR="00B4595D" w:rsidRPr="008344AC" w:rsidRDefault="00B4595D" w:rsidP="00230E8F">
      <w:pPr>
        <w:pStyle w:val="Erove2"/>
        <w:shd w:val="clear" w:color="auto" w:fill="DBE5F1" w:themeFill="accent1" w:themeFillTint="33"/>
        <w:ind w:left="715" w:hanging="431"/>
        <w:jc w:val="both"/>
        <w:rPr>
          <w:rFonts w:asciiTheme="minorHAnsi" w:hAnsiTheme="minorHAnsi" w:cstheme="minorHAnsi"/>
          <w:szCs w:val="28"/>
        </w:rPr>
      </w:pPr>
      <w:r w:rsidRPr="008344AC">
        <w:rPr>
          <w:rFonts w:asciiTheme="minorHAnsi" w:hAnsiTheme="minorHAnsi" w:cstheme="minorHAnsi"/>
          <w:szCs w:val="28"/>
        </w:rPr>
        <w:lastRenderedPageBreak/>
        <w:t>Požadavky zadavatele na servisní podporu</w:t>
      </w:r>
    </w:p>
    <w:p w:rsidR="00B4595D" w:rsidRPr="003D490A" w:rsidRDefault="00B4595D" w:rsidP="008344AC">
      <w:pPr>
        <w:pStyle w:val="Eodsazenfurt0"/>
        <w:ind w:left="0"/>
        <w:rPr>
          <w:rFonts w:asciiTheme="minorHAnsi" w:hAnsiTheme="minorHAnsi" w:cstheme="minorHAnsi"/>
          <w:szCs w:val="24"/>
        </w:rPr>
      </w:pPr>
    </w:p>
    <w:p w:rsidR="007E0E34" w:rsidRPr="003D490A" w:rsidRDefault="007E0E34" w:rsidP="005D0D4F">
      <w:pPr>
        <w:pStyle w:val="Eodsazenfurt0"/>
        <w:ind w:left="360"/>
        <w:rPr>
          <w:rFonts w:asciiTheme="minorHAnsi" w:hAnsiTheme="minorHAnsi" w:cstheme="minorHAnsi"/>
          <w:szCs w:val="24"/>
        </w:rPr>
      </w:pPr>
      <w:r w:rsidRPr="003D490A">
        <w:rPr>
          <w:rFonts w:asciiTheme="minorHAnsi" w:hAnsiTheme="minorHAnsi" w:cstheme="minorHAnsi"/>
          <w:szCs w:val="24"/>
        </w:rPr>
        <w:t xml:space="preserve">Zadavatel požaduje poskytnout formou smlouvy služby nad rámec záručních podmínek dle </w:t>
      </w:r>
      <w:r w:rsidR="00FE204D">
        <w:rPr>
          <w:rFonts w:asciiTheme="minorHAnsi" w:hAnsiTheme="minorHAnsi" w:cstheme="minorHAnsi"/>
          <w:szCs w:val="24"/>
        </w:rPr>
        <w:t>zákona č. 89/2012 Sb., občanský zákoník, ve znění pozdějších předpisů</w:t>
      </w:r>
      <w:r w:rsidR="00F174CF">
        <w:rPr>
          <w:rFonts w:asciiTheme="minorHAnsi" w:hAnsiTheme="minorHAnsi" w:cstheme="minorHAnsi"/>
          <w:szCs w:val="24"/>
        </w:rPr>
        <w:t>,</w:t>
      </w:r>
      <w:r w:rsidRPr="003D490A">
        <w:rPr>
          <w:rFonts w:asciiTheme="minorHAnsi" w:hAnsiTheme="minorHAnsi" w:cstheme="minorHAnsi"/>
          <w:szCs w:val="24"/>
        </w:rPr>
        <w:t xml:space="preserve"> </w:t>
      </w:r>
      <w:r w:rsidR="00E521FD" w:rsidRPr="003D490A">
        <w:rPr>
          <w:rFonts w:asciiTheme="minorHAnsi" w:hAnsiTheme="minorHAnsi" w:cstheme="minorHAnsi"/>
          <w:szCs w:val="24"/>
        </w:rPr>
        <w:t>po předání díla</w:t>
      </w:r>
      <w:r w:rsidRPr="003D490A">
        <w:rPr>
          <w:rFonts w:asciiTheme="minorHAnsi" w:hAnsiTheme="minorHAnsi" w:cstheme="minorHAnsi"/>
          <w:szCs w:val="24"/>
        </w:rPr>
        <w:t xml:space="preserve"> v následujících oblastech, parametrech a rozsahu:</w:t>
      </w:r>
    </w:p>
    <w:p w:rsidR="007E0E34" w:rsidRPr="003D490A" w:rsidRDefault="007E0E34" w:rsidP="005D0D4F">
      <w:pPr>
        <w:pStyle w:val="Eodsazenfurt0"/>
        <w:numPr>
          <w:ilvl w:val="0"/>
          <w:numId w:val="12"/>
        </w:numPr>
        <w:rPr>
          <w:rFonts w:asciiTheme="minorHAnsi" w:hAnsiTheme="minorHAnsi" w:cstheme="minorHAnsi"/>
          <w:szCs w:val="24"/>
        </w:rPr>
      </w:pPr>
      <w:r w:rsidRPr="003D490A">
        <w:rPr>
          <w:rFonts w:asciiTheme="minorHAnsi" w:hAnsiTheme="minorHAnsi" w:cstheme="minorHAnsi"/>
          <w:szCs w:val="24"/>
        </w:rPr>
        <w:t xml:space="preserve">Službu dostupnosti webové aplikace pro evidenci veškerých požadavků a hlášení uživatelů k provozu </w:t>
      </w:r>
      <w:r w:rsidR="002A2AF9" w:rsidRPr="00347F52">
        <w:rPr>
          <w:rFonts w:asciiTheme="minorHAnsi" w:hAnsiTheme="minorHAnsi" w:cstheme="minorHAnsi"/>
          <w:szCs w:val="24"/>
        </w:rPr>
        <w:t xml:space="preserve">dodaných </w:t>
      </w:r>
      <w:r w:rsidRPr="00347F52">
        <w:rPr>
          <w:rFonts w:asciiTheme="minorHAnsi" w:hAnsiTheme="minorHAnsi" w:cstheme="minorHAnsi"/>
          <w:szCs w:val="24"/>
        </w:rPr>
        <w:t>aplikac</w:t>
      </w:r>
      <w:r w:rsidR="002A2AF9" w:rsidRPr="00347F52">
        <w:rPr>
          <w:rFonts w:asciiTheme="minorHAnsi" w:hAnsiTheme="minorHAnsi" w:cstheme="minorHAnsi"/>
          <w:szCs w:val="24"/>
        </w:rPr>
        <w:t>í IS</w:t>
      </w:r>
      <w:r w:rsidRPr="00347F52">
        <w:rPr>
          <w:rFonts w:asciiTheme="minorHAnsi" w:hAnsiTheme="minorHAnsi" w:cstheme="minorHAnsi"/>
          <w:szCs w:val="24"/>
        </w:rPr>
        <w:t xml:space="preserve"> </w:t>
      </w:r>
      <w:r w:rsidRPr="003D490A">
        <w:rPr>
          <w:rFonts w:asciiTheme="minorHAnsi" w:hAnsiTheme="minorHAnsi" w:cstheme="minorHAnsi"/>
          <w:szCs w:val="24"/>
        </w:rPr>
        <w:t>v rozsahu 24 x 7, tj. 24 hod. denně – 7 dní v týdnu.</w:t>
      </w:r>
    </w:p>
    <w:p w:rsidR="007E0E34" w:rsidRPr="003D490A" w:rsidRDefault="007E0E34" w:rsidP="005D0D4F">
      <w:pPr>
        <w:pStyle w:val="Eodsazenfurt0"/>
        <w:numPr>
          <w:ilvl w:val="0"/>
          <w:numId w:val="12"/>
        </w:numPr>
        <w:rPr>
          <w:rFonts w:asciiTheme="minorHAnsi" w:hAnsiTheme="minorHAnsi" w:cstheme="minorHAnsi"/>
          <w:szCs w:val="24"/>
        </w:rPr>
      </w:pPr>
      <w:r w:rsidRPr="003D490A">
        <w:rPr>
          <w:rFonts w:asciiTheme="minorHAnsi" w:hAnsiTheme="minorHAnsi" w:cstheme="minorHAnsi"/>
          <w:szCs w:val="24"/>
        </w:rPr>
        <w:t xml:space="preserve">Službu dostupnosti pracoviště podpory dodavatele pro konzultace, konfigurace, požadavky a provozní podporu uživatelů </w:t>
      </w:r>
      <w:r w:rsidR="002A2AF9" w:rsidRPr="00347F52">
        <w:rPr>
          <w:rFonts w:asciiTheme="minorHAnsi" w:hAnsiTheme="minorHAnsi" w:cstheme="minorHAnsi"/>
          <w:szCs w:val="24"/>
        </w:rPr>
        <w:t xml:space="preserve">dodaných aplikací IS </w:t>
      </w:r>
      <w:r w:rsidRPr="003D490A">
        <w:rPr>
          <w:rFonts w:asciiTheme="minorHAnsi" w:hAnsiTheme="minorHAnsi" w:cstheme="minorHAnsi"/>
          <w:szCs w:val="24"/>
        </w:rPr>
        <w:t>v rozsahu 9 x 5, tj. v pracovní dny od 7:00 hod. do 16:00 hod.</w:t>
      </w:r>
    </w:p>
    <w:p w:rsidR="00E521FD" w:rsidRPr="003D490A" w:rsidRDefault="00E521FD" w:rsidP="005D0D4F">
      <w:pPr>
        <w:pStyle w:val="Eodsazenfurt0"/>
        <w:numPr>
          <w:ilvl w:val="0"/>
          <w:numId w:val="12"/>
        </w:numPr>
        <w:rPr>
          <w:rFonts w:asciiTheme="minorHAnsi" w:hAnsiTheme="minorHAnsi" w:cstheme="minorHAnsi"/>
          <w:szCs w:val="24"/>
        </w:rPr>
      </w:pPr>
      <w:r w:rsidRPr="003D490A">
        <w:rPr>
          <w:rFonts w:asciiTheme="minorHAnsi" w:hAnsiTheme="minorHAnsi" w:cstheme="minorHAnsi"/>
          <w:szCs w:val="24"/>
        </w:rPr>
        <w:t xml:space="preserve">Dostupnost služby </w:t>
      </w:r>
      <w:r w:rsidR="002A2AF9" w:rsidRPr="00347F52">
        <w:rPr>
          <w:rFonts w:asciiTheme="minorHAnsi" w:hAnsiTheme="minorHAnsi" w:cstheme="minorHAnsi"/>
          <w:szCs w:val="24"/>
        </w:rPr>
        <w:t xml:space="preserve">dodaných aplikací IS </w:t>
      </w:r>
      <w:r w:rsidRPr="003D490A">
        <w:rPr>
          <w:rFonts w:asciiTheme="minorHAnsi" w:hAnsiTheme="minorHAnsi" w:cstheme="minorHAnsi"/>
          <w:szCs w:val="24"/>
        </w:rPr>
        <w:t>z důvodu havárie služby minimálně 99,5% za daný kalendářní rok.</w:t>
      </w:r>
    </w:p>
    <w:p w:rsidR="007E0E34" w:rsidRPr="003D490A" w:rsidRDefault="007E0E34" w:rsidP="005D0D4F">
      <w:pPr>
        <w:pStyle w:val="Eodsazenfurt0"/>
        <w:numPr>
          <w:ilvl w:val="0"/>
          <w:numId w:val="12"/>
        </w:numPr>
        <w:rPr>
          <w:rFonts w:asciiTheme="minorHAnsi" w:hAnsiTheme="minorHAnsi" w:cstheme="minorHAnsi"/>
          <w:szCs w:val="24"/>
        </w:rPr>
      </w:pPr>
      <w:r w:rsidRPr="003D490A">
        <w:rPr>
          <w:rFonts w:asciiTheme="minorHAnsi" w:hAnsiTheme="minorHAnsi" w:cstheme="minorHAnsi"/>
          <w:szCs w:val="24"/>
        </w:rPr>
        <w:t>Legislativní požadavky – zajištění realizace sw legislativních změn v </w:t>
      </w:r>
      <w:r w:rsidR="002A2AF9" w:rsidRPr="00347F52">
        <w:rPr>
          <w:rFonts w:asciiTheme="minorHAnsi" w:hAnsiTheme="minorHAnsi" w:cstheme="minorHAnsi"/>
          <w:szCs w:val="24"/>
        </w:rPr>
        <w:t xml:space="preserve">dodaných aplikacích IS </w:t>
      </w:r>
      <w:r w:rsidRPr="003D490A">
        <w:rPr>
          <w:rFonts w:asciiTheme="minorHAnsi" w:hAnsiTheme="minorHAnsi" w:cstheme="minorHAnsi"/>
          <w:szCs w:val="24"/>
        </w:rPr>
        <w:t xml:space="preserve">nejpozději </w:t>
      </w:r>
      <w:r w:rsidR="008A47C2">
        <w:rPr>
          <w:rFonts w:asciiTheme="minorHAnsi" w:hAnsiTheme="minorHAnsi" w:cstheme="minorHAnsi"/>
          <w:szCs w:val="24"/>
        </w:rPr>
        <w:t>v den</w:t>
      </w:r>
      <w:r w:rsidRPr="003D490A">
        <w:rPr>
          <w:rFonts w:asciiTheme="minorHAnsi" w:hAnsiTheme="minorHAnsi" w:cstheme="minorHAnsi"/>
          <w:szCs w:val="24"/>
        </w:rPr>
        <w:t xml:space="preserve"> vydání zákona nebo vyhlášky.</w:t>
      </w:r>
    </w:p>
    <w:p w:rsidR="00F84465" w:rsidRPr="003D490A" w:rsidRDefault="00F84465" w:rsidP="005D0D4F">
      <w:pPr>
        <w:pStyle w:val="Eodsazenfurt0"/>
        <w:ind w:left="360"/>
        <w:rPr>
          <w:rFonts w:asciiTheme="minorHAnsi" w:hAnsiTheme="minorHAnsi" w:cstheme="minorHAnsi"/>
          <w:szCs w:val="24"/>
        </w:rPr>
      </w:pPr>
    </w:p>
    <w:p w:rsidR="00B4595D" w:rsidRDefault="0066461C" w:rsidP="005D0D4F">
      <w:pPr>
        <w:pStyle w:val="Eodsazenfurt0"/>
        <w:ind w:left="360"/>
        <w:rPr>
          <w:rFonts w:asciiTheme="minorHAnsi" w:hAnsiTheme="minorHAnsi" w:cstheme="minorHAnsi"/>
          <w:szCs w:val="24"/>
        </w:rPr>
      </w:pPr>
      <w:r w:rsidRPr="003D490A">
        <w:rPr>
          <w:rFonts w:asciiTheme="minorHAnsi" w:hAnsiTheme="minorHAnsi" w:cstheme="minorHAnsi"/>
          <w:szCs w:val="24"/>
        </w:rPr>
        <w:t>Technologie musí být navrženy tak, aby bylo možné dodržet uvedenou dostupnost, tj. servery se budou zálohovat navzájem a zjist</w:t>
      </w:r>
      <w:r w:rsidR="00F84465" w:rsidRPr="003D490A">
        <w:rPr>
          <w:rFonts w:asciiTheme="minorHAnsi" w:hAnsiTheme="minorHAnsi" w:cstheme="minorHAnsi"/>
          <w:szCs w:val="24"/>
        </w:rPr>
        <w:t>í tak vysokou dostupnost HW a SW</w:t>
      </w:r>
      <w:r w:rsidRPr="003D490A">
        <w:rPr>
          <w:rFonts w:asciiTheme="minorHAnsi" w:hAnsiTheme="minorHAnsi" w:cstheme="minorHAnsi"/>
          <w:szCs w:val="24"/>
        </w:rPr>
        <w:t xml:space="preserve"> prostředí</w:t>
      </w:r>
      <w:r w:rsidR="00F84465" w:rsidRPr="003D490A">
        <w:rPr>
          <w:rFonts w:asciiTheme="minorHAnsi" w:hAnsiTheme="minorHAnsi" w:cstheme="minorHAnsi"/>
          <w:szCs w:val="24"/>
        </w:rPr>
        <w:t>.</w:t>
      </w:r>
    </w:p>
    <w:p w:rsidR="001C6EAE" w:rsidRDefault="001C6EAE" w:rsidP="005D0D4F">
      <w:pPr>
        <w:pStyle w:val="Eodsazenfurt0"/>
        <w:ind w:left="360"/>
        <w:rPr>
          <w:rFonts w:asciiTheme="minorHAnsi" w:hAnsiTheme="minorHAnsi" w:cstheme="minorHAnsi"/>
          <w:szCs w:val="24"/>
        </w:rPr>
      </w:pPr>
    </w:p>
    <w:p w:rsidR="001C6EAE" w:rsidRPr="003D490A" w:rsidRDefault="001C6EAE" w:rsidP="005D0D4F">
      <w:pPr>
        <w:pStyle w:val="Eodsazenfurt0"/>
        <w:ind w:left="360"/>
        <w:rPr>
          <w:rFonts w:asciiTheme="minorHAnsi" w:hAnsiTheme="minorHAnsi" w:cstheme="minorHAnsi"/>
          <w:szCs w:val="24"/>
        </w:rPr>
      </w:pPr>
    </w:p>
    <w:p w:rsidR="00B4595D" w:rsidRPr="000B4D8E" w:rsidRDefault="00B4595D" w:rsidP="00230E8F">
      <w:pPr>
        <w:pStyle w:val="Erove2"/>
        <w:shd w:val="clear" w:color="auto" w:fill="DBE5F1" w:themeFill="accent1" w:themeFillTint="33"/>
        <w:tabs>
          <w:tab w:val="clear" w:pos="792"/>
          <w:tab w:val="num" w:pos="1134"/>
        </w:tabs>
        <w:ind w:left="1134" w:hanging="850"/>
        <w:jc w:val="both"/>
        <w:rPr>
          <w:rFonts w:asciiTheme="minorHAnsi" w:hAnsiTheme="minorHAnsi" w:cstheme="minorHAnsi"/>
          <w:szCs w:val="28"/>
        </w:rPr>
      </w:pPr>
      <w:r w:rsidRPr="000B4D8E">
        <w:rPr>
          <w:rFonts w:asciiTheme="minorHAnsi" w:hAnsiTheme="minorHAnsi" w:cstheme="minorHAnsi"/>
          <w:szCs w:val="28"/>
        </w:rPr>
        <w:t>Požadavky na nezbytné technologické vybavení pro provoz navrženého IS</w:t>
      </w:r>
    </w:p>
    <w:p w:rsidR="00B4595D" w:rsidRPr="003D490A" w:rsidRDefault="00B4595D" w:rsidP="005D0D4F">
      <w:pPr>
        <w:pStyle w:val="Eodsazenfurt0"/>
        <w:ind w:left="360"/>
        <w:rPr>
          <w:rFonts w:asciiTheme="minorHAnsi" w:hAnsiTheme="minorHAnsi" w:cstheme="minorHAnsi"/>
          <w:szCs w:val="24"/>
        </w:rPr>
      </w:pPr>
    </w:p>
    <w:p w:rsidR="008C30A3" w:rsidRPr="003D490A" w:rsidRDefault="008C30A3" w:rsidP="001325BB">
      <w:pPr>
        <w:pStyle w:val="Erove3"/>
        <w:tabs>
          <w:tab w:val="clear" w:pos="1224"/>
          <w:tab w:val="num" w:pos="1134"/>
        </w:tabs>
        <w:ind w:left="1134" w:hanging="1134"/>
        <w:jc w:val="both"/>
        <w:rPr>
          <w:rFonts w:asciiTheme="minorHAnsi" w:hAnsiTheme="minorHAnsi" w:cstheme="minorHAnsi"/>
        </w:rPr>
      </w:pPr>
      <w:r w:rsidRPr="003D490A">
        <w:rPr>
          <w:rFonts w:asciiTheme="minorHAnsi" w:hAnsiTheme="minorHAnsi" w:cstheme="minorHAnsi"/>
        </w:rPr>
        <w:t>Dodání nového hardware</w:t>
      </w:r>
    </w:p>
    <w:p w:rsidR="008C30A3" w:rsidRPr="003D490A" w:rsidRDefault="00406064" w:rsidP="005D0D4F">
      <w:pPr>
        <w:jc w:val="both"/>
        <w:rPr>
          <w:rFonts w:cstheme="minorHAnsi"/>
          <w:sz w:val="24"/>
          <w:szCs w:val="24"/>
        </w:rPr>
      </w:pPr>
      <w:r w:rsidRPr="003D490A">
        <w:rPr>
          <w:rFonts w:cstheme="minorHAnsi"/>
          <w:sz w:val="24"/>
          <w:szCs w:val="24"/>
        </w:rPr>
        <w:t>D</w:t>
      </w:r>
      <w:r w:rsidR="008C30A3" w:rsidRPr="003D490A">
        <w:rPr>
          <w:rFonts w:cstheme="minorHAnsi"/>
          <w:sz w:val="24"/>
          <w:szCs w:val="24"/>
        </w:rPr>
        <w:t>odání třech nových serverů a diskového pole s preferencí na stejného výrobce jako je server stávající dle níže specifikovaných požadavků a jeho instalaci:</w:t>
      </w:r>
    </w:p>
    <w:tbl>
      <w:tblPr>
        <w:tblW w:w="9072" w:type="dxa"/>
        <w:jc w:val="center"/>
        <w:tblLayout w:type="fixed"/>
        <w:tblLook w:val="0000" w:firstRow="0" w:lastRow="0" w:firstColumn="0" w:lastColumn="0" w:noHBand="0" w:noVBand="0"/>
      </w:tblPr>
      <w:tblGrid>
        <w:gridCol w:w="9072"/>
      </w:tblGrid>
      <w:tr w:rsidR="008C30A3" w:rsidRPr="003D490A" w:rsidTr="008E6879">
        <w:trPr>
          <w:trHeight w:val="210"/>
          <w:jc w:val="center"/>
        </w:trPr>
        <w:tc>
          <w:tcPr>
            <w:tcW w:w="9072" w:type="dxa"/>
            <w:tcBorders>
              <w:top w:val="single" w:sz="8" w:space="0" w:color="808080"/>
              <w:left w:val="single" w:sz="8" w:space="0" w:color="808080"/>
              <w:right w:val="single" w:sz="8" w:space="0" w:color="808080"/>
            </w:tcBorders>
            <w:shd w:val="clear" w:color="auto" w:fill="4F81BD" w:themeFill="accent1"/>
          </w:tcPr>
          <w:p w:rsidR="008C30A3" w:rsidRPr="003D490A" w:rsidRDefault="008C30A3" w:rsidP="005D0D4F">
            <w:pPr>
              <w:spacing w:line="100" w:lineRule="atLeast"/>
              <w:jc w:val="both"/>
              <w:rPr>
                <w:rFonts w:cstheme="minorHAnsi"/>
                <w:sz w:val="24"/>
                <w:szCs w:val="24"/>
              </w:rPr>
            </w:pPr>
            <w:r w:rsidRPr="003D490A">
              <w:rPr>
                <w:rFonts w:cstheme="minorHAnsi"/>
                <w:b/>
                <w:bCs/>
                <w:sz w:val="24"/>
                <w:szCs w:val="24"/>
              </w:rPr>
              <w:t>2x 1U server</w:t>
            </w:r>
          </w:p>
        </w:tc>
      </w:tr>
      <w:tr w:rsidR="008C30A3" w:rsidRPr="003D490A" w:rsidTr="008E6879">
        <w:trPr>
          <w:trHeight w:val="210"/>
          <w:jc w:val="center"/>
        </w:trPr>
        <w:tc>
          <w:tcPr>
            <w:tcW w:w="9072" w:type="dxa"/>
            <w:tcBorders>
              <w:left w:val="single" w:sz="8" w:space="0" w:color="808080"/>
              <w:bottom w:val="single" w:sz="8" w:space="0" w:color="808080"/>
              <w:right w:val="single" w:sz="8" w:space="0" w:color="808080"/>
            </w:tcBorders>
            <w:shd w:val="clear" w:color="auto" w:fill="FFFFFF"/>
          </w:tcPr>
          <w:p w:rsidR="008C30A3" w:rsidRPr="003D490A" w:rsidRDefault="008C30A3" w:rsidP="005D0D4F">
            <w:pPr>
              <w:spacing w:line="100" w:lineRule="atLeast"/>
              <w:jc w:val="both"/>
              <w:rPr>
                <w:rFonts w:cstheme="minorHAnsi"/>
                <w:sz w:val="24"/>
                <w:szCs w:val="24"/>
              </w:rPr>
            </w:pPr>
            <w:r w:rsidRPr="003D490A">
              <w:rPr>
                <w:rFonts w:cstheme="minorHAnsi"/>
                <w:sz w:val="24"/>
                <w:szCs w:val="24"/>
              </w:rPr>
              <w:t>2x CPU Intel Xeon E5-2630 v4 2.2GHz</w:t>
            </w:r>
          </w:p>
        </w:tc>
      </w:tr>
      <w:tr w:rsidR="008C30A3" w:rsidRPr="003D490A" w:rsidTr="008E6879">
        <w:trPr>
          <w:trHeight w:val="210"/>
          <w:jc w:val="center"/>
        </w:trPr>
        <w:tc>
          <w:tcPr>
            <w:tcW w:w="9072" w:type="dxa"/>
            <w:tcBorders>
              <w:left w:val="single" w:sz="8" w:space="0" w:color="808080"/>
              <w:right w:val="single" w:sz="8" w:space="0" w:color="808080"/>
            </w:tcBorders>
            <w:shd w:val="clear" w:color="auto" w:fill="FFFFFF"/>
          </w:tcPr>
          <w:p w:rsidR="008C30A3" w:rsidRPr="003D490A" w:rsidRDefault="008C30A3" w:rsidP="005D0D4F">
            <w:pPr>
              <w:spacing w:line="100" w:lineRule="atLeast"/>
              <w:jc w:val="both"/>
              <w:rPr>
                <w:rFonts w:cstheme="minorHAnsi"/>
                <w:sz w:val="24"/>
                <w:szCs w:val="24"/>
              </w:rPr>
            </w:pPr>
            <w:r w:rsidRPr="003D490A">
              <w:rPr>
                <w:rFonts w:cstheme="minorHAnsi"/>
                <w:sz w:val="24"/>
                <w:szCs w:val="24"/>
              </w:rPr>
              <w:t>RAM minimálně 192GB</w:t>
            </w:r>
          </w:p>
        </w:tc>
      </w:tr>
      <w:tr w:rsidR="008C30A3" w:rsidRPr="003D490A" w:rsidTr="008E6879">
        <w:trPr>
          <w:trHeight w:val="210"/>
          <w:jc w:val="center"/>
        </w:trPr>
        <w:tc>
          <w:tcPr>
            <w:tcW w:w="9072" w:type="dxa"/>
            <w:tcBorders>
              <w:left w:val="single" w:sz="8" w:space="0" w:color="808080"/>
              <w:bottom w:val="single" w:sz="8" w:space="0" w:color="808080"/>
              <w:right w:val="single" w:sz="8" w:space="0" w:color="808080"/>
            </w:tcBorders>
            <w:shd w:val="clear" w:color="auto" w:fill="FFFFFF"/>
          </w:tcPr>
          <w:p w:rsidR="008C30A3" w:rsidRPr="003D490A" w:rsidRDefault="008C30A3" w:rsidP="005D0D4F">
            <w:pPr>
              <w:spacing w:line="100" w:lineRule="atLeast"/>
              <w:jc w:val="both"/>
              <w:rPr>
                <w:rFonts w:cstheme="minorHAnsi"/>
                <w:sz w:val="24"/>
                <w:szCs w:val="24"/>
              </w:rPr>
            </w:pPr>
            <w:r w:rsidRPr="003D490A">
              <w:rPr>
                <w:rFonts w:cstheme="minorHAnsi"/>
                <w:sz w:val="24"/>
                <w:szCs w:val="24"/>
              </w:rPr>
              <w:t>Minimálně 8x NIC 1Gb/s</w:t>
            </w:r>
          </w:p>
          <w:p w:rsidR="008C30A3" w:rsidRPr="003D490A" w:rsidRDefault="008C30A3" w:rsidP="005D0D4F">
            <w:pPr>
              <w:spacing w:line="100" w:lineRule="atLeast"/>
              <w:jc w:val="both"/>
              <w:rPr>
                <w:rFonts w:cstheme="minorHAnsi"/>
                <w:sz w:val="24"/>
                <w:szCs w:val="24"/>
              </w:rPr>
            </w:pPr>
            <w:r w:rsidRPr="003D490A">
              <w:rPr>
                <w:rFonts w:cstheme="minorHAnsi"/>
                <w:sz w:val="24"/>
                <w:szCs w:val="24"/>
              </w:rPr>
              <w:t>Interní duální SD modul minimálně 2x 8GB SD karty</w:t>
            </w:r>
          </w:p>
        </w:tc>
      </w:tr>
      <w:tr w:rsidR="008C30A3" w:rsidRPr="003D490A" w:rsidTr="008E6879">
        <w:trPr>
          <w:trHeight w:val="210"/>
          <w:jc w:val="center"/>
        </w:trPr>
        <w:tc>
          <w:tcPr>
            <w:tcW w:w="9072" w:type="dxa"/>
            <w:tcBorders>
              <w:left w:val="single" w:sz="8" w:space="0" w:color="808080"/>
              <w:right w:val="single" w:sz="8" w:space="0" w:color="808080"/>
            </w:tcBorders>
            <w:shd w:val="clear" w:color="auto" w:fill="FFFFFF"/>
          </w:tcPr>
          <w:p w:rsidR="008C30A3" w:rsidRPr="003D490A" w:rsidRDefault="008C30A3" w:rsidP="005D0D4F">
            <w:pPr>
              <w:spacing w:line="100" w:lineRule="atLeast"/>
              <w:jc w:val="both"/>
              <w:rPr>
                <w:rFonts w:cstheme="minorHAnsi"/>
                <w:sz w:val="24"/>
                <w:szCs w:val="24"/>
              </w:rPr>
            </w:pPr>
            <w:r w:rsidRPr="003D490A">
              <w:rPr>
                <w:rFonts w:cstheme="minorHAnsi"/>
                <w:sz w:val="24"/>
                <w:szCs w:val="24"/>
              </w:rPr>
              <w:t xml:space="preserve">SATA DVD </w:t>
            </w:r>
          </w:p>
        </w:tc>
      </w:tr>
      <w:tr w:rsidR="008C30A3" w:rsidRPr="003D490A" w:rsidTr="008E6879">
        <w:trPr>
          <w:trHeight w:val="210"/>
          <w:jc w:val="center"/>
        </w:trPr>
        <w:tc>
          <w:tcPr>
            <w:tcW w:w="9072" w:type="dxa"/>
            <w:tcBorders>
              <w:left w:val="single" w:sz="8" w:space="0" w:color="808080"/>
              <w:bottom w:val="single" w:sz="8" w:space="0" w:color="808080"/>
              <w:right w:val="single" w:sz="8" w:space="0" w:color="808080"/>
            </w:tcBorders>
            <w:shd w:val="clear" w:color="auto" w:fill="FFFFFF"/>
          </w:tcPr>
          <w:p w:rsidR="008C30A3" w:rsidRPr="003D490A" w:rsidRDefault="008C30A3" w:rsidP="005D0D4F">
            <w:pPr>
              <w:spacing w:line="100" w:lineRule="atLeast"/>
              <w:jc w:val="both"/>
              <w:rPr>
                <w:rFonts w:cstheme="minorHAnsi"/>
                <w:sz w:val="24"/>
                <w:szCs w:val="24"/>
              </w:rPr>
            </w:pPr>
            <w:r w:rsidRPr="003D490A">
              <w:rPr>
                <w:rFonts w:cstheme="minorHAnsi"/>
                <w:sz w:val="24"/>
                <w:szCs w:val="24"/>
              </w:rPr>
              <w:t>SAS 12Gbps HBA Externí kontroler, Low Profile</w:t>
            </w:r>
          </w:p>
        </w:tc>
      </w:tr>
      <w:tr w:rsidR="008C30A3" w:rsidRPr="003D490A" w:rsidTr="008E6879">
        <w:trPr>
          <w:trHeight w:val="210"/>
          <w:jc w:val="center"/>
        </w:trPr>
        <w:tc>
          <w:tcPr>
            <w:tcW w:w="9072" w:type="dxa"/>
            <w:tcBorders>
              <w:left w:val="single" w:sz="8" w:space="0" w:color="808080"/>
              <w:right w:val="single" w:sz="8" w:space="0" w:color="808080"/>
            </w:tcBorders>
            <w:shd w:val="clear" w:color="auto" w:fill="FFFFFF"/>
          </w:tcPr>
          <w:p w:rsidR="008C30A3" w:rsidRPr="003D490A" w:rsidRDefault="008C30A3" w:rsidP="005D0D4F">
            <w:pPr>
              <w:spacing w:line="100" w:lineRule="atLeast"/>
              <w:jc w:val="both"/>
              <w:rPr>
                <w:rFonts w:cstheme="minorHAnsi"/>
                <w:sz w:val="24"/>
                <w:szCs w:val="24"/>
              </w:rPr>
            </w:pPr>
            <w:r w:rsidRPr="003D490A">
              <w:rPr>
                <w:rFonts w:cstheme="minorHAnsi"/>
                <w:sz w:val="24"/>
                <w:szCs w:val="24"/>
              </w:rPr>
              <w:t xml:space="preserve">Karta pro vzdálenou správu HW serveru včetně možnosti práce na konzole a vzdáleného připojení instalačního media. </w:t>
            </w:r>
          </w:p>
        </w:tc>
      </w:tr>
      <w:tr w:rsidR="008C30A3" w:rsidRPr="003D490A" w:rsidTr="008E6879">
        <w:trPr>
          <w:trHeight w:val="210"/>
          <w:jc w:val="center"/>
        </w:trPr>
        <w:tc>
          <w:tcPr>
            <w:tcW w:w="9072" w:type="dxa"/>
            <w:tcBorders>
              <w:left w:val="single" w:sz="8" w:space="0" w:color="808080"/>
              <w:bottom w:val="single" w:sz="8" w:space="0" w:color="808080"/>
              <w:right w:val="single" w:sz="8" w:space="0" w:color="808080"/>
            </w:tcBorders>
            <w:shd w:val="clear" w:color="auto" w:fill="FFFFFF"/>
          </w:tcPr>
          <w:p w:rsidR="008C30A3" w:rsidRPr="003D490A" w:rsidRDefault="008C30A3" w:rsidP="005D0D4F">
            <w:pPr>
              <w:spacing w:line="100" w:lineRule="atLeast"/>
              <w:jc w:val="both"/>
              <w:rPr>
                <w:rFonts w:cstheme="minorHAnsi"/>
                <w:sz w:val="24"/>
                <w:szCs w:val="24"/>
              </w:rPr>
            </w:pPr>
            <w:r w:rsidRPr="003D490A">
              <w:rPr>
                <w:rFonts w:cstheme="minorHAnsi"/>
                <w:sz w:val="24"/>
                <w:szCs w:val="24"/>
              </w:rPr>
              <w:t xml:space="preserve">Duální zdroj hot-plug </w:t>
            </w:r>
          </w:p>
        </w:tc>
      </w:tr>
      <w:tr w:rsidR="008C30A3" w:rsidRPr="003D490A" w:rsidTr="008E6879">
        <w:trPr>
          <w:trHeight w:val="210"/>
          <w:jc w:val="center"/>
        </w:trPr>
        <w:tc>
          <w:tcPr>
            <w:tcW w:w="9072" w:type="dxa"/>
            <w:tcBorders>
              <w:left w:val="single" w:sz="8" w:space="0" w:color="808080"/>
              <w:bottom w:val="single" w:sz="8" w:space="0" w:color="808080"/>
              <w:right w:val="single" w:sz="8" w:space="0" w:color="808080"/>
            </w:tcBorders>
            <w:shd w:val="clear" w:color="auto" w:fill="FFFFFF"/>
          </w:tcPr>
          <w:p w:rsidR="008C30A3" w:rsidRPr="003D490A" w:rsidRDefault="008C30A3" w:rsidP="005D0D4F">
            <w:pPr>
              <w:spacing w:line="100" w:lineRule="atLeast"/>
              <w:jc w:val="both"/>
              <w:rPr>
                <w:rFonts w:cstheme="minorHAnsi"/>
                <w:sz w:val="24"/>
                <w:szCs w:val="24"/>
              </w:rPr>
            </w:pPr>
            <w:r w:rsidRPr="003D490A">
              <w:rPr>
                <w:rFonts w:cstheme="minorHAnsi"/>
                <w:sz w:val="24"/>
                <w:szCs w:val="24"/>
              </w:rPr>
              <w:t>Servisní podpora 5 let NBD</w:t>
            </w:r>
          </w:p>
        </w:tc>
      </w:tr>
      <w:tr w:rsidR="008C30A3" w:rsidRPr="003D490A" w:rsidTr="008E6879">
        <w:trPr>
          <w:trHeight w:val="210"/>
          <w:jc w:val="center"/>
        </w:trPr>
        <w:tc>
          <w:tcPr>
            <w:tcW w:w="9072" w:type="dxa"/>
            <w:tcBorders>
              <w:top w:val="single" w:sz="8" w:space="0" w:color="808080"/>
              <w:left w:val="single" w:sz="8" w:space="0" w:color="808080"/>
              <w:right w:val="single" w:sz="8" w:space="0" w:color="808080"/>
            </w:tcBorders>
            <w:shd w:val="clear" w:color="auto" w:fill="4F81BD" w:themeFill="accent1"/>
          </w:tcPr>
          <w:p w:rsidR="008C30A3" w:rsidRPr="003D490A" w:rsidRDefault="008C30A3" w:rsidP="005D0D4F">
            <w:pPr>
              <w:spacing w:line="100" w:lineRule="atLeast"/>
              <w:jc w:val="both"/>
              <w:rPr>
                <w:rFonts w:cstheme="minorHAnsi"/>
                <w:sz w:val="24"/>
                <w:szCs w:val="24"/>
              </w:rPr>
            </w:pPr>
            <w:r w:rsidRPr="003D490A">
              <w:rPr>
                <w:rFonts w:cstheme="minorHAnsi"/>
                <w:b/>
                <w:bCs/>
                <w:sz w:val="24"/>
                <w:szCs w:val="24"/>
              </w:rPr>
              <w:t>1x Rack server</w:t>
            </w:r>
          </w:p>
        </w:tc>
      </w:tr>
      <w:tr w:rsidR="008C30A3" w:rsidRPr="003D490A" w:rsidTr="008E6879">
        <w:trPr>
          <w:trHeight w:val="210"/>
          <w:jc w:val="center"/>
        </w:trPr>
        <w:tc>
          <w:tcPr>
            <w:tcW w:w="9072" w:type="dxa"/>
            <w:tcBorders>
              <w:left w:val="single" w:sz="8" w:space="0" w:color="808080"/>
              <w:bottom w:val="single" w:sz="8" w:space="0" w:color="808080"/>
              <w:right w:val="single" w:sz="8" w:space="0" w:color="808080"/>
            </w:tcBorders>
            <w:shd w:val="clear" w:color="auto" w:fill="FFFFFF"/>
          </w:tcPr>
          <w:p w:rsidR="008C30A3" w:rsidRPr="003D490A" w:rsidRDefault="008C30A3" w:rsidP="005D0D4F">
            <w:pPr>
              <w:spacing w:line="100" w:lineRule="atLeast"/>
              <w:jc w:val="both"/>
              <w:rPr>
                <w:rFonts w:cstheme="minorHAnsi"/>
                <w:sz w:val="24"/>
                <w:szCs w:val="24"/>
              </w:rPr>
            </w:pPr>
            <w:r w:rsidRPr="003D490A">
              <w:rPr>
                <w:rFonts w:cstheme="minorHAnsi"/>
                <w:sz w:val="24"/>
                <w:szCs w:val="24"/>
              </w:rPr>
              <w:lastRenderedPageBreak/>
              <w:t>1x CPU Intel Xeon E5-2650 v4</w:t>
            </w:r>
          </w:p>
        </w:tc>
      </w:tr>
      <w:tr w:rsidR="008C30A3" w:rsidRPr="003D490A" w:rsidTr="008E6879">
        <w:trPr>
          <w:trHeight w:val="210"/>
          <w:jc w:val="center"/>
        </w:trPr>
        <w:tc>
          <w:tcPr>
            <w:tcW w:w="9072" w:type="dxa"/>
            <w:tcBorders>
              <w:left w:val="single" w:sz="8" w:space="0" w:color="808080"/>
              <w:right w:val="single" w:sz="8" w:space="0" w:color="808080"/>
            </w:tcBorders>
            <w:shd w:val="clear" w:color="auto" w:fill="FFFFFF"/>
          </w:tcPr>
          <w:p w:rsidR="008C30A3" w:rsidRPr="003D490A" w:rsidRDefault="008C30A3" w:rsidP="005D0D4F">
            <w:pPr>
              <w:spacing w:line="100" w:lineRule="atLeast"/>
              <w:jc w:val="both"/>
              <w:rPr>
                <w:rFonts w:cstheme="minorHAnsi"/>
                <w:sz w:val="24"/>
                <w:szCs w:val="24"/>
              </w:rPr>
            </w:pPr>
            <w:r w:rsidRPr="003D490A">
              <w:rPr>
                <w:rFonts w:cstheme="minorHAnsi"/>
                <w:sz w:val="24"/>
                <w:szCs w:val="24"/>
              </w:rPr>
              <w:t>RAM minimálně 192GB</w:t>
            </w:r>
          </w:p>
        </w:tc>
      </w:tr>
      <w:tr w:rsidR="008C30A3" w:rsidRPr="003D490A" w:rsidTr="008E6879">
        <w:trPr>
          <w:trHeight w:val="210"/>
          <w:jc w:val="center"/>
        </w:trPr>
        <w:tc>
          <w:tcPr>
            <w:tcW w:w="9072" w:type="dxa"/>
            <w:tcBorders>
              <w:left w:val="single" w:sz="8" w:space="0" w:color="808080"/>
              <w:bottom w:val="single" w:sz="8" w:space="0" w:color="808080"/>
              <w:right w:val="single" w:sz="8" w:space="0" w:color="808080"/>
            </w:tcBorders>
            <w:shd w:val="clear" w:color="auto" w:fill="FFFFFF"/>
          </w:tcPr>
          <w:p w:rsidR="008C30A3" w:rsidRPr="003D490A" w:rsidRDefault="008C30A3" w:rsidP="005D0D4F">
            <w:pPr>
              <w:spacing w:line="100" w:lineRule="atLeast"/>
              <w:jc w:val="both"/>
              <w:rPr>
                <w:rFonts w:cstheme="minorHAnsi"/>
                <w:sz w:val="24"/>
                <w:szCs w:val="24"/>
              </w:rPr>
            </w:pPr>
            <w:r w:rsidRPr="003D490A">
              <w:rPr>
                <w:rFonts w:cstheme="minorHAnsi"/>
                <w:sz w:val="24"/>
                <w:szCs w:val="24"/>
              </w:rPr>
              <w:t>Minimálně 6x NIC 1Gb/s</w:t>
            </w:r>
          </w:p>
          <w:p w:rsidR="008C30A3" w:rsidRPr="003D490A" w:rsidRDefault="008C30A3" w:rsidP="005D0D4F">
            <w:pPr>
              <w:spacing w:line="100" w:lineRule="atLeast"/>
              <w:jc w:val="both"/>
              <w:rPr>
                <w:rFonts w:cstheme="minorHAnsi"/>
                <w:sz w:val="24"/>
                <w:szCs w:val="24"/>
              </w:rPr>
            </w:pPr>
            <w:r w:rsidRPr="003D490A">
              <w:rPr>
                <w:rFonts w:cstheme="minorHAnsi"/>
                <w:sz w:val="24"/>
                <w:szCs w:val="24"/>
              </w:rPr>
              <w:t>Interní duální SD modul minimálně 2x 8GB SD karty</w:t>
            </w:r>
          </w:p>
        </w:tc>
      </w:tr>
      <w:tr w:rsidR="008C30A3" w:rsidRPr="003D490A" w:rsidTr="008E6879">
        <w:trPr>
          <w:trHeight w:val="210"/>
          <w:jc w:val="center"/>
        </w:trPr>
        <w:tc>
          <w:tcPr>
            <w:tcW w:w="9072" w:type="dxa"/>
            <w:tcBorders>
              <w:left w:val="single" w:sz="8" w:space="0" w:color="808080"/>
              <w:right w:val="single" w:sz="8" w:space="0" w:color="808080"/>
            </w:tcBorders>
            <w:shd w:val="clear" w:color="auto" w:fill="FFFFFF"/>
          </w:tcPr>
          <w:p w:rsidR="008C30A3" w:rsidRPr="003D490A" w:rsidRDefault="008C30A3" w:rsidP="005D0D4F">
            <w:pPr>
              <w:spacing w:line="100" w:lineRule="atLeast"/>
              <w:jc w:val="both"/>
              <w:rPr>
                <w:rFonts w:cstheme="minorHAnsi"/>
                <w:sz w:val="24"/>
                <w:szCs w:val="24"/>
              </w:rPr>
            </w:pPr>
            <w:r w:rsidRPr="003D490A">
              <w:rPr>
                <w:rFonts w:cstheme="minorHAnsi"/>
                <w:sz w:val="24"/>
                <w:szCs w:val="24"/>
              </w:rPr>
              <w:t xml:space="preserve">SATA DVD </w:t>
            </w:r>
          </w:p>
        </w:tc>
      </w:tr>
      <w:tr w:rsidR="008C30A3" w:rsidRPr="003D490A" w:rsidTr="008E6879">
        <w:trPr>
          <w:trHeight w:val="210"/>
          <w:jc w:val="center"/>
        </w:trPr>
        <w:tc>
          <w:tcPr>
            <w:tcW w:w="9072" w:type="dxa"/>
            <w:tcBorders>
              <w:left w:val="single" w:sz="8" w:space="0" w:color="808080"/>
              <w:bottom w:val="single" w:sz="8" w:space="0" w:color="808080"/>
              <w:right w:val="single" w:sz="8" w:space="0" w:color="808080"/>
            </w:tcBorders>
            <w:shd w:val="clear" w:color="auto" w:fill="FFFFFF"/>
          </w:tcPr>
          <w:p w:rsidR="008C30A3" w:rsidRPr="003D490A" w:rsidRDefault="008C30A3" w:rsidP="005D0D4F">
            <w:pPr>
              <w:spacing w:line="100" w:lineRule="atLeast"/>
              <w:jc w:val="both"/>
              <w:rPr>
                <w:rFonts w:cstheme="minorHAnsi"/>
                <w:sz w:val="24"/>
                <w:szCs w:val="24"/>
              </w:rPr>
            </w:pPr>
            <w:r w:rsidRPr="003D490A">
              <w:rPr>
                <w:rFonts w:cstheme="minorHAnsi"/>
                <w:sz w:val="24"/>
                <w:szCs w:val="24"/>
              </w:rPr>
              <w:t>6x 1.2TB 10K RPM SAS 12Gbps 2.5in Hot-plug Hard Drive</w:t>
            </w:r>
          </w:p>
          <w:p w:rsidR="008C30A3" w:rsidRPr="003D490A" w:rsidRDefault="008C30A3" w:rsidP="005D0D4F">
            <w:pPr>
              <w:spacing w:line="100" w:lineRule="atLeast"/>
              <w:jc w:val="both"/>
              <w:rPr>
                <w:rFonts w:cstheme="minorHAnsi"/>
                <w:sz w:val="24"/>
                <w:szCs w:val="24"/>
              </w:rPr>
            </w:pPr>
            <w:r w:rsidRPr="003D490A">
              <w:rPr>
                <w:rFonts w:cstheme="minorHAnsi"/>
                <w:sz w:val="24"/>
                <w:szCs w:val="24"/>
              </w:rPr>
              <w:t>4x 2TB 7.2K RPM NLSAS 12Gbps 512n 2.5in Hot-plug Hard Drive</w:t>
            </w:r>
          </w:p>
        </w:tc>
      </w:tr>
      <w:tr w:rsidR="008C30A3" w:rsidRPr="003D490A" w:rsidTr="008E6879">
        <w:trPr>
          <w:trHeight w:val="210"/>
          <w:jc w:val="center"/>
        </w:trPr>
        <w:tc>
          <w:tcPr>
            <w:tcW w:w="9072" w:type="dxa"/>
            <w:tcBorders>
              <w:left w:val="single" w:sz="8" w:space="0" w:color="808080"/>
              <w:right w:val="single" w:sz="8" w:space="0" w:color="808080"/>
            </w:tcBorders>
            <w:shd w:val="clear" w:color="auto" w:fill="FFFFFF"/>
          </w:tcPr>
          <w:p w:rsidR="008C30A3" w:rsidRPr="003D490A" w:rsidRDefault="008C30A3" w:rsidP="005D0D4F">
            <w:pPr>
              <w:spacing w:line="100" w:lineRule="atLeast"/>
              <w:jc w:val="both"/>
              <w:rPr>
                <w:rFonts w:cstheme="minorHAnsi"/>
                <w:sz w:val="24"/>
                <w:szCs w:val="24"/>
              </w:rPr>
            </w:pPr>
            <w:r w:rsidRPr="003D490A">
              <w:rPr>
                <w:rFonts w:cstheme="minorHAnsi"/>
                <w:sz w:val="24"/>
                <w:szCs w:val="24"/>
              </w:rPr>
              <w:t xml:space="preserve">Karta pro vzdálenou správu HW serveru včetně možnosti práce na konzole a vzdáleného připojení instalačního media. </w:t>
            </w:r>
          </w:p>
        </w:tc>
      </w:tr>
      <w:tr w:rsidR="008C30A3" w:rsidRPr="003D490A" w:rsidTr="008E6879">
        <w:trPr>
          <w:trHeight w:val="210"/>
          <w:jc w:val="center"/>
        </w:trPr>
        <w:tc>
          <w:tcPr>
            <w:tcW w:w="9072" w:type="dxa"/>
            <w:tcBorders>
              <w:left w:val="single" w:sz="8" w:space="0" w:color="808080"/>
              <w:bottom w:val="single" w:sz="8" w:space="0" w:color="808080"/>
              <w:right w:val="single" w:sz="8" w:space="0" w:color="808080"/>
            </w:tcBorders>
            <w:shd w:val="clear" w:color="auto" w:fill="FFFFFF"/>
          </w:tcPr>
          <w:p w:rsidR="008C30A3" w:rsidRPr="003D490A" w:rsidRDefault="008C30A3" w:rsidP="005D0D4F">
            <w:pPr>
              <w:spacing w:line="100" w:lineRule="atLeast"/>
              <w:jc w:val="both"/>
              <w:rPr>
                <w:rFonts w:cstheme="minorHAnsi"/>
                <w:sz w:val="24"/>
                <w:szCs w:val="24"/>
              </w:rPr>
            </w:pPr>
            <w:r w:rsidRPr="003D490A">
              <w:rPr>
                <w:rFonts w:cstheme="minorHAnsi"/>
                <w:sz w:val="24"/>
                <w:szCs w:val="24"/>
              </w:rPr>
              <w:t xml:space="preserve">Duální zdroj hot-plug </w:t>
            </w:r>
          </w:p>
        </w:tc>
      </w:tr>
      <w:tr w:rsidR="008C30A3" w:rsidRPr="003D490A" w:rsidTr="008E6879">
        <w:trPr>
          <w:trHeight w:val="210"/>
          <w:jc w:val="center"/>
        </w:trPr>
        <w:tc>
          <w:tcPr>
            <w:tcW w:w="9072" w:type="dxa"/>
            <w:tcBorders>
              <w:left w:val="single" w:sz="8" w:space="0" w:color="808080"/>
              <w:bottom w:val="single" w:sz="8" w:space="0" w:color="808080"/>
              <w:right w:val="single" w:sz="8" w:space="0" w:color="808080"/>
            </w:tcBorders>
            <w:shd w:val="clear" w:color="auto" w:fill="FFFFFF"/>
          </w:tcPr>
          <w:p w:rsidR="008C30A3" w:rsidRPr="003D490A" w:rsidRDefault="008C30A3" w:rsidP="005D0D4F">
            <w:pPr>
              <w:spacing w:line="100" w:lineRule="atLeast"/>
              <w:jc w:val="both"/>
              <w:rPr>
                <w:rFonts w:cstheme="minorHAnsi"/>
                <w:sz w:val="24"/>
                <w:szCs w:val="24"/>
              </w:rPr>
            </w:pPr>
            <w:r w:rsidRPr="003D490A">
              <w:rPr>
                <w:rFonts w:cstheme="minorHAnsi"/>
                <w:sz w:val="24"/>
                <w:szCs w:val="24"/>
              </w:rPr>
              <w:t>Servisní podpora 5 let 24x7 s dobou odezvy 4h</w:t>
            </w:r>
          </w:p>
        </w:tc>
      </w:tr>
    </w:tbl>
    <w:p w:rsidR="008C30A3" w:rsidRPr="003D490A" w:rsidRDefault="008C30A3" w:rsidP="005D0D4F">
      <w:pPr>
        <w:jc w:val="both"/>
        <w:rPr>
          <w:rFonts w:cstheme="minorHAnsi"/>
          <w:sz w:val="24"/>
          <w:szCs w:val="24"/>
        </w:rPr>
      </w:pPr>
    </w:p>
    <w:p w:rsidR="008C30A3" w:rsidRPr="003D490A" w:rsidRDefault="008C30A3" w:rsidP="005D0D4F">
      <w:pPr>
        <w:jc w:val="both"/>
        <w:rPr>
          <w:rFonts w:cstheme="minorHAnsi"/>
          <w:sz w:val="24"/>
          <w:szCs w:val="24"/>
        </w:rPr>
      </w:pPr>
      <w:r w:rsidRPr="003D490A">
        <w:rPr>
          <w:rFonts w:cstheme="minorHAnsi"/>
          <w:sz w:val="24"/>
          <w:szCs w:val="24"/>
        </w:rPr>
        <w:t>V rámci dodání nových serverů plánujeme instalaci virtualizační platformy, hypervizoru aktuální verze. Hypervizor  musí splňovat požadavek na instalaci na SD karty.</w:t>
      </w:r>
    </w:p>
    <w:tbl>
      <w:tblPr>
        <w:tblW w:w="9072" w:type="dxa"/>
        <w:jc w:val="center"/>
        <w:tblLayout w:type="fixed"/>
        <w:tblLook w:val="0000" w:firstRow="0" w:lastRow="0" w:firstColumn="0" w:lastColumn="0" w:noHBand="0" w:noVBand="0"/>
      </w:tblPr>
      <w:tblGrid>
        <w:gridCol w:w="9072"/>
      </w:tblGrid>
      <w:tr w:rsidR="008C30A3" w:rsidRPr="003D490A" w:rsidTr="008E6879">
        <w:trPr>
          <w:trHeight w:val="210"/>
          <w:jc w:val="center"/>
        </w:trPr>
        <w:tc>
          <w:tcPr>
            <w:tcW w:w="9072" w:type="dxa"/>
            <w:tcBorders>
              <w:top w:val="single" w:sz="8" w:space="0" w:color="808080"/>
              <w:left w:val="single" w:sz="8" w:space="0" w:color="808080"/>
              <w:right w:val="single" w:sz="8" w:space="0" w:color="808080"/>
            </w:tcBorders>
            <w:shd w:val="clear" w:color="auto" w:fill="4F81BD" w:themeFill="accent1"/>
          </w:tcPr>
          <w:p w:rsidR="008C30A3" w:rsidRPr="003D490A" w:rsidRDefault="008C30A3" w:rsidP="005D0D4F">
            <w:pPr>
              <w:spacing w:line="100" w:lineRule="atLeast"/>
              <w:jc w:val="both"/>
              <w:rPr>
                <w:rFonts w:cstheme="minorHAnsi"/>
                <w:sz w:val="24"/>
                <w:szCs w:val="24"/>
              </w:rPr>
            </w:pPr>
            <w:r w:rsidRPr="003D490A">
              <w:rPr>
                <w:rFonts w:cstheme="minorHAnsi"/>
                <w:b/>
                <w:bCs/>
                <w:sz w:val="24"/>
                <w:szCs w:val="24"/>
              </w:rPr>
              <w:t>1x 2U Diskové pole</w:t>
            </w:r>
          </w:p>
        </w:tc>
      </w:tr>
      <w:tr w:rsidR="008C30A3" w:rsidRPr="003D490A" w:rsidTr="008E6879">
        <w:trPr>
          <w:trHeight w:val="210"/>
          <w:jc w:val="center"/>
        </w:trPr>
        <w:tc>
          <w:tcPr>
            <w:tcW w:w="9072" w:type="dxa"/>
            <w:tcBorders>
              <w:left w:val="single" w:sz="8" w:space="0" w:color="808080"/>
              <w:bottom w:val="single" w:sz="8" w:space="0" w:color="808080"/>
              <w:right w:val="single" w:sz="8" w:space="0" w:color="808080"/>
            </w:tcBorders>
            <w:shd w:val="clear" w:color="auto" w:fill="FFFFFF"/>
          </w:tcPr>
          <w:p w:rsidR="008C30A3" w:rsidRPr="003D490A" w:rsidRDefault="008C30A3" w:rsidP="005D0D4F">
            <w:pPr>
              <w:spacing w:line="100" w:lineRule="atLeast"/>
              <w:jc w:val="both"/>
              <w:rPr>
                <w:rFonts w:cstheme="minorHAnsi"/>
                <w:sz w:val="24"/>
                <w:szCs w:val="24"/>
              </w:rPr>
            </w:pPr>
            <w:r w:rsidRPr="003D490A">
              <w:rPr>
                <w:rFonts w:cstheme="minorHAnsi"/>
                <w:sz w:val="24"/>
                <w:szCs w:val="24"/>
              </w:rPr>
              <w:t>CPU Intel Xeon min. 4 jádra</w:t>
            </w:r>
          </w:p>
          <w:p w:rsidR="008C30A3" w:rsidRPr="003D490A" w:rsidRDefault="008C30A3" w:rsidP="005D0D4F">
            <w:pPr>
              <w:spacing w:line="100" w:lineRule="atLeast"/>
              <w:jc w:val="both"/>
              <w:rPr>
                <w:rFonts w:cstheme="minorHAnsi"/>
                <w:sz w:val="24"/>
                <w:szCs w:val="24"/>
              </w:rPr>
            </w:pPr>
            <w:r w:rsidRPr="003D490A">
              <w:rPr>
                <w:rFonts w:cstheme="minorHAnsi"/>
                <w:sz w:val="24"/>
                <w:szCs w:val="24"/>
              </w:rPr>
              <w:t>Duální řadič</w:t>
            </w:r>
          </w:p>
          <w:p w:rsidR="008C30A3" w:rsidRPr="003D490A" w:rsidRDefault="008C30A3" w:rsidP="005D0D4F">
            <w:pPr>
              <w:spacing w:line="100" w:lineRule="atLeast"/>
              <w:jc w:val="both"/>
              <w:rPr>
                <w:rFonts w:cstheme="minorHAnsi"/>
                <w:sz w:val="24"/>
                <w:szCs w:val="24"/>
              </w:rPr>
            </w:pPr>
            <w:r w:rsidRPr="003D490A">
              <w:rPr>
                <w:rFonts w:cstheme="minorHAnsi"/>
                <w:sz w:val="24"/>
                <w:szCs w:val="24"/>
              </w:rPr>
              <w:t>24x 2,5“ disků s možností rozšíření až 168 HDD (24x HDD interních, 144x HDD externích)</w:t>
            </w:r>
          </w:p>
        </w:tc>
      </w:tr>
      <w:tr w:rsidR="008C30A3" w:rsidRPr="003D490A" w:rsidTr="008E6879">
        <w:trPr>
          <w:trHeight w:val="210"/>
          <w:jc w:val="center"/>
        </w:trPr>
        <w:tc>
          <w:tcPr>
            <w:tcW w:w="9072" w:type="dxa"/>
            <w:tcBorders>
              <w:left w:val="single" w:sz="8" w:space="0" w:color="808080"/>
              <w:right w:val="single" w:sz="8" w:space="0" w:color="808080"/>
            </w:tcBorders>
            <w:shd w:val="clear" w:color="auto" w:fill="FFFFFF"/>
          </w:tcPr>
          <w:p w:rsidR="008C30A3" w:rsidRPr="003D490A" w:rsidRDefault="008C30A3" w:rsidP="005D0D4F">
            <w:pPr>
              <w:spacing w:line="100" w:lineRule="atLeast"/>
              <w:jc w:val="both"/>
              <w:rPr>
                <w:rFonts w:cstheme="minorHAnsi"/>
                <w:sz w:val="24"/>
                <w:szCs w:val="24"/>
              </w:rPr>
            </w:pPr>
            <w:r w:rsidRPr="003D490A">
              <w:rPr>
                <w:rFonts w:cstheme="minorHAnsi"/>
                <w:sz w:val="24"/>
                <w:szCs w:val="24"/>
              </w:rPr>
              <w:t>Paměť 8GB na každém řadiči</w:t>
            </w:r>
          </w:p>
          <w:p w:rsidR="008C30A3" w:rsidRPr="003D490A" w:rsidRDefault="008C30A3" w:rsidP="005D0D4F">
            <w:pPr>
              <w:spacing w:line="100" w:lineRule="atLeast"/>
              <w:jc w:val="both"/>
              <w:rPr>
                <w:rFonts w:cstheme="minorHAnsi"/>
                <w:sz w:val="24"/>
                <w:szCs w:val="24"/>
              </w:rPr>
            </w:pPr>
            <w:r w:rsidRPr="003D490A">
              <w:rPr>
                <w:rFonts w:cstheme="minorHAnsi"/>
                <w:sz w:val="24"/>
                <w:szCs w:val="24"/>
              </w:rPr>
              <w:t>4 x 12Gb SAS portů per řadič</w:t>
            </w:r>
          </w:p>
        </w:tc>
      </w:tr>
      <w:tr w:rsidR="008C30A3" w:rsidRPr="003D490A" w:rsidTr="008E6879">
        <w:trPr>
          <w:trHeight w:val="210"/>
          <w:jc w:val="center"/>
        </w:trPr>
        <w:tc>
          <w:tcPr>
            <w:tcW w:w="9072" w:type="dxa"/>
            <w:tcBorders>
              <w:left w:val="single" w:sz="8" w:space="0" w:color="808080"/>
              <w:bottom w:val="single" w:sz="8" w:space="0" w:color="808080"/>
              <w:right w:val="single" w:sz="8" w:space="0" w:color="808080"/>
            </w:tcBorders>
            <w:shd w:val="clear" w:color="auto" w:fill="FFFFFF"/>
          </w:tcPr>
          <w:p w:rsidR="008C30A3" w:rsidRPr="003D490A" w:rsidRDefault="008C30A3" w:rsidP="005D0D4F">
            <w:pPr>
              <w:spacing w:line="100" w:lineRule="atLeast"/>
              <w:jc w:val="both"/>
              <w:rPr>
                <w:rFonts w:cstheme="minorHAnsi"/>
                <w:sz w:val="24"/>
                <w:szCs w:val="24"/>
              </w:rPr>
            </w:pPr>
            <w:r w:rsidRPr="003D490A">
              <w:rPr>
                <w:rFonts w:cstheme="minorHAnsi"/>
                <w:sz w:val="24"/>
                <w:szCs w:val="24"/>
              </w:rPr>
              <w:t>Hrubá datová kapacita min. 8TB SAS 10K, 2,5“ 12Gbps hot-plug (minimálně 8 HDD)</w:t>
            </w:r>
          </w:p>
          <w:p w:rsidR="008C30A3" w:rsidRPr="003D490A" w:rsidRDefault="008C30A3" w:rsidP="005D0D4F">
            <w:pPr>
              <w:spacing w:line="100" w:lineRule="atLeast"/>
              <w:jc w:val="both"/>
              <w:rPr>
                <w:rFonts w:cstheme="minorHAnsi"/>
                <w:sz w:val="24"/>
                <w:szCs w:val="24"/>
              </w:rPr>
            </w:pPr>
            <w:r w:rsidRPr="003D490A">
              <w:rPr>
                <w:rFonts w:cstheme="minorHAnsi"/>
                <w:sz w:val="24"/>
                <w:szCs w:val="24"/>
              </w:rPr>
              <w:t>Hrubá datová kapacita min. 7TB NLSAS 7,2K, 2,5“ 12Gbps hot-plug (minimálně 6 HDD)</w:t>
            </w:r>
          </w:p>
        </w:tc>
      </w:tr>
      <w:tr w:rsidR="008C30A3" w:rsidRPr="003D490A" w:rsidTr="008E6879">
        <w:trPr>
          <w:trHeight w:val="210"/>
          <w:jc w:val="center"/>
        </w:trPr>
        <w:tc>
          <w:tcPr>
            <w:tcW w:w="9072" w:type="dxa"/>
            <w:tcBorders>
              <w:left w:val="single" w:sz="8" w:space="0" w:color="808080"/>
              <w:bottom w:val="single" w:sz="8" w:space="0" w:color="808080"/>
              <w:right w:val="single" w:sz="8" w:space="0" w:color="808080"/>
            </w:tcBorders>
            <w:shd w:val="clear" w:color="auto" w:fill="FFFFFF"/>
          </w:tcPr>
          <w:p w:rsidR="008C30A3" w:rsidRPr="003D490A" w:rsidRDefault="008C30A3" w:rsidP="005D0D4F">
            <w:pPr>
              <w:spacing w:line="100" w:lineRule="atLeast"/>
              <w:jc w:val="both"/>
              <w:rPr>
                <w:rFonts w:cstheme="minorHAnsi"/>
                <w:sz w:val="24"/>
                <w:szCs w:val="24"/>
              </w:rPr>
            </w:pPr>
            <w:r w:rsidRPr="003D490A">
              <w:rPr>
                <w:rFonts w:cstheme="minorHAnsi"/>
                <w:sz w:val="24"/>
                <w:szCs w:val="24"/>
              </w:rPr>
              <w:t>Duální zdroj hot-plug</w:t>
            </w:r>
          </w:p>
        </w:tc>
      </w:tr>
      <w:tr w:rsidR="008C30A3" w:rsidRPr="003D490A" w:rsidTr="008E6879">
        <w:trPr>
          <w:trHeight w:val="210"/>
          <w:jc w:val="center"/>
        </w:trPr>
        <w:tc>
          <w:tcPr>
            <w:tcW w:w="9072" w:type="dxa"/>
            <w:tcBorders>
              <w:left w:val="single" w:sz="8" w:space="0" w:color="808080"/>
              <w:right w:val="single" w:sz="8" w:space="0" w:color="808080"/>
            </w:tcBorders>
            <w:shd w:val="clear" w:color="auto" w:fill="FFFFFF"/>
          </w:tcPr>
          <w:p w:rsidR="008C30A3" w:rsidRPr="003D490A" w:rsidRDefault="008C30A3" w:rsidP="005D0D4F">
            <w:pPr>
              <w:spacing w:line="100" w:lineRule="atLeast"/>
              <w:jc w:val="both"/>
              <w:rPr>
                <w:rFonts w:cstheme="minorHAnsi"/>
                <w:sz w:val="24"/>
                <w:szCs w:val="24"/>
              </w:rPr>
            </w:pPr>
            <w:r w:rsidRPr="003D490A">
              <w:rPr>
                <w:rFonts w:cstheme="minorHAnsi"/>
                <w:sz w:val="24"/>
                <w:szCs w:val="24"/>
              </w:rPr>
              <w:t xml:space="preserve">Software pro vzdálenou správu, vCenter Operations Manager plug-in, command-line interface </w:t>
            </w:r>
          </w:p>
        </w:tc>
      </w:tr>
      <w:tr w:rsidR="008C30A3" w:rsidRPr="003D490A" w:rsidTr="008E6879">
        <w:trPr>
          <w:trHeight w:val="210"/>
          <w:jc w:val="center"/>
        </w:trPr>
        <w:tc>
          <w:tcPr>
            <w:tcW w:w="9072" w:type="dxa"/>
            <w:tcBorders>
              <w:left w:val="single" w:sz="8" w:space="0" w:color="808080"/>
              <w:bottom w:val="single" w:sz="8" w:space="0" w:color="808080"/>
              <w:right w:val="single" w:sz="8" w:space="0" w:color="808080"/>
            </w:tcBorders>
            <w:shd w:val="clear" w:color="auto" w:fill="FFFFFF"/>
          </w:tcPr>
          <w:p w:rsidR="008C30A3" w:rsidRPr="003D490A" w:rsidRDefault="008C30A3" w:rsidP="005D0D4F">
            <w:pPr>
              <w:spacing w:line="100" w:lineRule="atLeast"/>
              <w:jc w:val="both"/>
              <w:rPr>
                <w:rFonts w:cstheme="minorHAnsi"/>
                <w:sz w:val="24"/>
                <w:szCs w:val="24"/>
              </w:rPr>
            </w:pPr>
            <w:r w:rsidRPr="003D490A">
              <w:rPr>
                <w:rFonts w:cstheme="minorHAnsi"/>
                <w:sz w:val="24"/>
                <w:szCs w:val="24"/>
              </w:rPr>
              <w:t>Podpora Microsoft® Windows Server®, SLES, VMware®, Citrix® XenServer®, and Red Hat®</w:t>
            </w:r>
          </w:p>
        </w:tc>
      </w:tr>
      <w:tr w:rsidR="008C30A3" w:rsidRPr="003D490A" w:rsidTr="008E6879">
        <w:trPr>
          <w:trHeight w:val="210"/>
          <w:jc w:val="center"/>
        </w:trPr>
        <w:tc>
          <w:tcPr>
            <w:tcW w:w="9072" w:type="dxa"/>
            <w:tcBorders>
              <w:left w:val="single" w:sz="8" w:space="0" w:color="808080"/>
              <w:bottom w:val="single" w:sz="8" w:space="0" w:color="808080"/>
              <w:right w:val="single" w:sz="8" w:space="0" w:color="808080"/>
            </w:tcBorders>
            <w:shd w:val="clear" w:color="auto" w:fill="FFFFFF"/>
          </w:tcPr>
          <w:p w:rsidR="008C30A3" w:rsidRPr="003D490A" w:rsidRDefault="008C30A3" w:rsidP="005D0D4F">
            <w:pPr>
              <w:spacing w:line="100" w:lineRule="atLeast"/>
              <w:jc w:val="both"/>
              <w:rPr>
                <w:rFonts w:cstheme="minorHAnsi"/>
                <w:sz w:val="24"/>
                <w:szCs w:val="24"/>
              </w:rPr>
            </w:pPr>
            <w:r w:rsidRPr="003D490A">
              <w:rPr>
                <w:rFonts w:cstheme="minorHAnsi"/>
                <w:sz w:val="24"/>
                <w:szCs w:val="24"/>
              </w:rPr>
              <w:t>Servisní podpora 5 let 24x7 s dobou odezvy 4h</w:t>
            </w:r>
          </w:p>
        </w:tc>
      </w:tr>
    </w:tbl>
    <w:p w:rsidR="001C6EAE" w:rsidRDefault="001C6EAE" w:rsidP="001C6EAE">
      <w:pPr>
        <w:pStyle w:val="Erove3"/>
        <w:numPr>
          <w:ilvl w:val="0"/>
          <w:numId w:val="0"/>
        </w:numPr>
        <w:ind w:left="1224"/>
        <w:jc w:val="both"/>
        <w:rPr>
          <w:rFonts w:asciiTheme="minorHAnsi" w:hAnsiTheme="minorHAnsi" w:cstheme="minorHAnsi"/>
        </w:rPr>
      </w:pPr>
    </w:p>
    <w:p w:rsidR="0010141D" w:rsidRDefault="0010141D" w:rsidP="001C6EAE">
      <w:pPr>
        <w:pStyle w:val="Erove3"/>
        <w:numPr>
          <w:ilvl w:val="0"/>
          <w:numId w:val="0"/>
        </w:numPr>
        <w:ind w:left="1224"/>
        <w:jc w:val="both"/>
        <w:rPr>
          <w:rFonts w:asciiTheme="minorHAnsi" w:hAnsiTheme="minorHAnsi" w:cstheme="minorHAnsi"/>
        </w:rPr>
      </w:pPr>
    </w:p>
    <w:p w:rsidR="0010141D" w:rsidRDefault="0010141D" w:rsidP="001C6EAE">
      <w:pPr>
        <w:pStyle w:val="Erove3"/>
        <w:numPr>
          <w:ilvl w:val="0"/>
          <w:numId w:val="0"/>
        </w:numPr>
        <w:ind w:left="1224"/>
        <w:jc w:val="both"/>
        <w:rPr>
          <w:rFonts w:asciiTheme="minorHAnsi" w:hAnsiTheme="minorHAnsi" w:cstheme="minorHAnsi"/>
        </w:rPr>
      </w:pPr>
    </w:p>
    <w:p w:rsidR="008C30A3" w:rsidRPr="003D490A" w:rsidRDefault="008C30A3" w:rsidP="001325BB">
      <w:pPr>
        <w:pStyle w:val="Erove3"/>
        <w:tabs>
          <w:tab w:val="clear" w:pos="1224"/>
          <w:tab w:val="num" w:pos="1134"/>
        </w:tabs>
        <w:ind w:left="1134" w:hanging="1134"/>
        <w:jc w:val="both"/>
        <w:rPr>
          <w:rFonts w:asciiTheme="minorHAnsi" w:hAnsiTheme="minorHAnsi" w:cstheme="minorHAnsi"/>
        </w:rPr>
      </w:pPr>
      <w:r w:rsidRPr="003D490A">
        <w:rPr>
          <w:rFonts w:asciiTheme="minorHAnsi" w:hAnsiTheme="minorHAnsi" w:cstheme="minorHAnsi"/>
        </w:rPr>
        <w:lastRenderedPageBreak/>
        <w:t>Rack pro umístění serverové infrastruktury</w:t>
      </w:r>
    </w:p>
    <w:p w:rsidR="008C30A3" w:rsidRPr="003D490A" w:rsidRDefault="008C30A3" w:rsidP="005D0D4F">
      <w:pPr>
        <w:jc w:val="both"/>
        <w:rPr>
          <w:rFonts w:cstheme="minorHAnsi"/>
          <w:sz w:val="24"/>
          <w:szCs w:val="24"/>
        </w:rPr>
      </w:pPr>
      <w:r w:rsidRPr="003D490A">
        <w:rPr>
          <w:rFonts w:cstheme="minorHAnsi"/>
          <w:sz w:val="24"/>
          <w:szCs w:val="24"/>
        </w:rPr>
        <w:t>Součástí zadání je dodávka dvou rackových skříní včetně vybavení. Každá racková skříň bude umístěna v jedné ze dvou serveroven.</w:t>
      </w:r>
    </w:p>
    <w:p w:rsidR="008C30A3" w:rsidRPr="003D490A" w:rsidRDefault="008C30A3" w:rsidP="001325BB">
      <w:pPr>
        <w:pStyle w:val="Erove3"/>
        <w:tabs>
          <w:tab w:val="clear" w:pos="1224"/>
          <w:tab w:val="num" w:pos="1134"/>
        </w:tabs>
        <w:ind w:left="1134" w:hanging="1134"/>
        <w:jc w:val="both"/>
        <w:rPr>
          <w:rFonts w:asciiTheme="minorHAnsi" w:hAnsiTheme="minorHAnsi" w:cstheme="minorHAnsi"/>
        </w:rPr>
      </w:pPr>
      <w:r w:rsidRPr="003D490A">
        <w:rPr>
          <w:rFonts w:asciiTheme="minorHAnsi" w:hAnsiTheme="minorHAnsi" w:cstheme="minorHAnsi"/>
        </w:rPr>
        <w:t>Dodání úložiště typu NAS pro uchování záloh</w:t>
      </w:r>
    </w:p>
    <w:p w:rsidR="008C30A3" w:rsidRPr="003D490A" w:rsidRDefault="008C30A3" w:rsidP="005D0D4F">
      <w:pPr>
        <w:jc w:val="both"/>
        <w:rPr>
          <w:rFonts w:cstheme="minorHAnsi"/>
          <w:sz w:val="24"/>
          <w:szCs w:val="24"/>
        </w:rPr>
      </w:pPr>
      <w:r w:rsidRPr="003D490A">
        <w:rPr>
          <w:rFonts w:cstheme="minorHAnsi"/>
          <w:sz w:val="24"/>
          <w:szCs w:val="24"/>
        </w:rPr>
        <w:t>Součástí zadání je dodání 2 úložišť typu NAS s těmito požadavky:</w:t>
      </w:r>
    </w:p>
    <w:p w:rsidR="008C30A3" w:rsidRPr="003D490A" w:rsidRDefault="008C30A3" w:rsidP="00F6518B">
      <w:pPr>
        <w:pStyle w:val="Odstavecseseznamem"/>
        <w:numPr>
          <w:ilvl w:val="0"/>
          <w:numId w:val="23"/>
        </w:numPr>
        <w:suppressAutoHyphens/>
        <w:spacing w:after="0" w:line="240" w:lineRule="auto"/>
        <w:jc w:val="both"/>
        <w:rPr>
          <w:rFonts w:asciiTheme="minorHAnsi" w:hAnsiTheme="minorHAnsi" w:cstheme="minorHAnsi"/>
          <w:sz w:val="24"/>
          <w:szCs w:val="24"/>
        </w:rPr>
      </w:pPr>
      <w:r w:rsidRPr="003D490A">
        <w:rPr>
          <w:rFonts w:asciiTheme="minorHAnsi" w:hAnsiTheme="minorHAnsi" w:cstheme="minorHAnsi"/>
          <w:sz w:val="24"/>
          <w:szCs w:val="24"/>
        </w:rPr>
        <w:t>Úložiště umožňuje montáž do 19“ serverového stojanu</w:t>
      </w:r>
    </w:p>
    <w:p w:rsidR="008C30A3" w:rsidRPr="003D490A" w:rsidRDefault="008C30A3" w:rsidP="00F6518B">
      <w:pPr>
        <w:pStyle w:val="Odstavecseseznamem"/>
        <w:numPr>
          <w:ilvl w:val="0"/>
          <w:numId w:val="23"/>
        </w:numPr>
        <w:suppressAutoHyphens/>
        <w:spacing w:after="0" w:line="240" w:lineRule="auto"/>
        <w:jc w:val="both"/>
        <w:rPr>
          <w:rFonts w:asciiTheme="minorHAnsi" w:hAnsiTheme="minorHAnsi" w:cstheme="minorHAnsi"/>
          <w:sz w:val="24"/>
          <w:szCs w:val="24"/>
        </w:rPr>
      </w:pPr>
      <w:r w:rsidRPr="003D490A">
        <w:rPr>
          <w:rFonts w:asciiTheme="minorHAnsi" w:hAnsiTheme="minorHAnsi" w:cstheme="minorHAnsi"/>
          <w:sz w:val="24"/>
          <w:szCs w:val="24"/>
        </w:rPr>
        <w:t>Úložiště má redundantní zdroje napájení</w:t>
      </w:r>
    </w:p>
    <w:p w:rsidR="008C30A3" w:rsidRPr="003D490A" w:rsidRDefault="008C30A3" w:rsidP="00F6518B">
      <w:pPr>
        <w:pStyle w:val="Odstavecseseznamem"/>
        <w:numPr>
          <w:ilvl w:val="0"/>
          <w:numId w:val="23"/>
        </w:numPr>
        <w:suppressAutoHyphens/>
        <w:spacing w:after="0" w:line="240" w:lineRule="auto"/>
        <w:jc w:val="both"/>
        <w:rPr>
          <w:rFonts w:asciiTheme="minorHAnsi" w:hAnsiTheme="minorHAnsi" w:cstheme="minorHAnsi"/>
          <w:sz w:val="24"/>
          <w:szCs w:val="24"/>
        </w:rPr>
      </w:pPr>
      <w:r w:rsidRPr="003D490A">
        <w:rPr>
          <w:rFonts w:asciiTheme="minorHAnsi" w:hAnsiTheme="minorHAnsi" w:cstheme="minorHAnsi"/>
          <w:sz w:val="24"/>
          <w:szCs w:val="24"/>
        </w:rPr>
        <w:t>Úložiště má alespoň čtyři sloty pro umístění HDD</w:t>
      </w:r>
    </w:p>
    <w:p w:rsidR="008C30A3" w:rsidRPr="003D490A" w:rsidRDefault="008C30A3" w:rsidP="00F6518B">
      <w:pPr>
        <w:pStyle w:val="Odstavecseseznamem"/>
        <w:numPr>
          <w:ilvl w:val="0"/>
          <w:numId w:val="23"/>
        </w:numPr>
        <w:suppressAutoHyphens/>
        <w:spacing w:after="0" w:line="240" w:lineRule="auto"/>
        <w:jc w:val="both"/>
        <w:rPr>
          <w:rFonts w:asciiTheme="minorHAnsi" w:hAnsiTheme="minorHAnsi" w:cstheme="minorHAnsi"/>
          <w:sz w:val="24"/>
          <w:szCs w:val="24"/>
        </w:rPr>
      </w:pPr>
      <w:r w:rsidRPr="003D490A">
        <w:rPr>
          <w:rFonts w:asciiTheme="minorHAnsi" w:hAnsiTheme="minorHAnsi" w:cstheme="minorHAnsi"/>
          <w:sz w:val="24"/>
          <w:szCs w:val="24"/>
        </w:rPr>
        <w:t>Možnost rozšíření na 8xHDD pomocí expanzní jednotky</w:t>
      </w:r>
    </w:p>
    <w:p w:rsidR="008C30A3" w:rsidRPr="003D490A" w:rsidRDefault="008C30A3" w:rsidP="00F6518B">
      <w:pPr>
        <w:pStyle w:val="Odstavecseseznamem"/>
        <w:numPr>
          <w:ilvl w:val="0"/>
          <w:numId w:val="23"/>
        </w:numPr>
        <w:suppressAutoHyphens/>
        <w:spacing w:after="0" w:line="240" w:lineRule="auto"/>
        <w:jc w:val="both"/>
        <w:rPr>
          <w:rFonts w:asciiTheme="minorHAnsi" w:hAnsiTheme="minorHAnsi" w:cstheme="minorHAnsi"/>
          <w:sz w:val="24"/>
          <w:szCs w:val="24"/>
        </w:rPr>
      </w:pPr>
      <w:r w:rsidRPr="003D490A">
        <w:rPr>
          <w:rFonts w:asciiTheme="minorHAnsi" w:hAnsiTheme="minorHAnsi" w:cstheme="minorHAnsi"/>
          <w:sz w:val="24"/>
          <w:szCs w:val="24"/>
        </w:rPr>
        <w:t>Úložiště má alespoň 1x eSATA port</w:t>
      </w:r>
    </w:p>
    <w:p w:rsidR="008C30A3" w:rsidRPr="003D490A" w:rsidRDefault="008C30A3" w:rsidP="00F6518B">
      <w:pPr>
        <w:pStyle w:val="Odstavecseseznamem"/>
        <w:numPr>
          <w:ilvl w:val="0"/>
          <w:numId w:val="23"/>
        </w:numPr>
        <w:suppressAutoHyphens/>
        <w:spacing w:after="0" w:line="240" w:lineRule="auto"/>
        <w:jc w:val="both"/>
        <w:rPr>
          <w:rFonts w:asciiTheme="minorHAnsi" w:hAnsiTheme="minorHAnsi" w:cstheme="minorHAnsi"/>
          <w:sz w:val="24"/>
          <w:szCs w:val="24"/>
        </w:rPr>
      </w:pPr>
      <w:r w:rsidRPr="003D490A">
        <w:rPr>
          <w:rFonts w:asciiTheme="minorHAnsi" w:hAnsiTheme="minorHAnsi" w:cstheme="minorHAnsi"/>
          <w:sz w:val="24"/>
          <w:szCs w:val="24"/>
        </w:rPr>
        <w:t>Intel ATOM CPU</w:t>
      </w:r>
    </w:p>
    <w:p w:rsidR="008C30A3" w:rsidRPr="003D490A" w:rsidRDefault="008C30A3" w:rsidP="00F6518B">
      <w:pPr>
        <w:pStyle w:val="Odstavecseseznamem"/>
        <w:numPr>
          <w:ilvl w:val="0"/>
          <w:numId w:val="23"/>
        </w:numPr>
        <w:suppressAutoHyphens/>
        <w:spacing w:after="0" w:line="240" w:lineRule="auto"/>
        <w:jc w:val="both"/>
        <w:rPr>
          <w:rFonts w:asciiTheme="minorHAnsi" w:hAnsiTheme="minorHAnsi" w:cstheme="minorHAnsi"/>
          <w:sz w:val="24"/>
          <w:szCs w:val="24"/>
        </w:rPr>
      </w:pPr>
      <w:r w:rsidRPr="003D490A">
        <w:rPr>
          <w:rFonts w:asciiTheme="minorHAnsi" w:hAnsiTheme="minorHAnsi" w:cstheme="minorHAnsi"/>
          <w:sz w:val="24"/>
          <w:szCs w:val="24"/>
        </w:rPr>
        <w:t>Funkce High Availability</w:t>
      </w:r>
    </w:p>
    <w:p w:rsidR="008C30A3" w:rsidRPr="003D490A" w:rsidRDefault="008C30A3" w:rsidP="00F6518B">
      <w:pPr>
        <w:pStyle w:val="Odstavecseseznamem"/>
        <w:numPr>
          <w:ilvl w:val="0"/>
          <w:numId w:val="23"/>
        </w:numPr>
        <w:suppressAutoHyphens/>
        <w:spacing w:after="0" w:line="240" w:lineRule="auto"/>
        <w:jc w:val="both"/>
        <w:rPr>
          <w:rFonts w:asciiTheme="minorHAnsi" w:hAnsiTheme="minorHAnsi" w:cstheme="minorHAnsi"/>
          <w:sz w:val="24"/>
          <w:szCs w:val="24"/>
        </w:rPr>
      </w:pPr>
      <w:r w:rsidRPr="003D490A">
        <w:rPr>
          <w:rFonts w:asciiTheme="minorHAnsi" w:hAnsiTheme="minorHAnsi" w:cstheme="minorHAnsi"/>
          <w:sz w:val="24"/>
          <w:szCs w:val="24"/>
        </w:rPr>
        <w:t>Počáteční datová kapacita úložiště je 8TB</w:t>
      </w:r>
    </w:p>
    <w:p w:rsidR="008C30A3" w:rsidRPr="003D490A" w:rsidRDefault="008C30A3" w:rsidP="00F6518B">
      <w:pPr>
        <w:pStyle w:val="Odstavecseseznamem"/>
        <w:numPr>
          <w:ilvl w:val="0"/>
          <w:numId w:val="23"/>
        </w:numPr>
        <w:suppressAutoHyphens/>
        <w:spacing w:after="0" w:line="240" w:lineRule="auto"/>
        <w:jc w:val="both"/>
        <w:rPr>
          <w:rFonts w:asciiTheme="minorHAnsi" w:hAnsiTheme="minorHAnsi" w:cstheme="minorHAnsi"/>
          <w:sz w:val="24"/>
          <w:szCs w:val="24"/>
        </w:rPr>
      </w:pPr>
      <w:r w:rsidRPr="003D490A">
        <w:rPr>
          <w:rFonts w:asciiTheme="minorHAnsi" w:hAnsiTheme="minorHAnsi" w:cstheme="minorHAnsi"/>
          <w:sz w:val="24"/>
          <w:szCs w:val="24"/>
        </w:rPr>
        <w:t>Data jsou chráněna raidem</w:t>
      </w:r>
    </w:p>
    <w:p w:rsidR="008C30A3" w:rsidRPr="003D490A" w:rsidRDefault="008C30A3" w:rsidP="00F6518B">
      <w:pPr>
        <w:pStyle w:val="Odstavecseseznamem"/>
        <w:numPr>
          <w:ilvl w:val="0"/>
          <w:numId w:val="23"/>
        </w:numPr>
        <w:suppressAutoHyphens/>
        <w:spacing w:after="0" w:line="240" w:lineRule="auto"/>
        <w:jc w:val="both"/>
        <w:rPr>
          <w:rFonts w:asciiTheme="minorHAnsi" w:hAnsiTheme="minorHAnsi" w:cstheme="minorHAnsi"/>
          <w:sz w:val="24"/>
          <w:szCs w:val="24"/>
        </w:rPr>
      </w:pPr>
      <w:r w:rsidRPr="003D490A">
        <w:rPr>
          <w:rFonts w:asciiTheme="minorHAnsi" w:hAnsiTheme="minorHAnsi" w:cstheme="minorHAnsi"/>
          <w:sz w:val="24"/>
          <w:szCs w:val="24"/>
        </w:rPr>
        <w:t>Záruka 3-roky</w:t>
      </w:r>
    </w:p>
    <w:p w:rsidR="001325BB" w:rsidRPr="003D490A" w:rsidRDefault="001325BB" w:rsidP="005D0D4F">
      <w:pPr>
        <w:spacing w:after="160" w:line="259" w:lineRule="auto"/>
        <w:jc w:val="both"/>
        <w:rPr>
          <w:rFonts w:cstheme="minorHAnsi"/>
          <w:b/>
          <w:sz w:val="24"/>
          <w:szCs w:val="24"/>
        </w:rPr>
      </w:pPr>
    </w:p>
    <w:p w:rsidR="008C30A3" w:rsidRPr="003D490A" w:rsidRDefault="008C30A3" w:rsidP="001325BB">
      <w:pPr>
        <w:pStyle w:val="Erove3"/>
        <w:tabs>
          <w:tab w:val="clear" w:pos="1224"/>
          <w:tab w:val="num" w:pos="1134"/>
        </w:tabs>
        <w:ind w:left="1134" w:hanging="1134"/>
        <w:jc w:val="both"/>
        <w:rPr>
          <w:rFonts w:asciiTheme="minorHAnsi" w:hAnsiTheme="minorHAnsi" w:cstheme="minorHAnsi"/>
        </w:rPr>
      </w:pPr>
      <w:r w:rsidRPr="003D490A">
        <w:rPr>
          <w:rFonts w:asciiTheme="minorHAnsi" w:hAnsiTheme="minorHAnsi" w:cstheme="minorHAnsi"/>
        </w:rPr>
        <w:t>Záložní zdroj napájení UPS</w:t>
      </w:r>
    </w:p>
    <w:p w:rsidR="008C30A3" w:rsidRPr="003D490A" w:rsidRDefault="008C30A3" w:rsidP="005D0D4F">
      <w:pPr>
        <w:jc w:val="both"/>
        <w:rPr>
          <w:rFonts w:cstheme="minorHAnsi"/>
          <w:sz w:val="24"/>
          <w:szCs w:val="24"/>
        </w:rPr>
      </w:pPr>
      <w:r w:rsidRPr="003D490A">
        <w:rPr>
          <w:rFonts w:cstheme="minorHAnsi"/>
          <w:sz w:val="24"/>
          <w:szCs w:val="24"/>
        </w:rPr>
        <w:t>Proti krátkodobým výpadkům elektrické energie plánujeme zabezpečit celé řešení 3 kusy line interactiv záložními zdroji UPS minimálně o kapacitě 2200 VA.  UPS musí obsahovat management kartu, která je schopná po síti LAN komunikovat s jednotlivými virtuálními servery.</w:t>
      </w:r>
    </w:p>
    <w:p w:rsidR="0093132A" w:rsidRPr="003D490A" w:rsidRDefault="0093132A" w:rsidP="001325BB">
      <w:pPr>
        <w:pStyle w:val="Erove3"/>
        <w:tabs>
          <w:tab w:val="clear" w:pos="1224"/>
          <w:tab w:val="num" w:pos="1134"/>
        </w:tabs>
        <w:ind w:left="1134" w:hanging="1134"/>
        <w:jc w:val="both"/>
        <w:rPr>
          <w:rFonts w:asciiTheme="minorHAnsi" w:hAnsiTheme="minorHAnsi" w:cstheme="minorHAnsi"/>
        </w:rPr>
      </w:pPr>
      <w:r w:rsidRPr="003D490A">
        <w:rPr>
          <w:rFonts w:asciiTheme="minorHAnsi" w:hAnsiTheme="minorHAnsi" w:cstheme="minorHAnsi"/>
        </w:rPr>
        <w:t>Systém monitorování serveroven</w:t>
      </w:r>
    </w:p>
    <w:p w:rsidR="0093132A" w:rsidRPr="003D490A" w:rsidRDefault="0093132A" w:rsidP="005D0D4F">
      <w:pPr>
        <w:jc w:val="both"/>
        <w:rPr>
          <w:rFonts w:cstheme="minorHAnsi"/>
          <w:color w:val="333333"/>
          <w:sz w:val="24"/>
          <w:szCs w:val="24"/>
          <w:shd w:val="clear" w:color="auto" w:fill="FFFFFF"/>
        </w:rPr>
      </w:pPr>
      <w:r w:rsidRPr="003D490A">
        <w:rPr>
          <w:rFonts w:cstheme="minorHAnsi"/>
          <w:color w:val="333333"/>
          <w:sz w:val="24"/>
          <w:szCs w:val="24"/>
          <w:shd w:val="clear" w:color="auto" w:fill="FFFFFF"/>
        </w:rPr>
        <w:t>Pro monitoring serveroven požadujeme dodání dvou autonomních systémů (1x hlavní, 1x záložní serverovna) pro monitorování teploty, vlhkosti, napětí, přístupu, kouře, úniku vody, pohybu a dostupnosti serverů.</w:t>
      </w:r>
    </w:p>
    <w:p w:rsidR="0093132A" w:rsidRPr="003D490A" w:rsidRDefault="0093132A" w:rsidP="005D0D4F">
      <w:pPr>
        <w:jc w:val="both"/>
        <w:rPr>
          <w:rFonts w:cstheme="minorHAnsi"/>
          <w:b/>
          <w:color w:val="333333"/>
          <w:sz w:val="24"/>
          <w:szCs w:val="24"/>
          <w:shd w:val="clear" w:color="auto" w:fill="FFFFFF"/>
        </w:rPr>
      </w:pPr>
      <w:r w:rsidRPr="003D490A">
        <w:rPr>
          <w:rFonts w:cstheme="minorHAnsi"/>
          <w:b/>
          <w:color w:val="333333"/>
          <w:sz w:val="24"/>
          <w:szCs w:val="24"/>
          <w:shd w:val="clear" w:color="auto" w:fill="FFFFFF"/>
        </w:rPr>
        <w:t xml:space="preserve">Monitorovací jednotka: </w:t>
      </w:r>
    </w:p>
    <w:p w:rsidR="0093132A" w:rsidRPr="003D490A" w:rsidRDefault="0093132A" w:rsidP="005D0D4F">
      <w:pPr>
        <w:jc w:val="both"/>
        <w:rPr>
          <w:rFonts w:cstheme="minorHAnsi"/>
          <w:color w:val="333333"/>
          <w:sz w:val="24"/>
          <w:szCs w:val="24"/>
          <w:shd w:val="clear" w:color="auto" w:fill="FFFFFF"/>
        </w:rPr>
      </w:pPr>
      <w:r w:rsidRPr="003D490A">
        <w:rPr>
          <w:rFonts w:cstheme="minorHAnsi"/>
          <w:color w:val="333333"/>
          <w:sz w:val="24"/>
          <w:szCs w:val="24"/>
          <w:shd w:val="clear" w:color="auto" w:fill="FFFFFF"/>
        </w:rPr>
        <w:t>možnost monitoringu dostupnosti serverů (například ping), minimálně 100 zařízení</w:t>
      </w:r>
      <w:r w:rsidRPr="003D490A">
        <w:rPr>
          <w:rFonts w:cstheme="minorHAnsi"/>
          <w:color w:val="333333"/>
          <w:sz w:val="24"/>
          <w:szCs w:val="24"/>
          <w:shd w:val="clear" w:color="auto" w:fill="FFFFFF"/>
        </w:rPr>
        <w:br/>
        <w:t>možnost vlastních schémat chování (odesílání alertů přes sms a email)</w:t>
      </w:r>
      <w:r w:rsidRPr="003D490A">
        <w:rPr>
          <w:rFonts w:cstheme="minorHAnsi"/>
          <w:color w:val="333333"/>
          <w:sz w:val="24"/>
          <w:szCs w:val="24"/>
          <w:shd w:val="clear" w:color="auto" w:fill="FFFFFF"/>
        </w:rPr>
        <w:br/>
        <w:t>vstup na minimálně 15 čidel (analog/digitá</w:t>
      </w:r>
      <w:r w:rsidR="000B4D8E">
        <w:rPr>
          <w:rFonts w:cstheme="minorHAnsi"/>
          <w:color w:val="333333"/>
          <w:sz w:val="24"/>
          <w:szCs w:val="24"/>
          <w:shd w:val="clear" w:color="auto" w:fill="FFFFFF"/>
        </w:rPr>
        <w:t xml:space="preserve">l) </w:t>
      </w:r>
      <w:r w:rsidRPr="003D490A">
        <w:rPr>
          <w:rFonts w:cstheme="minorHAnsi"/>
          <w:color w:val="333333"/>
          <w:sz w:val="24"/>
          <w:szCs w:val="24"/>
          <w:shd w:val="clear" w:color="auto" w:fill="FFFFFF"/>
        </w:rPr>
        <w:t>GSM modul pro odesílání SMS</w:t>
      </w:r>
      <w:r w:rsidRPr="003D490A">
        <w:rPr>
          <w:rFonts w:cstheme="minorHAnsi"/>
          <w:color w:val="333333"/>
          <w:sz w:val="24"/>
          <w:szCs w:val="24"/>
          <w:shd w:val="clear" w:color="auto" w:fill="FFFFFF"/>
        </w:rPr>
        <w:br/>
        <w:t>Ethernet rozhraní</w:t>
      </w:r>
    </w:p>
    <w:p w:rsidR="0093132A" w:rsidRPr="003D490A" w:rsidRDefault="0093132A" w:rsidP="005D0D4F">
      <w:pPr>
        <w:jc w:val="both"/>
        <w:rPr>
          <w:rFonts w:cstheme="minorHAnsi"/>
          <w:b/>
          <w:color w:val="333333"/>
          <w:sz w:val="24"/>
          <w:szCs w:val="24"/>
          <w:shd w:val="clear" w:color="auto" w:fill="FFFFFF"/>
        </w:rPr>
      </w:pPr>
      <w:r w:rsidRPr="003D490A">
        <w:rPr>
          <w:rFonts w:cstheme="minorHAnsi"/>
          <w:b/>
          <w:color w:val="333333"/>
          <w:sz w:val="24"/>
          <w:szCs w:val="24"/>
          <w:shd w:val="clear" w:color="auto" w:fill="FFFFFF"/>
        </w:rPr>
        <w:t>Čidla (celkový počet pro obě serverovny)</w:t>
      </w:r>
    </w:p>
    <w:p w:rsidR="0093132A" w:rsidRPr="000B4D8E" w:rsidRDefault="0093132A" w:rsidP="000B4D8E">
      <w:pPr>
        <w:rPr>
          <w:rFonts w:cstheme="minorHAnsi"/>
          <w:color w:val="333333"/>
          <w:sz w:val="24"/>
          <w:szCs w:val="24"/>
          <w:shd w:val="clear" w:color="auto" w:fill="FFFFFF"/>
        </w:rPr>
      </w:pPr>
      <w:r w:rsidRPr="003D490A">
        <w:rPr>
          <w:rFonts w:cstheme="minorHAnsi"/>
          <w:color w:val="333333"/>
          <w:sz w:val="24"/>
          <w:szCs w:val="24"/>
          <w:shd w:val="clear" w:color="auto" w:fill="FFFFFF"/>
        </w:rPr>
        <w:t>4x teplotní čidlo</w:t>
      </w:r>
      <w:r w:rsidRPr="003D490A">
        <w:rPr>
          <w:rFonts w:cstheme="minorHAnsi"/>
          <w:color w:val="333333"/>
          <w:sz w:val="24"/>
          <w:szCs w:val="24"/>
          <w:shd w:val="clear" w:color="auto" w:fill="FFFFFF"/>
        </w:rPr>
        <w:br/>
        <w:t>2x vlhkostní čidlo</w:t>
      </w:r>
      <w:r w:rsidRPr="003D490A">
        <w:rPr>
          <w:rFonts w:cstheme="minorHAnsi"/>
          <w:color w:val="333333"/>
          <w:sz w:val="24"/>
          <w:szCs w:val="24"/>
          <w:shd w:val="clear" w:color="auto" w:fill="FFFFFF"/>
        </w:rPr>
        <w:br/>
        <w:t>8x měření napětí</w:t>
      </w:r>
      <w:r w:rsidRPr="003D490A">
        <w:rPr>
          <w:rFonts w:cstheme="minorHAnsi"/>
          <w:color w:val="333333"/>
          <w:sz w:val="24"/>
          <w:szCs w:val="24"/>
          <w:shd w:val="clear" w:color="auto" w:fill="FFFFFF"/>
        </w:rPr>
        <w:br/>
        <w:t>2x kouřové čidlo</w:t>
      </w:r>
      <w:r w:rsidRPr="003D490A">
        <w:rPr>
          <w:rFonts w:cstheme="minorHAnsi"/>
          <w:color w:val="333333"/>
          <w:sz w:val="24"/>
          <w:szCs w:val="24"/>
          <w:shd w:val="clear" w:color="auto" w:fill="FFFFFF"/>
        </w:rPr>
        <w:br/>
        <w:t>2x vodní čidlo</w:t>
      </w:r>
      <w:r w:rsidRPr="003D490A">
        <w:rPr>
          <w:rFonts w:cstheme="minorHAnsi"/>
          <w:color w:val="333333"/>
          <w:sz w:val="24"/>
          <w:szCs w:val="24"/>
          <w:shd w:val="clear" w:color="auto" w:fill="FFFFFF"/>
        </w:rPr>
        <w:br/>
        <w:t>2x dveřní kontakt</w:t>
      </w:r>
      <w:r w:rsidRPr="003D490A">
        <w:rPr>
          <w:rFonts w:cstheme="minorHAnsi"/>
          <w:color w:val="333333"/>
          <w:sz w:val="24"/>
          <w:szCs w:val="24"/>
          <w:shd w:val="clear" w:color="auto" w:fill="FFFFFF"/>
        </w:rPr>
        <w:br/>
        <w:t xml:space="preserve">u čidel vlhkost + teplota mohou být použity kombinovaná čidla </w:t>
      </w:r>
    </w:p>
    <w:p w:rsidR="00353340" w:rsidRPr="003D490A" w:rsidRDefault="00353340" w:rsidP="001325BB">
      <w:pPr>
        <w:pStyle w:val="Erove3"/>
        <w:tabs>
          <w:tab w:val="clear" w:pos="1224"/>
          <w:tab w:val="num" w:pos="1134"/>
        </w:tabs>
        <w:ind w:left="1134" w:hanging="1134"/>
        <w:jc w:val="both"/>
        <w:rPr>
          <w:rFonts w:asciiTheme="minorHAnsi" w:hAnsiTheme="minorHAnsi" w:cstheme="minorHAnsi"/>
        </w:rPr>
      </w:pPr>
      <w:r w:rsidRPr="003D490A">
        <w:rPr>
          <w:rFonts w:asciiTheme="minorHAnsi" w:hAnsiTheme="minorHAnsi" w:cstheme="minorHAnsi"/>
        </w:rPr>
        <w:lastRenderedPageBreak/>
        <w:t xml:space="preserve">Archivace zdravotnické dokumentace včetně potřebného softwarového </w:t>
      </w:r>
      <w:r w:rsidR="000B4D8E">
        <w:rPr>
          <w:rFonts w:asciiTheme="minorHAnsi" w:hAnsiTheme="minorHAnsi" w:cstheme="minorHAnsi"/>
        </w:rPr>
        <w:br/>
      </w:r>
      <w:r w:rsidRPr="003D490A">
        <w:rPr>
          <w:rFonts w:asciiTheme="minorHAnsi" w:hAnsiTheme="minorHAnsi" w:cstheme="minorHAnsi"/>
        </w:rPr>
        <w:t>a hardwarového vybavení</w:t>
      </w:r>
    </w:p>
    <w:p w:rsidR="00353340" w:rsidRPr="003D490A" w:rsidRDefault="00353340" w:rsidP="005D0D4F">
      <w:pPr>
        <w:jc w:val="both"/>
        <w:rPr>
          <w:rFonts w:cstheme="minorHAnsi"/>
          <w:sz w:val="24"/>
          <w:szCs w:val="24"/>
        </w:rPr>
      </w:pPr>
      <w:r w:rsidRPr="003D490A">
        <w:rPr>
          <w:rFonts w:cstheme="minorHAnsi"/>
          <w:sz w:val="24"/>
          <w:szCs w:val="24"/>
        </w:rPr>
        <w:t xml:space="preserve">Plánujeme dodání důvěryhodného elektronického archivu se systémem pro správu </w:t>
      </w:r>
      <w:r w:rsidR="000B4D8E">
        <w:rPr>
          <w:rFonts w:cstheme="minorHAnsi"/>
          <w:sz w:val="24"/>
          <w:szCs w:val="24"/>
        </w:rPr>
        <w:br/>
      </w:r>
      <w:r w:rsidRPr="003D490A">
        <w:rPr>
          <w:rFonts w:cstheme="minorHAnsi"/>
          <w:sz w:val="24"/>
          <w:szCs w:val="24"/>
        </w:rPr>
        <w:t>a archivaci elektronických dokumentů včetně dvojice replikujících se archivačních úložišť typu WORM pro dlouhodobé uchovávání elektronických dokumentů. Celé řešení musí vycházet z platné legislativy v aktuálním znění.</w:t>
      </w:r>
    </w:p>
    <w:p w:rsidR="00353340" w:rsidRPr="003D490A" w:rsidRDefault="00353340" w:rsidP="005D0D4F">
      <w:pPr>
        <w:jc w:val="both"/>
        <w:rPr>
          <w:rFonts w:cstheme="minorHAnsi"/>
          <w:sz w:val="24"/>
          <w:szCs w:val="24"/>
        </w:rPr>
      </w:pPr>
      <w:r w:rsidRPr="003D490A">
        <w:rPr>
          <w:rFonts w:cstheme="minorHAnsi"/>
          <w:sz w:val="24"/>
          <w:szCs w:val="24"/>
        </w:rPr>
        <w:t xml:space="preserve">Systém musí zajišťovat dlouhodobou péči o elektronické dokumenty, díky níž je zachována </w:t>
      </w:r>
      <w:r w:rsidR="000B4D8E">
        <w:rPr>
          <w:rFonts w:cstheme="minorHAnsi"/>
          <w:sz w:val="24"/>
          <w:szCs w:val="24"/>
        </w:rPr>
        <w:br/>
      </w:r>
      <w:r w:rsidRPr="003D490A">
        <w:rPr>
          <w:rFonts w:cstheme="minorHAnsi"/>
          <w:sz w:val="24"/>
          <w:szCs w:val="24"/>
        </w:rPr>
        <w:t xml:space="preserve">i dlouhodobá ověřitelnost platnosti elektronických podpisů. Systém musí automaticky hlídat platnost systémového certifikátu časového razítka, před jeho exspirací automaticky ověřit integritu dokumentu, přibalit CRL certifikačních autorit, kořenové certifikáty </w:t>
      </w:r>
      <w:r w:rsidRPr="003D490A">
        <w:rPr>
          <w:rFonts w:cstheme="minorHAnsi"/>
          <w:sz w:val="24"/>
          <w:szCs w:val="24"/>
        </w:rPr>
        <w:br/>
        <w:t>a informace o ověření, přidat aktuální časové razítko a znovu uložit do archivu. Tento proces musí být opakován vždy před uplynutím exspirace systémového certifikátu časového razítka po neomezeně dlouhou dobu, dokud není dokument ze služby vyňat či smazán v rámci skartačního řízení.</w:t>
      </w:r>
    </w:p>
    <w:p w:rsidR="00353340" w:rsidRPr="003D490A" w:rsidRDefault="00353340" w:rsidP="005D0D4F">
      <w:pPr>
        <w:jc w:val="both"/>
        <w:rPr>
          <w:rFonts w:cstheme="minorHAnsi"/>
          <w:sz w:val="24"/>
          <w:szCs w:val="24"/>
        </w:rPr>
      </w:pPr>
      <w:r w:rsidRPr="003D490A">
        <w:rPr>
          <w:rFonts w:cstheme="minorHAnsi"/>
          <w:sz w:val="24"/>
          <w:szCs w:val="24"/>
        </w:rPr>
        <w:t>Systém musí automaticky vyhodnocovat skartační lhůty na uložených dokumentech. Po uplynutí skartační lhůty musí vyhotovit seznam relevantních dokumentů, které nabídne oprávněnému uživateli ke skartaci. Uživatel může dokumenty smazat nebo jim prodloužit skartační lhůtu. Skartační protokol musí být automaticky uchováván. Skartací je myšleno mazání dokumentů na úrovni důvěryhodného elektronického archivu.</w:t>
      </w:r>
    </w:p>
    <w:p w:rsidR="00353340" w:rsidRPr="003D490A" w:rsidRDefault="00353340" w:rsidP="005D0D4F">
      <w:pPr>
        <w:jc w:val="both"/>
        <w:rPr>
          <w:rFonts w:cstheme="minorHAnsi"/>
          <w:sz w:val="24"/>
          <w:szCs w:val="24"/>
        </w:rPr>
      </w:pPr>
      <w:r w:rsidRPr="003D490A">
        <w:rPr>
          <w:rFonts w:cstheme="minorHAnsi"/>
          <w:sz w:val="24"/>
          <w:szCs w:val="24"/>
        </w:rPr>
        <w:t>Výše uvedené principy musí zajišťovat bezpečnou a dlouhodobou archivaci zdravotnické dokumentace se zachováním všech legislativních parametrů pro vedení zdravotnické dokumentace pouze v elektronické podobě.</w:t>
      </w:r>
    </w:p>
    <w:p w:rsidR="00353340" w:rsidRPr="003D490A" w:rsidRDefault="00353340" w:rsidP="005D0D4F">
      <w:pPr>
        <w:jc w:val="both"/>
        <w:rPr>
          <w:rFonts w:cstheme="minorHAnsi"/>
          <w:sz w:val="24"/>
          <w:szCs w:val="24"/>
        </w:rPr>
      </w:pPr>
      <w:r w:rsidRPr="003D490A">
        <w:rPr>
          <w:rFonts w:cstheme="minorHAnsi"/>
          <w:sz w:val="24"/>
          <w:szCs w:val="24"/>
        </w:rPr>
        <w:t>Pro dlouhodobé ukládání elektronických dokumentů zdravotnické dokumentace požadujeme HW úložiště pro tento účel konstruované, které disponuje následujícími rysy:</w:t>
      </w:r>
    </w:p>
    <w:p w:rsidR="00353340" w:rsidRPr="003D490A" w:rsidRDefault="00353340" w:rsidP="00F6518B">
      <w:pPr>
        <w:pStyle w:val="Odstavecseseznamem"/>
        <w:numPr>
          <w:ilvl w:val="0"/>
          <w:numId w:val="22"/>
        </w:numPr>
        <w:suppressAutoHyphens/>
        <w:spacing w:after="0" w:line="240" w:lineRule="auto"/>
        <w:jc w:val="both"/>
        <w:rPr>
          <w:rFonts w:asciiTheme="minorHAnsi" w:hAnsiTheme="minorHAnsi" w:cstheme="minorHAnsi"/>
          <w:sz w:val="24"/>
          <w:szCs w:val="24"/>
        </w:rPr>
      </w:pPr>
      <w:r w:rsidRPr="003D490A">
        <w:rPr>
          <w:rFonts w:asciiTheme="minorHAnsi" w:hAnsiTheme="minorHAnsi" w:cstheme="minorHAnsi"/>
          <w:sz w:val="24"/>
          <w:szCs w:val="24"/>
        </w:rPr>
        <w:t>Schopností programově nastavitelné retenční lhůty na archivovaný objekt.</w:t>
      </w:r>
    </w:p>
    <w:p w:rsidR="00353340" w:rsidRPr="003D490A" w:rsidRDefault="00353340" w:rsidP="00F6518B">
      <w:pPr>
        <w:pStyle w:val="Odstavecseseznamem"/>
        <w:numPr>
          <w:ilvl w:val="0"/>
          <w:numId w:val="22"/>
        </w:numPr>
        <w:suppressAutoHyphens/>
        <w:spacing w:after="0" w:line="240" w:lineRule="auto"/>
        <w:jc w:val="both"/>
        <w:rPr>
          <w:rFonts w:asciiTheme="minorHAnsi" w:hAnsiTheme="minorHAnsi" w:cstheme="minorHAnsi"/>
          <w:sz w:val="24"/>
          <w:szCs w:val="24"/>
        </w:rPr>
      </w:pPr>
      <w:r w:rsidRPr="003D490A">
        <w:rPr>
          <w:rFonts w:asciiTheme="minorHAnsi" w:hAnsiTheme="minorHAnsi" w:cstheme="minorHAnsi"/>
          <w:sz w:val="24"/>
          <w:szCs w:val="24"/>
        </w:rPr>
        <w:t>Mechanismem interní kontroly konzistence souborů a korekci chyb na bitové úrovni.</w:t>
      </w:r>
    </w:p>
    <w:p w:rsidR="00353340" w:rsidRPr="003D490A" w:rsidRDefault="00353340" w:rsidP="00F6518B">
      <w:pPr>
        <w:pStyle w:val="Odstavecseseznamem"/>
        <w:numPr>
          <w:ilvl w:val="0"/>
          <w:numId w:val="22"/>
        </w:numPr>
        <w:suppressAutoHyphens/>
        <w:spacing w:after="0" w:line="240" w:lineRule="auto"/>
        <w:jc w:val="both"/>
        <w:rPr>
          <w:rFonts w:asciiTheme="minorHAnsi" w:hAnsiTheme="minorHAnsi" w:cstheme="minorHAnsi"/>
          <w:sz w:val="24"/>
          <w:szCs w:val="24"/>
        </w:rPr>
      </w:pPr>
      <w:r w:rsidRPr="003D490A">
        <w:rPr>
          <w:rFonts w:asciiTheme="minorHAnsi" w:hAnsiTheme="minorHAnsi" w:cstheme="minorHAnsi"/>
          <w:sz w:val="24"/>
          <w:szCs w:val="24"/>
        </w:rPr>
        <w:t>Automatickou relokací vadných datových bloků.</w:t>
      </w:r>
    </w:p>
    <w:p w:rsidR="00353340" w:rsidRPr="003D490A" w:rsidRDefault="00353340" w:rsidP="00F6518B">
      <w:pPr>
        <w:pStyle w:val="Odstavecseseznamem"/>
        <w:numPr>
          <w:ilvl w:val="0"/>
          <w:numId w:val="22"/>
        </w:numPr>
        <w:suppressAutoHyphens/>
        <w:spacing w:after="0" w:line="240" w:lineRule="auto"/>
        <w:jc w:val="both"/>
        <w:rPr>
          <w:rFonts w:asciiTheme="minorHAnsi" w:hAnsiTheme="minorHAnsi" w:cstheme="minorHAnsi"/>
          <w:sz w:val="24"/>
          <w:szCs w:val="24"/>
        </w:rPr>
      </w:pPr>
      <w:r w:rsidRPr="003D490A">
        <w:rPr>
          <w:rFonts w:asciiTheme="minorHAnsi" w:hAnsiTheme="minorHAnsi" w:cstheme="minorHAnsi"/>
          <w:sz w:val="24"/>
          <w:szCs w:val="24"/>
        </w:rPr>
        <w:t>Podporou replikací dat do fyzicky jiné lokality po LAN.</w:t>
      </w:r>
    </w:p>
    <w:p w:rsidR="00353340" w:rsidRPr="003D490A" w:rsidRDefault="00353340" w:rsidP="00F6518B">
      <w:pPr>
        <w:pStyle w:val="Odstavecseseznamem"/>
        <w:numPr>
          <w:ilvl w:val="0"/>
          <w:numId w:val="22"/>
        </w:numPr>
        <w:suppressAutoHyphens/>
        <w:spacing w:after="0" w:line="240" w:lineRule="auto"/>
        <w:jc w:val="both"/>
        <w:rPr>
          <w:rFonts w:asciiTheme="minorHAnsi" w:hAnsiTheme="minorHAnsi" w:cstheme="minorHAnsi"/>
          <w:sz w:val="24"/>
          <w:szCs w:val="24"/>
        </w:rPr>
      </w:pPr>
      <w:r w:rsidRPr="003D490A">
        <w:rPr>
          <w:rFonts w:asciiTheme="minorHAnsi" w:hAnsiTheme="minorHAnsi" w:cstheme="minorHAnsi"/>
          <w:sz w:val="24"/>
          <w:szCs w:val="24"/>
        </w:rPr>
        <w:t>Automatickou kontrolou stavu svých komponent a schopností zasílání varovných upozornění v případě statisticky významného výskytu závad.</w:t>
      </w:r>
    </w:p>
    <w:p w:rsidR="00353340" w:rsidRPr="003D490A" w:rsidRDefault="00353340" w:rsidP="00F6518B">
      <w:pPr>
        <w:pStyle w:val="Odstavecseseznamem"/>
        <w:numPr>
          <w:ilvl w:val="0"/>
          <w:numId w:val="22"/>
        </w:numPr>
        <w:suppressAutoHyphens/>
        <w:spacing w:after="0" w:line="240" w:lineRule="auto"/>
        <w:jc w:val="both"/>
        <w:rPr>
          <w:rFonts w:asciiTheme="minorHAnsi" w:hAnsiTheme="minorHAnsi" w:cstheme="minorHAnsi"/>
          <w:sz w:val="24"/>
          <w:szCs w:val="24"/>
        </w:rPr>
      </w:pPr>
      <w:r w:rsidRPr="003D490A">
        <w:rPr>
          <w:rFonts w:asciiTheme="minorHAnsi" w:hAnsiTheme="minorHAnsi" w:cstheme="minorHAnsi"/>
          <w:sz w:val="24"/>
          <w:szCs w:val="24"/>
        </w:rPr>
        <w:t>Vzdálený monitoring provozního stavu.</w:t>
      </w:r>
    </w:p>
    <w:p w:rsidR="00353340" w:rsidRPr="003D490A" w:rsidRDefault="00353340" w:rsidP="00F6518B">
      <w:pPr>
        <w:pStyle w:val="Odstavecseseznamem"/>
        <w:numPr>
          <w:ilvl w:val="0"/>
          <w:numId w:val="22"/>
        </w:numPr>
        <w:suppressAutoHyphens/>
        <w:spacing w:after="0" w:line="240" w:lineRule="auto"/>
        <w:jc w:val="both"/>
        <w:rPr>
          <w:rFonts w:asciiTheme="minorHAnsi" w:hAnsiTheme="minorHAnsi" w:cstheme="minorHAnsi"/>
          <w:sz w:val="24"/>
          <w:szCs w:val="24"/>
        </w:rPr>
      </w:pPr>
      <w:r w:rsidRPr="003D490A">
        <w:rPr>
          <w:rFonts w:asciiTheme="minorHAnsi" w:hAnsiTheme="minorHAnsi" w:cstheme="minorHAnsi"/>
          <w:sz w:val="24"/>
          <w:szCs w:val="24"/>
        </w:rPr>
        <w:t>Vysokou míru redundance komponent (pevné disky, napájecí zdroje, ventilátory, síťová rozhraní LAN/SAN, řadiče, procesory).</w:t>
      </w:r>
    </w:p>
    <w:p w:rsidR="00353340" w:rsidRPr="003D490A" w:rsidRDefault="00353340" w:rsidP="00F6518B">
      <w:pPr>
        <w:pStyle w:val="Odstavecseseznamem"/>
        <w:numPr>
          <w:ilvl w:val="0"/>
          <w:numId w:val="22"/>
        </w:numPr>
        <w:suppressAutoHyphens/>
        <w:spacing w:after="0" w:line="240" w:lineRule="auto"/>
        <w:jc w:val="both"/>
        <w:rPr>
          <w:rFonts w:asciiTheme="minorHAnsi" w:hAnsiTheme="minorHAnsi" w:cstheme="minorHAnsi"/>
          <w:sz w:val="24"/>
          <w:szCs w:val="24"/>
        </w:rPr>
      </w:pPr>
      <w:r w:rsidRPr="003D490A">
        <w:rPr>
          <w:rFonts w:asciiTheme="minorHAnsi" w:hAnsiTheme="minorHAnsi" w:cstheme="minorHAnsi"/>
          <w:sz w:val="24"/>
          <w:szCs w:val="24"/>
        </w:rPr>
        <w:t>Počáteční hrubá kapacita úložiště je 4TB.</w:t>
      </w:r>
    </w:p>
    <w:p w:rsidR="00353340" w:rsidRPr="003D490A" w:rsidRDefault="00353340" w:rsidP="00F6518B">
      <w:pPr>
        <w:pStyle w:val="Odstavecseseznamem"/>
        <w:numPr>
          <w:ilvl w:val="0"/>
          <w:numId w:val="22"/>
        </w:numPr>
        <w:suppressAutoHyphens/>
        <w:spacing w:after="0" w:line="240" w:lineRule="auto"/>
        <w:jc w:val="both"/>
        <w:rPr>
          <w:rFonts w:asciiTheme="minorHAnsi" w:hAnsiTheme="minorHAnsi" w:cstheme="minorHAnsi"/>
          <w:sz w:val="24"/>
          <w:szCs w:val="24"/>
        </w:rPr>
      </w:pPr>
      <w:r w:rsidRPr="003D490A">
        <w:rPr>
          <w:rFonts w:asciiTheme="minorHAnsi" w:hAnsiTheme="minorHAnsi" w:cstheme="minorHAnsi"/>
          <w:sz w:val="24"/>
          <w:szCs w:val="24"/>
        </w:rPr>
        <w:t>Úložiště umožňuje montáž do 19“ serverového stojanu.</w:t>
      </w:r>
    </w:p>
    <w:p w:rsidR="00353340" w:rsidRPr="003D490A" w:rsidRDefault="00353340" w:rsidP="00F6518B">
      <w:pPr>
        <w:pStyle w:val="Odstavecseseznamem"/>
        <w:numPr>
          <w:ilvl w:val="0"/>
          <w:numId w:val="22"/>
        </w:numPr>
        <w:suppressAutoHyphens/>
        <w:spacing w:after="0" w:line="240" w:lineRule="auto"/>
        <w:jc w:val="both"/>
        <w:rPr>
          <w:rFonts w:asciiTheme="minorHAnsi" w:hAnsiTheme="minorHAnsi" w:cstheme="minorHAnsi"/>
          <w:sz w:val="24"/>
          <w:szCs w:val="24"/>
        </w:rPr>
      </w:pPr>
      <w:r w:rsidRPr="003D490A">
        <w:rPr>
          <w:rFonts w:asciiTheme="minorHAnsi" w:hAnsiTheme="minorHAnsi" w:cstheme="minorHAnsi"/>
          <w:sz w:val="24"/>
          <w:szCs w:val="24"/>
        </w:rPr>
        <w:t>Servisní podpora úložiště je 5-let 24x7h s dobou odezvy 4h.</w:t>
      </w:r>
    </w:p>
    <w:p w:rsidR="00842838" w:rsidRDefault="00842838" w:rsidP="005D0D4F">
      <w:pPr>
        <w:jc w:val="both"/>
        <w:rPr>
          <w:rFonts w:cstheme="minorHAnsi"/>
          <w:sz w:val="24"/>
          <w:szCs w:val="24"/>
        </w:rPr>
      </w:pPr>
    </w:p>
    <w:p w:rsidR="00DB4FEF" w:rsidRPr="003D490A" w:rsidRDefault="00DB4FEF" w:rsidP="005D0D4F">
      <w:pPr>
        <w:jc w:val="both"/>
        <w:rPr>
          <w:rFonts w:cstheme="minorHAnsi"/>
          <w:sz w:val="24"/>
          <w:szCs w:val="24"/>
        </w:rPr>
      </w:pPr>
    </w:p>
    <w:p w:rsidR="008C30A3" w:rsidRPr="003D490A" w:rsidRDefault="008C30A3" w:rsidP="001325BB">
      <w:pPr>
        <w:pStyle w:val="Erove3"/>
        <w:tabs>
          <w:tab w:val="clear" w:pos="1224"/>
          <w:tab w:val="num" w:pos="1134"/>
        </w:tabs>
        <w:ind w:left="1134" w:hanging="1134"/>
        <w:jc w:val="both"/>
        <w:rPr>
          <w:rFonts w:asciiTheme="minorHAnsi" w:hAnsiTheme="minorHAnsi" w:cstheme="minorHAnsi"/>
        </w:rPr>
      </w:pPr>
      <w:r w:rsidRPr="003D490A">
        <w:rPr>
          <w:rFonts w:asciiTheme="minorHAnsi" w:hAnsiTheme="minorHAnsi" w:cstheme="minorHAnsi"/>
        </w:rPr>
        <w:lastRenderedPageBreak/>
        <w:t>Softwarové vybavení</w:t>
      </w:r>
    </w:p>
    <w:p w:rsidR="008C30A3" w:rsidRPr="003D490A" w:rsidRDefault="008C30A3" w:rsidP="005D0D4F">
      <w:pPr>
        <w:jc w:val="both"/>
        <w:rPr>
          <w:rFonts w:cstheme="minorHAnsi"/>
          <w:sz w:val="24"/>
          <w:szCs w:val="24"/>
        </w:rPr>
      </w:pPr>
      <w:r w:rsidRPr="003D490A">
        <w:rPr>
          <w:rFonts w:cstheme="minorHAnsi"/>
          <w:sz w:val="24"/>
          <w:szCs w:val="24"/>
        </w:rPr>
        <w:t>Licence operačního systému včetně všech přístupových licencí</w:t>
      </w:r>
      <w:r w:rsidR="0093132A" w:rsidRPr="003D490A">
        <w:rPr>
          <w:rFonts w:cstheme="minorHAnsi"/>
          <w:sz w:val="24"/>
          <w:szCs w:val="24"/>
        </w:rPr>
        <w:t xml:space="preserve"> (minimálně 360 CAL licencí)</w:t>
      </w:r>
      <w:r w:rsidRPr="003D490A">
        <w:rPr>
          <w:rFonts w:cstheme="minorHAnsi"/>
          <w:sz w:val="24"/>
          <w:szCs w:val="24"/>
        </w:rPr>
        <w:t>, 150 ks RDS terminálových licencí, licencí virtualizačního hypervizoru s minimálně 3 letou podporou od výrobce a databázového serveru jsou součástí dodávky infrastruktury. Licenční model není předepsán, záleží na licenční politice a nabídce dodavatele. V plánu je i nákup licence pro přístup externích uživatelů ke dvěma nově dodávaným serverům umístěným v primární serverovně.</w:t>
      </w:r>
    </w:p>
    <w:p w:rsidR="00D556BB" w:rsidRPr="003D490A" w:rsidRDefault="008C30A3" w:rsidP="005D0D4F">
      <w:pPr>
        <w:jc w:val="both"/>
        <w:rPr>
          <w:rFonts w:cstheme="minorHAnsi"/>
          <w:sz w:val="24"/>
          <w:szCs w:val="24"/>
        </w:rPr>
      </w:pPr>
      <w:r w:rsidRPr="003D490A">
        <w:rPr>
          <w:rFonts w:cstheme="minorHAnsi"/>
          <w:sz w:val="24"/>
          <w:szCs w:val="24"/>
        </w:rPr>
        <w:t xml:space="preserve">Nově dodávaný databázový software bude splňovat podmínku migrace na tři uzly virtuální infrastruktury v časově neomezeném horizontu. </w:t>
      </w:r>
    </w:p>
    <w:p w:rsidR="008C30A3" w:rsidRPr="003D490A" w:rsidRDefault="008C30A3" w:rsidP="001325BB">
      <w:pPr>
        <w:pStyle w:val="Erove3"/>
        <w:tabs>
          <w:tab w:val="clear" w:pos="1224"/>
          <w:tab w:val="num" w:pos="1134"/>
        </w:tabs>
        <w:ind w:left="1134" w:hanging="1134"/>
        <w:jc w:val="both"/>
        <w:rPr>
          <w:rFonts w:asciiTheme="minorHAnsi" w:hAnsiTheme="minorHAnsi" w:cstheme="minorHAnsi"/>
        </w:rPr>
      </w:pPr>
      <w:r w:rsidRPr="003D490A">
        <w:rPr>
          <w:rFonts w:asciiTheme="minorHAnsi" w:hAnsiTheme="minorHAnsi" w:cstheme="minorHAnsi"/>
        </w:rPr>
        <w:t>Práce nad technologiemi</w:t>
      </w:r>
    </w:p>
    <w:p w:rsidR="008C30A3" w:rsidRPr="003D490A" w:rsidRDefault="008C30A3" w:rsidP="005D0D4F">
      <w:pPr>
        <w:spacing w:after="0"/>
        <w:jc w:val="both"/>
        <w:rPr>
          <w:rFonts w:cstheme="minorHAnsi"/>
          <w:sz w:val="24"/>
          <w:szCs w:val="24"/>
        </w:rPr>
      </w:pPr>
      <w:r w:rsidRPr="003D490A">
        <w:rPr>
          <w:rFonts w:cstheme="minorHAnsi"/>
          <w:sz w:val="24"/>
          <w:szCs w:val="24"/>
        </w:rPr>
        <w:t xml:space="preserve">Součástí dodávky jsou i práce spojené s instalací a konfigurací dodávaného hardwaru </w:t>
      </w:r>
      <w:r w:rsidR="000B4D8E">
        <w:rPr>
          <w:rFonts w:cstheme="minorHAnsi"/>
          <w:sz w:val="24"/>
          <w:szCs w:val="24"/>
        </w:rPr>
        <w:br/>
      </w:r>
      <w:r w:rsidRPr="003D490A">
        <w:rPr>
          <w:rFonts w:cstheme="minorHAnsi"/>
          <w:sz w:val="24"/>
          <w:szCs w:val="24"/>
        </w:rPr>
        <w:t>a softwaru. V rámci dodávky jsou požadovány zejména tyto činnosti:</w:t>
      </w:r>
    </w:p>
    <w:p w:rsidR="00D556BB" w:rsidRPr="003D490A" w:rsidRDefault="008C30A3" w:rsidP="00F6518B">
      <w:pPr>
        <w:pStyle w:val="Odstavecseseznamem"/>
        <w:numPr>
          <w:ilvl w:val="0"/>
          <w:numId w:val="24"/>
        </w:numPr>
        <w:suppressAutoHyphens/>
        <w:spacing w:after="0" w:line="240" w:lineRule="auto"/>
        <w:ind w:left="360"/>
        <w:jc w:val="both"/>
        <w:rPr>
          <w:rFonts w:asciiTheme="minorHAnsi" w:hAnsiTheme="minorHAnsi" w:cstheme="minorHAnsi"/>
          <w:sz w:val="24"/>
          <w:szCs w:val="24"/>
        </w:rPr>
      </w:pPr>
      <w:r w:rsidRPr="003D490A">
        <w:rPr>
          <w:rFonts w:asciiTheme="minorHAnsi" w:hAnsiTheme="minorHAnsi" w:cstheme="minorHAnsi"/>
          <w:sz w:val="24"/>
          <w:szCs w:val="24"/>
        </w:rPr>
        <w:t>Instalace a konfigurace virtuálního prostředí na všech serverech včetně replikací</w:t>
      </w:r>
      <w:r w:rsidR="00D556BB" w:rsidRPr="003D490A">
        <w:rPr>
          <w:rFonts w:asciiTheme="minorHAnsi" w:hAnsiTheme="minorHAnsi" w:cstheme="minorHAnsi"/>
          <w:sz w:val="24"/>
          <w:szCs w:val="24"/>
        </w:rPr>
        <w:t>.</w:t>
      </w:r>
    </w:p>
    <w:p w:rsidR="00D556BB" w:rsidRPr="003D490A" w:rsidRDefault="008C30A3" w:rsidP="00F6518B">
      <w:pPr>
        <w:pStyle w:val="Odstavecseseznamem"/>
        <w:numPr>
          <w:ilvl w:val="0"/>
          <w:numId w:val="24"/>
        </w:numPr>
        <w:suppressAutoHyphens/>
        <w:spacing w:after="0" w:line="240" w:lineRule="auto"/>
        <w:ind w:left="360"/>
        <w:jc w:val="both"/>
        <w:rPr>
          <w:rFonts w:asciiTheme="minorHAnsi" w:hAnsiTheme="minorHAnsi" w:cstheme="minorHAnsi"/>
          <w:sz w:val="24"/>
          <w:szCs w:val="24"/>
        </w:rPr>
      </w:pPr>
      <w:r w:rsidRPr="003D490A">
        <w:rPr>
          <w:rFonts w:asciiTheme="minorHAnsi" w:hAnsiTheme="minorHAnsi" w:cstheme="minorHAnsi"/>
          <w:sz w:val="24"/>
          <w:szCs w:val="24"/>
        </w:rPr>
        <w:t>Převod stávajících ap</w:t>
      </w:r>
      <w:r w:rsidR="00D556BB" w:rsidRPr="003D490A">
        <w:rPr>
          <w:rFonts w:asciiTheme="minorHAnsi" w:hAnsiTheme="minorHAnsi" w:cstheme="minorHAnsi"/>
          <w:sz w:val="24"/>
          <w:szCs w:val="24"/>
        </w:rPr>
        <w:t>likací do virtuálního prostředí.</w:t>
      </w:r>
    </w:p>
    <w:p w:rsidR="00D556BB" w:rsidRPr="003D490A" w:rsidRDefault="008C30A3" w:rsidP="00F6518B">
      <w:pPr>
        <w:pStyle w:val="Odstavecseseznamem"/>
        <w:numPr>
          <w:ilvl w:val="0"/>
          <w:numId w:val="24"/>
        </w:numPr>
        <w:suppressAutoHyphens/>
        <w:spacing w:after="0" w:line="240" w:lineRule="auto"/>
        <w:ind w:left="360"/>
        <w:jc w:val="both"/>
        <w:rPr>
          <w:rFonts w:asciiTheme="minorHAnsi" w:hAnsiTheme="minorHAnsi" w:cstheme="minorHAnsi"/>
          <w:sz w:val="24"/>
          <w:szCs w:val="24"/>
        </w:rPr>
      </w:pPr>
      <w:r w:rsidRPr="003D490A">
        <w:rPr>
          <w:rFonts w:asciiTheme="minorHAnsi" w:hAnsiTheme="minorHAnsi" w:cstheme="minorHAnsi"/>
          <w:sz w:val="24"/>
          <w:szCs w:val="24"/>
        </w:rPr>
        <w:t>Instalace serverů (instalace a konfigurace OS, instalace oprav)</w:t>
      </w:r>
      <w:r w:rsidR="00D556BB" w:rsidRPr="003D490A">
        <w:rPr>
          <w:rFonts w:asciiTheme="minorHAnsi" w:hAnsiTheme="minorHAnsi" w:cstheme="minorHAnsi"/>
          <w:sz w:val="24"/>
          <w:szCs w:val="24"/>
        </w:rPr>
        <w:t>.</w:t>
      </w:r>
    </w:p>
    <w:p w:rsidR="00D556BB" w:rsidRPr="003D490A" w:rsidRDefault="008C30A3" w:rsidP="00F6518B">
      <w:pPr>
        <w:pStyle w:val="Odstavecseseznamem"/>
        <w:numPr>
          <w:ilvl w:val="0"/>
          <w:numId w:val="24"/>
        </w:numPr>
        <w:suppressAutoHyphens/>
        <w:spacing w:after="0" w:line="240" w:lineRule="auto"/>
        <w:ind w:left="360"/>
        <w:jc w:val="both"/>
        <w:rPr>
          <w:rFonts w:asciiTheme="minorHAnsi" w:hAnsiTheme="minorHAnsi" w:cstheme="minorHAnsi"/>
          <w:sz w:val="24"/>
          <w:szCs w:val="24"/>
        </w:rPr>
      </w:pPr>
      <w:r w:rsidRPr="003D490A">
        <w:rPr>
          <w:rFonts w:asciiTheme="minorHAnsi" w:hAnsiTheme="minorHAnsi" w:cstheme="minorHAnsi"/>
          <w:sz w:val="24"/>
          <w:szCs w:val="24"/>
        </w:rPr>
        <w:t>Instalace a konfigurace webového serveru</w:t>
      </w:r>
      <w:r w:rsidR="00D556BB" w:rsidRPr="003D490A">
        <w:rPr>
          <w:rFonts w:asciiTheme="minorHAnsi" w:hAnsiTheme="minorHAnsi" w:cstheme="minorHAnsi"/>
          <w:sz w:val="24"/>
          <w:szCs w:val="24"/>
        </w:rPr>
        <w:t>.</w:t>
      </w:r>
    </w:p>
    <w:p w:rsidR="00D556BB" w:rsidRPr="003D490A" w:rsidRDefault="008C30A3" w:rsidP="00F6518B">
      <w:pPr>
        <w:pStyle w:val="Odstavecseseznamem"/>
        <w:numPr>
          <w:ilvl w:val="0"/>
          <w:numId w:val="24"/>
        </w:numPr>
        <w:suppressAutoHyphens/>
        <w:spacing w:after="0" w:line="240" w:lineRule="auto"/>
        <w:ind w:left="360"/>
        <w:jc w:val="both"/>
        <w:rPr>
          <w:rFonts w:asciiTheme="minorHAnsi" w:hAnsiTheme="minorHAnsi" w:cstheme="minorHAnsi"/>
          <w:sz w:val="24"/>
          <w:szCs w:val="24"/>
        </w:rPr>
      </w:pPr>
      <w:r w:rsidRPr="003D490A">
        <w:rPr>
          <w:rFonts w:asciiTheme="minorHAnsi" w:hAnsiTheme="minorHAnsi" w:cstheme="minorHAnsi"/>
          <w:sz w:val="24"/>
          <w:szCs w:val="24"/>
        </w:rPr>
        <w:t>Instalace a konfigurace databázového prostředí včetně nastavení zrcadlení</w:t>
      </w:r>
      <w:r w:rsidR="00D556BB" w:rsidRPr="003D490A">
        <w:rPr>
          <w:rFonts w:asciiTheme="minorHAnsi" w:hAnsiTheme="minorHAnsi" w:cstheme="minorHAnsi"/>
          <w:sz w:val="24"/>
          <w:szCs w:val="24"/>
        </w:rPr>
        <w:t>.</w:t>
      </w:r>
    </w:p>
    <w:p w:rsidR="00D556BB" w:rsidRPr="003D490A" w:rsidRDefault="008C30A3" w:rsidP="00F6518B">
      <w:pPr>
        <w:pStyle w:val="Odstavecseseznamem"/>
        <w:numPr>
          <w:ilvl w:val="0"/>
          <w:numId w:val="24"/>
        </w:numPr>
        <w:suppressAutoHyphens/>
        <w:spacing w:after="0" w:line="240" w:lineRule="auto"/>
        <w:ind w:left="360"/>
        <w:jc w:val="both"/>
        <w:rPr>
          <w:rFonts w:asciiTheme="minorHAnsi" w:hAnsiTheme="minorHAnsi" w:cstheme="minorHAnsi"/>
          <w:sz w:val="24"/>
          <w:szCs w:val="24"/>
        </w:rPr>
      </w:pPr>
      <w:r w:rsidRPr="003D490A">
        <w:rPr>
          <w:rFonts w:asciiTheme="minorHAnsi" w:hAnsiTheme="minorHAnsi" w:cstheme="minorHAnsi"/>
          <w:sz w:val="24"/>
          <w:szCs w:val="24"/>
        </w:rPr>
        <w:t>Instalace a konfigurace doménového řadiče a zaškolení správců</w:t>
      </w:r>
      <w:r w:rsidR="00D556BB" w:rsidRPr="003D490A">
        <w:rPr>
          <w:rFonts w:asciiTheme="minorHAnsi" w:hAnsiTheme="minorHAnsi" w:cstheme="minorHAnsi"/>
          <w:sz w:val="24"/>
          <w:szCs w:val="24"/>
        </w:rPr>
        <w:t>.</w:t>
      </w:r>
    </w:p>
    <w:p w:rsidR="00D556BB" w:rsidRPr="003D490A" w:rsidRDefault="008C30A3" w:rsidP="00F6518B">
      <w:pPr>
        <w:pStyle w:val="Odstavecseseznamem"/>
        <w:numPr>
          <w:ilvl w:val="0"/>
          <w:numId w:val="24"/>
        </w:numPr>
        <w:suppressAutoHyphens/>
        <w:spacing w:after="0" w:line="240" w:lineRule="auto"/>
        <w:ind w:left="360"/>
        <w:jc w:val="both"/>
        <w:rPr>
          <w:rFonts w:asciiTheme="minorHAnsi" w:hAnsiTheme="minorHAnsi" w:cstheme="minorHAnsi"/>
          <w:sz w:val="24"/>
          <w:szCs w:val="24"/>
        </w:rPr>
      </w:pPr>
      <w:r w:rsidRPr="003D490A">
        <w:rPr>
          <w:rFonts w:asciiTheme="minorHAnsi" w:hAnsiTheme="minorHAnsi" w:cstheme="minorHAnsi"/>
          <w:sz w:val="24"/>
          <w:szCs w:val="24"/>
        </w:rPr>
        <w:t>Konfigurace zálohování</w:t>
      </w:r>
      <w:r w:rsidR="00D556BB" w:rsidRPr="003D490A">
        <w:rPr>
          <w:rFonts w:asciiTheme="minorHAnsi" w:hAnsiTheme="minorHAnsi" w:cstheme="minorHAnsi"/>
          <w:sz w:val="24"/>
          <w:szCs w:val="24"/>
        </w:rPr>
        <w:t xml:space="preserve"> Konfigurace zálohování dat.</w:t>
      </w:r>
    </w:p>
    <w:p w:rsidR="00D556BB" w:rsidRPr="003D490A" w:rsidRDefault="00D556BB" w:rsidP="00F6518B">
      <w:pPr>
        <w:pStyle w:val="Odstavecseseznamem"/>
        <w:numPr>
          <w:ilvl w:val="0"/>
          <w:numId w:val="24"/>
        </w:numPr>
        <w:suppressAutoHyphens/>
        <w:spacing w:after="0" w:line="240" w:lineRule="auto"/>
        <w:ind w:left="360"/>
        <w:jc w:val="both"/>
        <w:rPr>
          <w:rFonts w:asciiTheme="minorHAnsi" w:hAnsiTheme="minorHAnsi" w:cstheme="minorHAnsi"/>
          <w:sz w:val="24"/>
          <w:szCs w:val="24"/>
        </w:rPr>
      </w:pPr>
      <w:r w:rsidRPr="003D490A">
        <w:rPr>
          <w:rFonts w:asciiTheme="minorHAnsi" w:hAnsiTheme="minorHAnsi" w:cstheme="minorHAnsi"/>
          <w:sz w:val="24"/>
          <w:szCs w:val="24"/>
        </w:rPr>
        <w:t>Implementace SW pro podporu životního cyklu bezpečnostních předmětů a certifikátů včetně zavedení příslušných procesů.</w:t>
      </w:r>
    </w:p>
    <w:p w:rsidR="00D556BB" w:rsidRPr="003D490A" w:rsidRDefault="00D556BB" w:rsidP="00F6518B">
      <w:pPr>
        <w:pStyle w:val="Odstavecseseznamem"/>
        <w:numPr>
          <w:ilvl w:val="0"/>
          <w:numId w:val="24"/>
        </w:numPr>
        <w:suppressAutoHyphens/>
        <w:spacing w:after="0" w:line="240" w:lineRule="auto"/>
        <w:ind w:left="360"/>
        <w:jc w:val="both"/>
        <w:rPr>
          <w:rFonts w:asciiTheme="minorHAnsi" w:hAnsiTheme="minorHAnsi" w:cstheme="minorHAnsi"/>
          <w:sz w:val="24"/>
          <w:szCs w:val="24"/>
        </w:rPr>
      </w:pPr>
      <w:r w:rsidRPr="003D490A">
        <w:rPr>
          <w:rFonts w:asciiTheme="minorHAnsi" w:hAnsiTheme="minorHAnsi" w:cstheme="minorHAnsi"/>
          <w:sz w:val="24"/>
          <w:szCs w:val="24"/>
        </w:rPr>
        <w:t>Implementace důvěryhodného elektronického archivu včetně archivačního úložiště.</w:t>
      </w:r>
    </w:p>
    <w:p w:rsidR="00D556BB" w:rsidRPr="003D490A" w:rsidRDefault="00D556BB" w:rsidP="005D0D4F">
      <w:pPr>
        <w:pStyle w:val="Odstavecseseznamem"/>
        <w:suppressAutoHyphens/>
        <w:spacing w:after="0" w:line="240" w:lineRule="auto"/>
        <w:jc w:val="both"/>
        <w:rPr>
          <w:rFonts w:asciiTheme="minorHAnsi" w:hAnsiTheme="minorHAnsi" w:cstheme="minorHAnsi"/>
          <w:sz w:val="24"/>
          <w:szCs w:val="24"/>
        </w:rPr>
      </w:pPr>
    </w:p>
    <w:p w:rsidR="00DF1B73" w:rsidRPr="003D490A" w:rsidRDefault="00DF1B73" w:rsidP="000B4D8E">
      <w:pPr>
        <w:pStyle w:val="Eodsazenfurt0"/>
        <w:rPr>
          <w:rFonts w:asciiTheme="minorHAnsi" w:hAnsiTheme="minorHAnsi" w:cstheme="minorHAnsi"/>
          <w:szCs w:val="24"/>
        </w:rPr>
      </w:pPr>
    </w:p>
    <w:p w:rsidR="00854C9A" w:rsidRPr="000B4D8E" w:rsidRDefault="00854C9A" w:rsidP="00230E8F">
      <w:pPr>
        <w:pStyle w:val="Erove2"/>
        <w:shd w:val="clear" w:color="auto" w:fill="DBE5F1" w:themeFill="accent1" w:themeFillTint="33"/>
        <w:jc w:val="both"/>
        <w:rPr>
          <w:rFonts w:asciiTheme="minorHAnsi" w:hAnsiTheme="minorHAnsi" w:cstheme="minorHAnsi"/>
          <w:szCs w:val="28"/>
        </w:rPr>
      </w:pPr>
      <w:r w:rsidRPr="000B4D8E">
        <w:rPr>
          <w:rFonts w:asciiTheme="minorHAnsi" w:hAnsiTheme="minorHAnsi" w:cstheme="minorHAnsi"/>
          <w:szCs w:val="28"/>
        </w:rPr>
        <w:t>Další požadovaný hardware</w:t>
      </w:r>
    </w:p>
    <w:p w:rsidR="00854C9A" w:rsidRPr="003D490A" w:rsidRDefault="00854C9A" w:rsidP="005D0D4F">
      <w:pPr>
        <w:pStyle w:val="Eodsazenfurt0"/>
        <w:ind w:left="360"/>
        <w:rPr>
          <w:rFonts w:asciiTheme="minorHAnsi" w:hAnsiTheme="minorHAnsi" w:cstheme="minorHAnsi"/>
          <w:szCs w:val="24"/>
        </w:rPr>
      </w:pPr>
    </w:p>
    <w:p w:rsidR="003773F7" w:rsidRDefault="003773F7" w:rsidP="001325BB">
      <w:pPr>
        <w:pStyle w:val="Erove3"/>
        <w:tabs>
          <w:tab w:val="clear" w:pos="1224"/>
          <w:tab w:val="num" w:pos="1134"/>
        </w:tabs>
        <w:ind w:left="1134" w:hanging="1134"/>
        <w:jc w:val="both"/>
        <w:rPr>
          <w:rFonts w:asciiTheme="minorHAnsi" w:hAnsiTheme="minorHAnsi" w:cstheme="minorHAnsi"/>
        </w:rPr>
      </w:pPr>
      <w:r w:rsidRPr="003D490A">
        <w:rPr>
          <w:rFonts w:asciiTheme="minorHAnsi" w:hAnsiTheme="minorHAnsi" w:cstheme="minorHAnsi"/>
        </w:rPr>
        <w:t xml:space="preserve">Tablety </w:t>
      </w:r>
      <w:r w:rsidR="000B4D8E">
        <w:rPr>
          <w:rFonts w:asciiTheme="minorHAnsi" w:hAnsiTheme="minorHAnsi" w:cstheme="minorHAnsi"/>
        </w:rPr>
        <w:t>–</w:t>
      </w:r>
      <w:r w:rsidRPr="003D490A">
        <w:rPr>
          <w:rFonts w:asciiTheme="minorHAnsi" w:hAnsiTheme="minorHAnsi" w:cstheme="minorHAnsi"/>
        </w:rPr>
        <w:t xml:space="preserve"> vizita</w:t>
      </w:r>
    </w:p>
    <w:p w:rsidR="000B4D8E" w:rsidRPr="000B4D8E" w:rsidRDefault="000B4D8E" w:rsidP="000B4D8E">
      <w:pPr>
        <w:pStyle w:val="Erove3"/>
        <w:numPr>
          <w:ilvl w:val="0"/>
          <w:numId w:val="0"/>
        </w:numPr>
        <w:ind w:left="1224"/>
        <w:jc w:val="both"/>
        <w:rPr>
          <w:rFonts w:asciiTheme="minorHAnsi" w:hAnsiTheme="minorHAnsi" w:cstheme="minorHAnsi"/>
        </w:rPr>
      </w:pPr>
    </w:p>
    <w:p w:rsidR="00854C9A" w:rsidRPr="003D490A" w:rsidRDefault="001B5660" w:rsidP="005D0D4F">
      <w:pPr>
        <w:spacing w:after="0"/>
        <w:ind w:firstLine="357"/>
        <w:jc w:val="both"/>
        <w:rPr>
          <w:rFonts w:cstheme="minorHAnsi"/>
          <w:sz w:val="24"/>
          <w:szCs w:val="24"/>
        </w:rPr>
      </w:pPr>
      <w:r w:rsidRPr="003D490A">
        <w:rPr>
          <w:rFonts w:cstheme="minorHAnsi"/>
          <w:sz w:val="24"/>
          <w:szCs w:val="24"/>
        </w:rPr>
        <w:t>1</w:t>
      </w:r>
      <w:r w:rsidR="00854C9A" w:rsidRPr="003D490A">
        <w:rPr>
          <w:rFonts w:cstheme="minorHAnsi"/>
          <w:sz w:val="24"/>
          <w:szCs w:val="24"/>
        </w:rPr>
        <w:t>4</w:t>
      </w:r>
      <w:r w:rsidR="00B6362B" w:rsidRPr="003D490A">
        <w:rPr>
          <w:rFonts w:cstheme="minorHAnsi"/>
          <w:sz w:val="24"/>
          <w:szCs w:val="24"/>
        </w:rPr>
        <w:t xml:space="preserve"> ks</w:t>
      </w:r>
      <w:r w:rsidR="00854C9A" w:rsidRPr="003D490A">
        <w:rPr>
          <w:rFonts w:cstheme="minorHAnsi"/>
          <w:sz w:val="24"/>
          <w:szCs w:val="24"/>
        </w:rPr>
        <w:t xml:space="preserve"> Tablet pro vizitu</w:t>
      </w:r>
    </w:p>
    <w:p w:rsidR="00B6362B" w:rsidRPr="003D490A" w:rsidRDefault="00B6362B" w:rsidP="005D0D4F">
      <w:pPr>
        <w:spacing w:after="0"/>
        <w:ind w:firstLine="357"/>
        <w:jc w:val="both"/>
        <w:rPr>
          <w:rFonts w:cstheme="minorHAnsi"/>
          <w:sz w:val="24"/>
          <w:szCs w:val="24"/>
        </w:rPr>
      </w:pPr>
      <w:r w:rsidRPr="003D490A">
        <w:rPr>
          <w:rFonts w:cstheme="minorHAnsi"/>
          <w:sz w:val="24"/>
          <w:szCs w:val="24"/>
        </w:rPr>
        <w:t>Minimální parametry:</w:t>
      </w:r>
    </w:p>
    <w:p w:rsidR="003773F7" w:rsidRPr="003D490A" w:rsidRDefault="003773F7" w:rsidP="00F6518B">
      <w:pPr>
        <w:pStyle w:val="Odstavecseseznamem"/>
        <w:numPr>
          <w:ilvl w:val="0"/>
          <w:numId w:val="45"/>
        </w:numPr>
        <w:spacing w:after="0"/>
        <w:jc w:val="both"/>
        <w:rPr>
          <w:rFonts w:asciiTheme="minorHAnsi" w:hAnsiTheme="minorHAnsi" w:cstheme="minorHAnsi"/>
          <w:sz w:val="24"/>
          <w:szCs w:val="24"/>
        </w:rPr>
      </w:pPr>
      <w:r w:rsidRPr="003D490A">
        <w:rPr>
          <w:rFonts w:asciiTheme="minorHAnsi" w:hAnsiTheme="minorHAnsi" w:cstheme="minorHAnsi"/>
          <w:sz w:val="24"/>
          <w:szCs w:val="24"/>
        </w:rPr>
        <w:t>Dotykový display 10,1“, TFT, rozlišení 1280x800, lesklý</w:t>
      </w:r>
    </w:p>
    <w:p w:rsidR="003773F7" w:rsidRPr="003D490A" w:rsidRDefault="003773F7" w:rsidP="00F6518B">
      <w:pPr>
        <w:pStyle w:val="Odstavecseseznamem"/>
        <w:numPr>
          <w:ilvl w:val="0"/>
          <w:numId w:val="45"/>
        </w:numPr>
        <w:spacing w:after="0"/>
        <w:jc w:val="both"/>
        <w:rPr>
          <w:rFonts w:asciiTheme="minorHAnsi" w:hAnsiTheme="minorHAnsi" w:cstheme="minorHAnsi"/>
          <w:sz w:val="24"/>
          <w:szCs w:val="24"/>
        </w:rPr>
      </w:pPr>
      <w:r w:rsidRPr="003D490A">
        <w:rPr>
          <w:rFonts w:asciiTheme="minorHAnsi" w:hAnsiTheme="minorHAnsi" w:cstheme="minorHAnsi"/>
          <w:sz w:val="24"/>
          <w:szCs w:val="24"/>
        </w:rPr>
        <w:t>Procesor MT8167, paměť RAM 2GB, interní paměť 16GB, možnost rozšíření o paměťovou kartu</w:t>
      </w:r>
    </w:p>
    <w:p w:rsidR="003773F7" w:rsidRPr="003D490A" w:rsidRDefault="003773F7" w:rsidP="00F6518B">
      <w:pPr>
        <w:pStyle w:val="Odstavecseseznamem"/>
        <w:numPr>
          <w:ilvl w:val="0"/>
          <w:numId w:val="45"/>
        </w:numPr>
        <w:spacing w:after="0"/>
        <w:jc w:val="both"/>
        <w:rPr>
          <w:rFonts w:asciiTheme="minorHAnsi" w:hAnsiTheme="minorHAnsi" w:cstheme="minorHAnsi"/>
          <w:sz w:val="24"/>
          <w:szCs w:val="24"/>
        </w:rPr>
      </w:pPr>
      <w:r w:rsidRPr="003D490A">
        <w:rPr>
          <w:rFonts w:asciiTheme="minorHAnsi" w:hAnsiTheme="minorHAnsi" w:cstheme="minorHAnsi"/>
          <w:sz w:val="24"/>
          <w:szCs w:val="24"/>
        </w:rPr>
        <w:t>Konektivita  - wifi 802.11 b/g/n, Bluetooth 4.0</w:t>
      </w:r>
    </w:p>
    <w:p w:rsidR="003773F7" w:rsidRPr="003D490A" w:rsidRDefault="003773F7" w:rsidP="00F6518B">
      <w:pPr>
        <w:pStyle w:val="Odstavecseseznamem"/>
        <w:numPr>
          <w:ilvl w:val="0"/>
          <w:numId w:val="45"/>
        </w:numPr>
        <w:spacing w:after="0"/>
        <w:jc w:val="both"/>
        <w:rPr>
          <w:rFonts w:asciiTheme="minorHAnsi" w:hAnsiTheme="minorHAnsi" w:cstheme="minorHAnsi"/>
          <w:sz w:val="24"/>
          <w:szCs w:val="24"/>
        </w:rPr>
      </w:pPr>
      <w:r w:rsidRPr="003D490A">
        <w:rPr>
          <w:rFonts w:asciiTheme="minorHAnsi" w:hAnsiTheme="minorHAnsi" w:cstheme="minorHAnsi"/>
          <w:sz w:val="24"/>
          <w:szCs w:val="24"/>
        </w:rPr>
        <w:t>Kamera – přední 2MP, zadní 5MP</w:t>
      </w:r>
    </w:p>
    <w:p w:rsidR="003773F7" w:rsidRPr="003D490A" w:rsidRDefault="003773F7" w:rsidP="00F6518B">
      <w:pPr>
        <w:pStyle w:val="Odstavecseseznamem"/>
        <w:numPr>
          <w:ilvl w:val="0"/>
          <w:numId w:val="45"/>
        </w:numPr>
        <w:spacing w:after="0"/>
        <w:jc w:val="both"/>
        <w:rPr>
          <w:rFonts w:asciiTheme="minorHAnsi" w:hAnsiTheme="minorHAnsi" w:cstheme="minorHAnsi"/>
          <w:sz w:val="24"/>
          <w:szCs w:val="24"/>
        </w:rPr>
      </w:pPr>
      <w:r w:rsidRPr="003D490A">
        <w:rPr>
          <w:rFonts w:asciiTheme="minorHAnsi" w:hAnsiTheme="minorHAnsi" w:cstheme="minorHAnsi"/>
          <w:sz w:val="24"/>
          <w:szCs w:val="24"/>
        </w:rPr>
        <w:t>Další vlastnosti – GPS, micro USB</w:t>
      </w:r>
    </w:p>
    <w:p w:rsidR="003773F7" w:rsidRPr="003D490A" w:rsidRDefault="003773F7" w:rsidP="00F6518B">
      <w:pPr>
        <w:pStyle w:val="Odstavecseseznamem"/>
        <w:numPr>
          <w:ilvl w:val="0"/>
          <w:numId w:val="45"/>
        </w:numPr>
        <w:spacing w:after="0"/>
        <w:jc w:val="both"/>
        <w:rPr>
          <w:rFonts w:asciiTheme="minorHAnsi" w:hAnsiTheme="minorHAnsi" w:cstheme="minorHAnsi"/>
          <w:sz w:val="24"/>
          <w:szCs w:val="24"/>
        </w:rPr>
      </w:pPr>
      <w:r w:rsidRPr="003D490A">
        <w:rPr>
          <w:rFonts w:asciiTheme="minorHAnsi" w:hAnsiTheme="minorHAnsi" w:cstheme="minorHAnsi"/>
          <w:sz w:val="24"/>
          <w:szCs w:val="24"/>
        </w:rPr>
        <w:t>OS: Android 7.0</w:t>
      </w:r>
    </w:p>
    <w:p w:rsidR="002D1E34" w:rsidRPr="003D490A" w:rsidRDefault="002D1E34" w:rsidP="00F6518B">
      <w:pPr>
        <w:pStyle w:val="Odstavecseseznamem"/>
        <w:numPr>
          <w:ilvl w:val="0"/>
          <w:numId w:val="45"/>
        </w:numPr>
        <w:spacing w:after="0"/>
        <w:jc w:val="both"/>
        <w:rPr>
          <w:rFonts w:asciiTheme="minorHAnsi" w:hAnsiTheme="minorHAnsi" w:cstheme="minorHAnsi"/>
          <w:sz w:val="24"/>
          <w:szCs w:val="24"/>
        </w:rPr>
      </w:pPr>
      <w:r w:rsidRPr="003D490A">
        <w:rPr>
          <w:rFonts w:asciiTheme="minorHAnsi" w:hAnsiTheme="minorHAnsi" w:cstheme="minorHAnsi"/>
          <w:sz w:val="24"/>
          <w:szCs w:val="24"/>
        </w:rPr>
        <w:t>Záruka minimálně 2 roky</w:t>
      </w:r>
    </w:p>
    <w:p w:rsidR="003773F7" w:rsidRPr="003D490A" w:rsidRDefault="003773F7" w:rsidP="005D0D4F">
      <w:pPr>
        <w:spacing w:after="0"/>
        <w:ind w:firstLine="357"/>
        <w:jc w:val="both"/>
        <w:rPr>
          <w:rFonts w:cstheme="minorHAnsi"/>
          <w:sz w:val="24"/>
          <w:szCs w:val="24"/>
        </w:rPr>
      </w:pPr>
    </w:p>
    <w:p w:rsidR="003773F7" w:rsidRDefault="003773F7" w:rsidP="001325BB">
      <w:pPr>
        <w:pStyle w:val="Erove3"/>
        <w:tabs>
          <w:tab w:val="clear" w:pos="1224"/>
          <w:tab w:val="num" w:pos="1134"/>
        </w:tabs>
        <w:ind w:left="1134" w:hanging="1134"/>
        <w:jc w:val="both"/>
        <w:rPr>
          <w:rFonts w:asciiTheme="minorHAnsi" w:hAnsiTheme="minorHAnsi" w:cstheme="minorHAnsi"/>
        </w:rPr>
      </w:pPr>
      <w:r w:rsidRPr="003D490A">
        <w:rPr>
          <w:rFonts w:asciiTheme="minorHAnsi" w:hAnsiTheme="minorHAnsi" w:cstheme="minorHAnsi"/>
        </w:rPr>
        <w:t>Tablety – práce s </w:t>
      </w:r>
      <w:r w:rsidR="000B74CD" w:rsidRPr="003D490A">
        <w:rPr>
          <w:rFonts w:asciiTheme="minorHAnsi" w:hAnsiTheme="minorHAnsi" w:cstheme="minorHAnsi"/>
        </w:rPr>
        <w:t xml:space="preserve">čárovým kódem </w:t>
      </w:r>
      <w:r w:rsidRPr="003D490A">
        <w:rPr>
          <w:rFonts w:asciiTheme="minorHAnsi" w:hAnsiTheme="minorHAnsi" w:cstheme="minorHAnsi"/>
        </w:rPr>
        <w:t>a dokumentací</w:t>
      </w:r>
    </w:p>
    <w:p w:rsidR="000B4D8E" w:rsidRPr="000B4D8E" w:rsidRDefault="000B4D8E" w:rsidP="000B4D8E">
      <w:pPr>
        <w:pStyle w:val="Erove3"/>
        <w:numPr>
          <w:ilvl w:val="0"/>
          <w:numId w:val="0"/>
        </w:numPr>
        <w:ind w:left="1224"/>
        <w:jc w:val="both"/>
        <w:rPr>
          <w:rFonts w:asciiTheme="minorHAnsi" w:hAnsiTheme="minorHAnsi" w:cstheme="minorHAnsi"/>
        </w:rPr>
      </w:pPr>
    </w:p>
    <w:p w:rsidR="00854C9A" w:rsidRPr="003D490A" w:rsidRDefault="00854C9A" w:rsidP="005D0D4F">
      <w:pPr>
        <w:spacing w:after="0"/>
        <w:ind w:firstLine="357"/>
        <w:jc w:val="both"/>
        <w:rPr>
          <w:rFonts w:cstheme="minorHAnsi"/>
          <w:sz w:val="24"/>
          <w:szCs w:val="24"/>
        </w:rPr>
      </w:pPr>
      <w:r w:rsidRPr="003D490A">
        <w:rPr>
          <w:rFonts w:cstheme="minorHAnsi"/>
          <w:sz w:val="24"/>
          <w:szCs w:val="24"/>
        </w:rPr>
        <w:t>27</w:t>
      </w:r>
      <w:r w:rsidR="00B6362B" w:rsidRPr="003D490A">
        <w:rPr>
          <w:rFonts w:cstheme="minorHAnsi"/>
          <w:sz w:val="24"/>
          <w:szCs w:val="24"/>
        </w:rPr>
        <w:t xml:space="preserve"> ks</w:t>
      </w:r>
      <w:r w:rsidRPr="003D490A">
        <w:rPr>
          <w:rFonts w:cstheme="minorHAnsi"/>
          <w:sz w:val="24"/>
          <w:szCs w:val="24"/>
        </w:rPr>
        <w:t xml:space="preserve"> Tablet </w:t>
      </w:r>
      <w:r w:rsidR="003773F7" w:rsidRPr="003D490A">
        <w:rPr>
          <w:rFonts w:cstheme="minorHAnsi"/>
          <w:sz w:val="24"/>
          <w:szCs w:val="24"/>
        </w:rPr>
        <w:t xml:space="preserve">pro </w:t>
      </w:r>
      <w:r w:rsidRPr="003D490A">
        <w:rPr>
          <w:rFonts w:cstheme="minorHAnsi"/>
          <w:sz w:val="24"/>
          <w:szCs w:val="24"/>
        </w:rPr>
        <w:t>identifikac</w:t>
      </w:r>
      <w:r w:rsidR="003773F7" w:rsidRPr="003D490A">
        <w:rPr>
          <w:rFonts w:cstheme="minorHAnsi"/>
          <w:sz w:val="24"/>
          <w:szCs w:val="24"/>
        </w:rPr>
        <w:t>i</w:t>
      </w:r>
      <w:r w:rsidRPr="003D490A">
        <w:rPr>
          <w:rFonts w:cstheme="minorHAnsi"/>
          <w:sz w:val="24"/>
          <w:szCs w:val="24"/>
        </w:rPr>
        <w:t xml:space="preserve"> pacienta a podání léků</w:t>
      </w:r>
    </w:p>
    <w:p w:rsidR="00B6362B" w:rsidRPr="003D490A" w:rsidRDefault="00B6362B" w:rsidP="005D0D4F">
      <w:pPr>
        <w:spacing w:after="0"/>
        <w:ind w:firstLine="357"/>
        <w:jc w:val="both"/>
        <w:rPr>
          <w:rFonts w:cstheme="minorHAnsi"/>
          <w:sz w:val="24"/>
          <w:szCs w:val="24"/>
        </w:rPr>
      </w:pPr>
      <w:r w:rsidRPr="003D490A">
        <w:rPr>
          <w:rFonts w:cstheme="minorHAnsi"/>
          <w:sz w:val="24"/>
          <w:szCs w:val="24"/>
        </w:rPr>
        <w:lastRenderedPageBreak/>
        <w:t>Minimální parametry:</w:t>
      </w:r>
    </w:p>
    <w:p w:rsidR="003773F7" w:rsidRPr="003D490A" w:rsidRDefault="003773F7" w:rsidP="00F6518B">
      <w:pPr>
        <w:pStyle w:val="Odstavecseseznamem"/>
        <w:numPr>
          <w:ilvl w:val="0"/>
          <w:numId w:val="44"/>
        </w:numPr>
        <w:spacing w:after="0"/>
        <w:jc w:val="both"/>
        <w:rPr>
          <w:rFonts w:asciiTheme="minorHAnsi" w:hAnsiTheme="minorHAnsi" w:cstheme="minorHAnsi"/>
          <w:sz w:val="24"/>
          <w:szCs w:val="24"/>
        </w:rPr>
      </w:pPr>
      <w:r w:rsidRPr="003D490A">
        <w:rPr>
          <w:rFonts w:asciiTheme="minorHAnsi" w:hAnsiTheme="minorHAnsi" w:cstheme="minorHAnsi"/>
          <w:sz w:val="24"/>
          <w:szCs w:val="24"/>
        </w:rPr>
        <w:t>Dotykový display 5,7“, TFT, rozlišení 1280x720</w:t>
      </w:r>
    </w:p>
    <w:p w:rsidR="003773F7" w:rsidRPr="003D490A" w:rsidRDefault="003773F7" w:rsidP="00F6518B">
      <w:pPr>
        <w:pStyle w:val="Odstavecseseznamem"/>
        <w:numPr>
          <w:ilvl w:val="0"/>
          <w:numId w:val="44"/>
        </w:numPr>
        <w:spacing w:after="0"/>
        <w:jc w:val="both"/>
        <w:rPr>
          <w:rFonts w:asciiTheme="minorHAnsi" w:hAnsiTheme="minorHAnsi" w:cstheme="minorHAnsi"/>
          <w:sz w:val="24"/>
          <w:szCs w:val="24"/>
        </w:rPr>
      </w:pPr>
      <w:r w:rsidRPr="003D490A">
        <w:rPr>
          <w:rFonts w:asciiTheme="minorHAnsi" w:hAnsiTheme="minorHAnsi" w:cstheme="minorHAnsi"/>
          <w:sz w:val="24"/>
          <w:szCs w:val="24"/>
        </w:rPr>
        <w:t>Procesor TI OMAP4470, 1.5GHz, RAM 1GB, interní paměť 16GB, slot MicroSD SDHC</w:t>
      </w:r>
    </w:p>
    <w:p w:rsidR="003773F7" w:rsidRPr="003D490A" w:rsidRDefault="003773F7" w:rsidP="00F6518B">
      <w:pPr>
        <w:pStyle w:val="Odstavecseseznamem"/>
        <w:numPr>
          <w:ilvl w:val="0"/>
          <w:numId w:val="44"/>
        </w:numPr>
        <w:spacing w:after="0"/>
        <w:jc w:val="both"/>
        <w:rPr>
          <w:rFonts w:asciiTheme="minorHAnsi" w:hAnsiTheme="minorHAnsi" w:cstheme="minorHAnsi"/>
          <w:sz w:val="24"/>
          <w:szCs w:val="24"/>
        </w:rPr>
      </w:pPr>
      <w:r w:rsidRPr="003D490A">
        <w:rPr>
          <w:rFonts w:asciiTheme="minorHAnsi" w:hAnsiTheme="minorHAnsi" w:cstheme="minorHAnsi"/>
          <w:sz w:val="24"/>
          <w:szCs w:val="24"/>
        </w:rPr>
        <w:t xml:space="preserve">Konektivita: WiFi 802.11 b/g/n, Bluetooth 4.0 + EDR </w:t>
      </w:r>
    </w:p>
    <w:p w:rsidR="003773F7" w:rsidRPr="003D490A" w:rsidRDefault="003773F7" w:rsidP="00F6518B">
      <w:pPr>
        <w:pStyle w:val="Odstavecseseznamem"/>
        <w:numPr>
          <w:ilvl w:val="0"/>
          <w:numId w:val="44"/>
        </w:numPr>
        <w:spacing w:after="0"/>
        <w:jc w:val="both"/>
        <w:rPr>
          <w:rFonts w:asciiTheme="minorHAnsi" w:hAnsiTheme="minorHAnsi" w:cstheme="minorHAnsi"/>
          <w:sz w:val="24"/>
          <w:szCs w:val="24"/>
        </w:rPr>
      </w:pPr>
      <w:r w:rsidRPr="003D490A">
        <w:rPr>
          <w:rFonts w:asciiTheme="minorHAnsi" w:hAnsiTheme="minorHAnsi" w:cstheme="minorHAnsi"/>
          <w:sz w:val="24"/>
          <w:szCs w:val="24"/>
        </w:rPr>
        <w:t>Barcode Scanner: 1D/2D bardcode reader</w:t>
      </w:r>
    </w:p>
    <w:p w:rsidR="003773F7" w:rsidRPr="003D490A" w:rsidRDefault="003773F7" w:rsidP="00F6518B">
      <w:pPr>
        <w:pStyle w:val="Odstavecseseznamem"/>
        <w:numPr>
          <w:ilvl w:val="0"/>
          <w:numId w:val="44"/>
        </w:numPr>
        <w:spacing w:after="0"/>
        <w:jc w:val="both"/>
        <w:rPr>
          <w:rFonts w:asciiTheme="minorHAnsi" w:hAnsiTheme="minorHAnsi" w:cstheme="minorHAnsi"/>
          <w:sz w:val="24"/>
          <w:szCs w:val="24"/>
        </w:rPr>
      </w:pPr>
      <w:r w:rsidRPr="003D490A">
        <w:rPr>
          <w:rFonts w:asciiTheme="minorHAnsi" w:hAnsiTheme="minorHAnsi" w:cstheme="minorHAnsi"/>
          <w:sz w:val="24"/>
          <w:szCs w:val="24"/>
        </w:rPr>
        <w:t>Certifikace: CE/CB - CE (R&amp;TTE), FCC, NCC/BSMI, CCC</w:t>
      </w:r>
    </w:p>
    <w:p w:rsidR="003773F7" w:rsidRPr="003D490A" w:rsidRDefault="003773F7" w:rsidP="00F6518B">
      <w:pPr>
        <w:pStyle w:val="Odstavecseseznamem"/>
        <w:numPr>
          <w:ilvl w:val="0"/>
          <w:numId w:val="44"/>
        </w:numPr>
        <w:spacing w:after="0"/>
        <w:jc w:val="both"/>
        <w:rPr>
          <w:rFonts w:asciiTheme="minorHAnsi" w:hAnsiTheme="minorHAnsi" w:cstheme="minorHAnsi"/>
          <w:sz w:val="24"/>
          <w:szCs w:val="24"/>
        </w:rPr>
      </w:pPr>
      <w:r w:rsidRPr="003D490A">
        <w:rPr>
          <w:rFonts w:asciiTheme="minorHAnsi" w:hAnsiTheme="minorHAnsi" w:cstheme="minorHAnsi"/>
          <w:sz w:val="24"/>
          <w:szCs w:val="24"/>
        </w:rPr>
        <w:t>Dezinfikovatelný</w:t>
      </w:r>
    </w:p>
    <w:p w:rsidR="003773F7" w:rsidRPr="003D490A" w:rsidRDefault="003773F7" w:rsidP="00F6518B">
      <w:pPr>
        <w:pStyle w:val="Odstavecseseznamem"/>
        <w:numPr>
          <w:ilvl w:val="0"/>
          <w:numId w:val="44"/>
        </w:numPr>
        <w:spacing w:after="0"/>
        <w:jc w:val="both"/>
        <w:rPr>
          <w:rFonts w:asciiTheme="minorHAnsi" w:hAnsiTheme="minorHAnsi" w:cstheme="minorHAnsi"/>
          <w:sz w:val="24"/>
          <w:szCs w:val="24"/>
        </w:rPr>
      </w:pPr>
      <w:r w:rsidRPr="003D490A">
        <w:rPr>
          <w:rFonts w:asciiTheme="minorHAnsi" w:hAnsiTheme="minorHAnsi" w:cstheme="minorHAnsi"/>
          <w:sz w:val="24"/>
          <w:szCs w:val="24"/>
        </w:rPr>
        <w:t>OS Android</w:t>
      </w:r>
    </w:p>
    <w:p w:rsidR="00854C9A" w:rsidRPr="003D490A" w:rsidRDefault="003773F7" w:rsidP="00F6518B">
      <w:pPr>
        <w:pStyle w:val="Odstavecseseznamem"/>
        <w:numPr>
          <w:ilvl w:val="0"/>
          <w:numId w:val="44"/>
        </w:numPr>
        <w:spacing w:after="0"/>
        <w:jc w:val="both"/>
        <w:rPr>
          <w:rFonts w:asciiTheme="minorHAnsi" w:hAnsiTheme="minorHAnsi" w:cstheme="minorHAnsi"/>
          <w:sz w:val="24"/>
          <w:szCs w:val="24"/>
        </w:rPr>
      </w:pPr>
      <w:r w:rsidRPr="003D490A">
        <w:rPr>
          <w:rFonts w:asciiTheme="minorHAnsi" w:hAnsiTheme="minorHAnsi" w:cstheme="minorHAnsi"/>
          <w:sz w:val="24"/>
          <w:szCs w:val="24"/>
        </w:rPr>
        <w:t>Dokovací, nabíjecí stojánek</w:t>
      </w:r>
    </w:p>
    <w:p w:rsidR="00854C9A" w:rsidRDefault="003773F7" w:rsidP="00F6518B">
      <w:pPr>
        <w:pStyle w:val="Odstavecseseznamem"/>
        <w:numPr>
          <w:ilvl w:val="0"/>
          <w:numId w:val="44"/>
        </w:numPr>
        <w:spacing w:after="0"/>
        <w:jc w:val="both"/>
        <w:rPr>
          <w:rFonts w:asciiTheme="minorHAnsi" w:hAnsiTheme="minorHAnsi" w:cstheme="minorHAnsi"/>
          <w:sz w:val="24"/>
          <w:szCs w:val="24"/>
        </w:rPr>
      </w:pPr>
      <w:r w:rsidRPr="003D490A">
        <w:rPr>
          <w:rFonts w:asciiTheme="minorHAnsi" w:hAnsiTheme="minorHAnsi" w:cstheme="minorHAnsi"/>
          <w:sz w:val="24"/>
          <w:szCs w:val="24"/>
        </w:rPr>
        <w:t>Záruka minimálně 3 roky</w:t>
      </w:r>
    </w:p>
    <w:p w:rsidR="000B4D8E" w:rsidRPr="000B4D8E" w:rsidRDefault="000B4D8E" w:rsidP="000B4D8E">
      <w:pPr>
        <w:pStyle w:val="Odstavecseseznamem"/>
        <w:spacing w:after="0"/>
        <w:ind w:left="1077"/>
        <w:jc w:val="both"/>
        <w:rPr>
          <w:rFonts w:asciiTheme="minorHAnsi" w:hAnsiTheme="minorHAnsi" w:cstheme="minorHAnsi"/>
          <w:sz w:val="24"/>
          <w:szCs w:val="24"/>
        </w:rPr>
      </w:pPr>
    </w:p>
    <w:p w:rsidR="003773F7" w:rsidRPr="000B4D8E" w:rsidRDefault="00406064" w:rsidP="001325BB">
      <w:pPr>
        <w:pStyle w:val="Erove3"/>
        <w:tabs>
          <w:tab w:val="clear" w:pos="1224"/>
          <w:tab w:val="num" w:pos="1134"/>
        </w:tabs>
        <w:ind w:left="1134" w:hanging="1134"/>
        <w:jc w:val="both"/>
        <w:rPr>
          <w:rFonts w:asciiTheme="minorHAnsi" w:hAnsiTheme="minorHAnsi" w:cstheme="minorHAnsi"/>
        </w:rPr>
      </w:pPr>
      <w:r w:rsidRPr="003D490A">
        <w:rPr>
          <w:rFonts w:asciiTheme="minorHAnsi" w:hAnsiTheme="minorHAnsi" w:cstheme="minorHAnsi"/>
        </w:rPr>
        <w:t>Tiskárny</w:t>
      </w:r>
    </w:p>
    <w:p w:rsidR="00B6362B" w:rsidRPr="003D490A" w:rsidRDefault="00854C9A" w:rsidP="005D0D4F">
      <w:pPr>
        <w:spacing w:after="0"/>
        <w:ind w:firstLine="357"/>
        <w:jc w:val="both"/>
        <w:rPr>
          <w:rFonts w:cstheme="minorHAnsi"/>
          <w:sz w:val="24"/>
          <w:szCs w:val="24"/>
        </w:rPr>
      </w:pPr>
      <w:r w:rsidRPr="003D490A">
        <w:rPr>
          <w:rFonts w:cstheme="minorHAnsi"/>
          <w:sz w:val="24"/>
          <w:szCs w:val="24"/>
        </w:rPr>
        <w:t>14</w:t>
      </w:r>
      <w:r w:rsidR="003773F7" w:rsidRPr="003D490A">
        <w:rPr>
          <w:rFonts w:cstheme="minorHAnsi"/>
          <w:sz w:val="24"/>
          <w:szCs w:val="24"/>
        </w:rPr>
        <w:t xml:space="preserve"> </w:t>
      </w:r>
      <w:r w:rsidR="00B6362B" w:rsidRPr="003D490A">
        <w:rPr>
          <w:rFonts w:cstheme="minorHAnsi"/>
          <w:sz w:val="24"/>
          <w:szCs w:val="24"/>
        </w:rPr>
        <w:t>ks</w:t>
      </w:r>
      <w:r w:rsidRPr="003D490A">
        <w:rPr>
          <w:rFonts w:cstheme="minorHAnsi"/>
          <w:sz w:val="24"/>
          <w:szCs w:val="24"/>
        </w:rPr>
        <w:t xml:space="preserve"> Tiskárna páskových náramků</w:t>
      </w:r>
    </w:p>
    <w:p w:rsidR="00B6362B" w:rsidRPr="003D490A" w:rsidRDefault="00B6362B" w:rsidP="005D0D4F">
      <w:pPr>
        <w:spacing w:after="0"/>
        <w:ind w:firstLine="357"/>
        <w:jc w:val="both"/>
        <w:rPr>
          <w:rFonts w:cstheme="minorHAnsi"/>
          <w:sz w:val="24"/>
          <w:szCs w:val="24"/>
        </w:rPr>
      </w:pPr>
      <w:r w:rsidRPr="003D490A">
        <w:rPr>
          <w:rFonts w:cstheme="minorHAnsi"/>
          <w:sz w:val="24"/>
          <w:szCs w:val="24"/>
        </w:rPr>
        <w:t>Minimální parametry:</w:t>
      </w:r>
    </w:p>
    <w:p w:rsidR="003773F7" w:rsidRPr="003D490A" w:rsidRDefault="003773F7" w:rsidP="00F6518B">
      <w:pPr>
        <w:pStyle w:val="Odstavecseseznamem"/>
        <w:numPr>
          <w:ilvl w:val="0"/>
          <w:numId w:val="43"/>
        </w:numPr>
        <w:suppressAutoHyphens/>
        <w:spacing w:after="0" w:line="100" w:lineRule="atLeast"/>
        <w:jc w:val="both"/>
        <w:rPr>
          <w:rFonts w:asciiTheme="minorHAnsi" w:eastAsiaTheme="minorEastAsia" w:hAnsiTheme="minorHAnsi" w:cstheme="minorHAnsi"/>
          <w:sz w:val="24"/>
          <w:szCs w:val="24"/>
          <w:lang w:eastAsia="cs-CZ"/>
        </w:rPr>
      </w:pPr>
      <w:r w:rsidRPr="003D490A">
        <w:rPr>
          <w:rFonts w:asciiTheme="minorHAnsi" w:eastAsiaTheme="minorEastAsia" w:hAnsiTheme="minorHAnsi" w:cstheme="minorHAnsi"/>
          <w:sz w:val="24"/>
          <w:szCs w:val="24"/>
          <w:lang w:eastAsia="cs-CZ"/>
        </w:rPr>
        <w:t>Monochromatická tiskárna náramkových štítků</w:t>
      </w:r>
    </w:p>
    <w:p w:rsidR="003773F7" w:rsidRPr="003D490A" w:rsidRDefault="003773F7" w:rsidP="00F6518B">
      <w:pPr>
        <w:pStyle w:val="Odstavecseseznamem"/>
        <w:numPr>
          <w:ilvl w:val="0"/>
          <w:numId w:val="43"/>
        </w:numPr>
        <w:suppressAutoHyphens/>
        <w:spacing w:after="0" w:line="100" w:lineRule="atLeast"/>
        <w:jc w:val="both"/>
        <w:rPr>
          <w:rFonts w:asciiTheme="minorHAnsi" w:eastAsiaTheme="minorEastAsia" w:hAnsiTheme="minorHAnsi" w:cstheme="minorHAnsi"/>
          <w:sz w:val="24"/>
          <w:szCs w:val="24"/>
          <w:lang w:eastAsia="cs-CZ"/>
        </w:rPr>
      </w:pPr>
      <w:r w:rsidRPr="003D490A">
        <w:rPr>
          <w:rFonts w:asciiTheme="minorHAnsi" w:eastAsiaTheme="minorEastAsia" w:hAnsiTheme="minorHAnsi" w:cstheme="minorHAnsi"/>
          <w:sz w:val="24"/>
          <w:szCs w:val="24"/>
          <w:lang w:eastAsia="cs-CZ"/>
        </w:rPr>
        <w:t>Typ tisku termální</w:t>
      </w:r>
    </w:p>
    <w:p w:rsidR="003773F7" w:rsidRPr="003D490A" w:rsidRDefault="003773F7" w:rsidP="00F6518B">
      <w:pPr>
        <w:pStyle w:val="Odstavecseseznamem"/>
        <w:numPr>
          <w:ilvl w:val="0"/>
          <w:numId w:val="43"/>
        </w:numPr>
        <w:suppressAutoHyphens/>
        <w:spacing w:after="0" w:line="100" w:lineRule="atLeast"/>
        <w:jc w:val="both"/>
        <w:rPr>
          <w:rFonts w:asciiTheme="minorHAnsi" w:eastAsiaTheme="minorEastAsia" w:hAnsiTheme="minorHAnsi" w:cstheme="minorHAnsi"/>
          <w:sz w:val="24"/>
          <w:szCs w:val="24"/>
          <w:lang w:eastAsia="cs-CZ"/>
        </w:rPr>
      </w:pPr>
      <w:r w:rsidRPr="003D490A">
        <w:rPr>
          <w:rFonts w:asciiTheme="minorHAnsi" w:eastAsiaTheme="minorEastAsia" w:hAnsiTheme="minorHAnsi" w:cstheme="minorHAnsi"/>
          <w:sz w:val="24"/>
          <w:szCs w:val="24"/>
          <w:lang w:eastAsia="cs-CZ"/>
        </w:rPr>
        <w:t>Rozlišení 300dpi</w:t>
      </w:r>
    </w:p>
    <w:p w:rsidR="003773F7" w:rsidRPr="003D490A" w:rsidRDefault="003773F7" w:rsidP="00F6518B">
      <w:pPr>
        <w:pStyle w:val="Odstavecseseznamem"/>
        <w:numPr>
          <w:ilvl w:val="0"/>
          <w:numId w:val="43"/>
        </w:numPr>
        <w:suppressAutoHyphens/>
        <w:spacing w:after="0" w:line="100" w:lineRule="atLeast"/>
        <w:jc w:val="both"/>
        <w:rPr>
          <w:rFonts w:asciiTheme="minorHAnsi" w:eastAsiaTheme="minorEastAsia" w:hAnsiTheme="minorHAnsi" w:cstheme="minorHAnsi"/>
          <w:sz w:val="24"/>
          <w:szCs w:val="24"/>
          <w:lang w:eastAsia="cs-CZ"/>
        </w:rPr>
      </w:pPr>
      <w:r w:rsidRPr="003D490A">
        <w:rPr>
          <w:rFonts w:asciiTheme="minorHAnsi" w:eastAsiaTheme="minorEastAsia" w:hAnsiTheme="minorHAnsi" w:cstheme="minorHAnsi"/>
          <w:sz w:val="24"/>
          <w:szCs w:val="24"/>
          <w:lang w:eastAsia="cs-CZ"/>
        </w:rPr>
        <w:t>Rozhraní: USB, LAN, RS232</w:t>
      </w:r>
    </w:p>
    <w:p w:rsidR="003773F7" w:rsidRPr="003D490A" w:rsidRDefault="003773F7" w:rsidP="00F6518B">
      <w:pPr>
        <w:pStyle w:val="Odstavecseseznamem"/>
        <w:numPr>
          <w:ilvl w:val="0"/>
          <w:numId w:val="43"/>
        </w:numPr>
        <w:suppressAutoHyphens/>
        <w:spacing w:after="0" w:line="100" w:lineRule="atLeast"/>
        <w:jc w:val="both"/>
        <w:rPr>
          <w:rFonts w:asciiTheme="minorHAnsi" w:eastAsiaTheme="minorEastAsia" w:hAnsiTheme="minorHAnsi" w:cstheme="minorHAnsi"/>
          <w:sz w:val="24"/>
          <w:szCs w:val="24"/>
          <w:lang w:eastAsia="cs-CZ"/>
        </w:rPr>
      </w:pPr>
      <w:r w:rsidRPr="003D490A">
        <w:rPr>
          <w:rFonts w:asciiTheme="minorHAnsi" w:eastAsiaTheme="minorEastAsia" w:hAnsiTheme="minorHAnsi" w:cstheme="minorHAnsi"/>
          <w:sz w:val="24"/>
          <w:szCs w:val="24"/>
          <w:lang w:eastAsia="cs-CZ"/>
        </w:rPr>
        <w:t>Rychlost tisku až 102mm/s</w:t>
      </w:r>
    </w:p>
    <w:p w:rsidR="002D1E34" w:rsidRPr="003D490A" w:rsidRDefault="002D1E34" w:rsidP="00F6518B">
      <w:pPr>
        <w:pStyle w:val="Odstavecseseznamem"/>
        <w:numPr>
          <w:ilvl w:val="0"/>
          <w:numId w:val="43"/>
        </w:numPr>
        <w:spacing w:after="0"/>
        <w:jc w:val="both"/>
        <w:rPr>
          <w:rFonts w:asciiTheme="minorHAnsi" w:hAnsiTheme="minorHAnsi" w:cstheme="minorHAnsi"/>
          <w:sz w:val="24"/>
          <w:szCs w:val="24"/>
        </w:rPr>
      </w:pPr>
      <w:r w:rsidRPr="003D490A">
        <w:rPr>
          <w:rFonts w:asciiTheme="minorHAnsi" w:hAnsiTheme="minorHAnsi" w:cstheme="minorHAnsi"/>
          <w:sz w:val="24"/>
          <w:szCs w:val="24"/>
        </w:rPr>
        <w:t>Záruka minimálně 3 roky</w:t>
      </w:r>
    </w:p>
    <w:p w:rsidR="003773F7" w:rsidRPr="003D490A" w:rsidRDefault="003773F7" w:rsidP="005D0D4F">
      <w:pPr>
        <w:ind w:left="360"/>
        <w:jc w:val="both"/>
        <w:rPr>
          <w:rFonts w:cstheme="minorHAnsi"/>
          <w:sz w:val="24"/>
          <w:szCs w:val="24"/>
        </w:rPr>
      </w:pPr>
      <w:r w:rsidRPr="003D490A">
        <w:rPr>
          <w:rFonts w:cstheme="minorHAnsi"/>
          <w:sz w:val="24"/>
          <w:szCs w:val="24"/>
        </w:rPr>
        <w:t>Typy čárových kodů: Codabar, Code 11, Code 39, Code 93, Code 128, EAN-8, EAN-13, EAN-14, GS1 DataBar™ (formerly RSS), Industrial, 2-of-5, Interleaved 2-of-5, Logmars, MSI, Plessey, Postnet, Standard 2-of-5, UPC-A, UPC-E, UPC-A and UPC-E with EAN 2 or 5 digit extensions, Aztec Code, Codablock, Code 49, Data Matrix, MaxiCode, MicroPDF417, PDF417, QR Code</w:t>
      </w:r>
    </w:p>
    <w:p w:rsidR="003773F7" w:rsidRPr="003D490A" w:rsidRDefault="003773F7" w:rsidP="001325BB">
      <w:pPr>
        <w:pStyle w:val="Erove3"/>
        <w:tabs>
          <w:tab w:val="clear" w:pos="1224"/>
          <w:tab w:val="num" w:pos="1134"/>
        </w:tabs>
        <w:ind w:left="1134" w:hanging="1134"/>
        <w:jc w:val="both"/>
        <w:rPr>
          <w:rFonts w:asciiTheme="minorHAnsi" w:hAnsiTheme="minorHAnsi" w:cstheme="minorHAnsi"/>
        </w:rPr>
      </w:pPr>
      <w:r w:rsidRPr="003D490A">
        <w:rPr>
          <w:rFonts w:asciiTheme="minorHAnsi" w:hAnsiTheme="minorHAnsi" w:cstheme="minorHAnsi"/>
        </w:rPr>
        <w:t>Tiskárny – kazety s n</w:t>
      </w:r>
      <w:r w:rsidR="004C5B42">
        <w:rPr>
          <w:rFonts w:asciiTheme="minorHAnsi" w:hAnsiTheme="minorHAnsi" w:cstheme="minorHAnsi"/>
        </w:rPr>
        <w:t>á</w:t>
      </w:r>
      <w:r w:rsidRPr="003D490A">
        <w:rPr>
          <w:rFonts w:asciiTheme="minorHAnsi" w:hAnsiTheme="minorHAnsi" w:cstheme="minorHAnsi"/>
        </w:rPr>
        <w:t>ramky</w:t>
      </w:r>
    </w:p>
    <w:p w:rsidR="00854C9A" w:rsidRDefault="003773F7" w:rsidP="005D0D4F">
      <w:pPr>
        <w:jc w:val="both"/>
        <w:rPr>
          <w:rFonts w:cstheme="minorHAnsi"/>
          <w:sz w:val="24"/>
          <w:szCs w:val="24"/>
        </w:rPr>
      </w:pPr>
      <w:r w:rsidRPr="003D490A" w:rsidDel="003773F7">
        <w:rPr>
          <w:rFonts w:cstheme="minorHAnsi"/>
          <w:sz w:val="24"/>
          <w:szCs w:val="24"/>
        </w:rPr>
        <w:t xml:space="preserve"> </w:t>
      </w:r>
      <w:r w:rsidR="00854C9A" w:rsidRPr="003D490A">
        <w:rPr>
          <w:rFonts w:cstheme="minorHAnsi"/>
          <w:sz w:val="24"/>
          <w:szCs w:val="24"/>
        </w:rPr>
        <w:t>14</w:t>
      </w:r>
      <w:r w:rsidR="00B6362B" w:rsidRPr="003D490A">
        <w:rPr>
          <w:rFonts w:cstheme="minorHAnsi"/>
          <w:sz w:val="24"/>
          <w:szCs w:val="24"/>
        </w:rPr>
        <w:t xml:space="preserve"> ks</w:t>
      </w:r>
      <w:r w:rsidR="00854C9A" w:rsidRPr="003D490A">
        <w:rPr>
          <w:rFonts w:cstheme="minorHAnsi"/>
          <w:sz w:val="24"/>
          <w:szCs w:val="24"/>
        </w:rPr>
        <w:t xml:space="preserve"> Tiskárna náramků – kazety náramky (12 x dospělí,  2x děti)</w:t>
      </w:r>
    </w:p>
    <w:p w:rsidR="000B4D8E" w:rsidRDefault="000B4D8E" w:rsidP="005D0D4F">
      <w:pPr>
        <w:jc w:val="both"/>
        <w:rPr>
          <w:rFonts w:cstheme="minorHAnsi"/>
          <w:sz w:val="24"/>
          <w:szCs w:val="24"/>
        </w:rPr>
      </w:pPr>
    </w:p>
    <w:p w:rsidR="00230E8F" w:rsidRDefault="00230E8F" w:rsidP="005D0D4F">
      <w:pPr>
        <w:jc w:val="both"/>
        <w:rPr>
          <w:rFonts w:cstheme="minorHAnsi"/>
          <w:sz w:val="24"/>
          <w:szCs w:val="24"/>
        </w:rPr>
      </w:pPr>
    </w:p>
    <w:p w:rsidR="00230E8F" w:rsidRDefault="00230E8F" w:rsidP="005D0D4F">
      <w:pPr>
        <w:jc w:val="both"/>
        <w:rPr>
          <w:rFonts w:cstheme="minorHAnsi"/>
          <w:sz w:val="24"/>
          <w:szCs w:val="24"/>
        </w:rPr>
      </w:pPr>
    </w:p>
    <w:p w:rsidR="00230E8F" w:rsidRDefault="00230E8F" w:rsidP="005D0D4F">
      <w:pPr>
        <w:jc w:val="both"/>
        <w:rPr>
          <w:rFonts w:cstheme="minorHAnsi"/>
          <w:sz w:val="24"/>
          <w:szCs w:val="24"/>
        </w:rPr>
      </w:pPr>
    </w:p>
    <w:p w:rsidR="00230E8F" w:rsidRDefault="00230E8F" w:rsidP="005D0D4F">
      <w:pPr>
        <w:jc w:val="both"/>
        <w:rPr>
          <w:rFonts w:cstheme="minorHAnsi"/>
          <w:sz w:val="24"/>
          <w:szCs w:val="24"/>
        </w:rPr>
      </w:pPr>
    </w:p>
    <w:p w:rsidR="00230E8F" w:rsidRDefault="00230E8F" w:rsidP="005D0D4F">
      <w:pPr>
        <w:jc w:val="both"/>
        <w:rPr>
          <w:rFonts w:cstheme="minorHAnsi"/>
          <w:sz w:val="24"/>
          <w:szCs w:val="24"/>
        </w:rPr>
      </w:pPr>
    </w:p>
    <w:p w:rsidR="00230E8F" w:rsidRDefault="00230E8F" w:rsidP="005D0D4F">
      <w:pPr>
        <w:jc w:val="both"/>
        <w:rPr>
          <w:rFonts w:cstheme="minorHAnsi"/>
          <w:sz w:val="24"/>
          <w:szCs w:val="24"/>
        </w:rPr>
      </w:pPr>
    </w:p>
    <w:p w:rsidR="00230E8F" w:rsidRDefault="00230E8F" w:rsidP="005D0D4F">
      <w:pPr>
        <w:jc w:val="both"/>
        <w:rPr>
          <w:rFonts w:cstheme="minorHAnsi"/>
          <w:sz w:val="24"/>
          <w:szCs w:val="24"/>
        </w:rPr>
      </w:pPr>
    </w:p>
    <w:p w:rsidR="00B504CF" w:rsidRPr="003D490A" w:rsidRDefault="00B504CF" w:rsidP="005D0D4F">
      <w:pPr>
        <w:pStyle w:val="Eodsazenfurt0"/>
        <w:ind w:left="0"/>
        <w:rPr>
          <w:rFonts w:asciiTheme="minorHAnsi" w:hAnsiTheme="minorHAnsi" w:cstheme="minorHAnsi"/>
          <w:b/>
          <w:szCs w:val="24"/>
        </w:rPr>
      </w:pPr>
      <w:r w:rsidRPr="003D490A">
        <w:rPr>
          <w:rFonts w:asciiTheme="minorHAnsi" w:hAnsiTheme="minorHAnsi" w:cstheme="minorHAnsi"/>
          <w:b/>
          <w:szCs w:val="24"/>
        </w:rPr>
        <w:lastRenderedPageBreak/>
        <w:t>Příloha č. 1</w:t>
      </w:r>
    </w:p>
    <w:p w:rsidR="00B504CF" w:rsidRPr="003D490A" w:rsidRDefault="00B504CF" w:rsidP="005D0D4F">
      <w:pPr>
        <w:pStyle w:val="Eodsazenfurt0"/>
        <w:ind w:left="0"/>
        <w:rPr>
          <w:rFonts w:asciiTheme="minorHAnsi" w:hAnsiTheme="minorHAnsi" w:cstheme="minorHAnsi"/>
          <w:b/>
          <w:szCs w:val="24"/>
        </w:rPr>
      </w:pPr>
      <w:r w:rsidRPr="003D490A">
        <w:rPr>
          <w:rFonts w:asciiTheme="minorHAnsi" w:hAnsiTheme="minorHAnsi" w:cstheme="minorHAnsi"/>
          <w:b/>
          <w:szCs w:val="24"/>
        </w:rPr>
        <w:t>Popis jednotlivých pracovišť z pohledu realizace NIS</w:t>
      </w:r>
    </w:p>
    <w:p w:rsidR="00B504CF" w:rsidRPr="003D490A" w:rsidRDefault="00B504CF" w:rsidP="00A000B9">
      <w:pPr>
        <w:pStyle w:val="Eodsazenfurt0"/>
        <w:ind w:left="360"/>
        <w:rPr>
          <w:rFonts w:asciiTheme="minorHAnsi" w:hAnsiTheme="minorHAnsi" w:cstheme="minorHAnsi"/>
          <w:szCs w:val="24"/>
        </w:rPr>
      </w:pPr>
    </w:p>
    <w:p w:rsidR="00504822" w:rsidRPr="00230E8F" w:rsidRDefault="00504822" w:rsidP="00504822">
      <w:pPr>
        <w:rPr>
          <w:rFonts w:cstheme="minorHAnsi"/>
          <w:b/>
          <w:sz w:val="28"/>
          <w:szCs w:val="28"/>
        </w:rPr>
      </w:pPr>
      <w:r w:rsidRPr="00230E8F">
        <w:rPr>
          <w:rFonts w:cstheme="minorHAnsi"/>
          <w:b/>
          <w:sz w:val="28"/>
          <w:szCs w:val="28"/>
        </w:rPr>
        <w:t>Nemocnice Jilemnice:</w:t>
      </w:r>
    </w:p>
    <w:tbl>
      <w:tblPr>
        <w:tblW w:w="8952" w:type="dxa"/>
        <w:tblInd w:w="70" w:type="dxa"/>
        <w:tblCellMar>
          <w:left w:w="70" w:type="dxa"/>
          <w:right w:w="70" w:type="dxa"/>
        </w:tblCellMar>
        <w:tblLook w:val="04A0" w:firstRow="1" w:lastRow="0" w:firstColumn="1" w:lastColumn="0" w:noHBand="0" w:noVBand="1"/>
      </w:tblPr>
      <w:tblGrid>
        <w:gridCol w:w="960"/>
        <w:gridCol w:w="1340"/>
        <w:gridCol w:w="3400"/>
        <w:gridCol w:w="502"/>
        <w:gridCol w:w="2780"/>
      </w:tblGrid>
      <w:tr w:rsidR="00504822" w:rsidRPr="003D490A" w:rsidTr="00504822">
        <w:trPr>
          <w:trHeight w:val="300"/>
        </w:trPr>
        <w:tc>
          <w:tcPr>
            <w:tcW w:w="960" w:type="dxa"/>
            <w:tcBorders>
              <w:top w:val="nil"/>
              <w:left w:val="nil"/>
              <w:bottom w:val="nil"/>
              <w:right w:val="nil"/>
            </w:tcBorders>
            <w:shd w:val="clear" w:color="000000" w:fill="FFFF00"/>
            <w:noWrap/>
            <w:vAlign w:val="bottom"/>
            <w:hideMark/>
          </w:tcPr>
          <w:p w:rsidR="00504822" w:rsidRPr="003D490A" w:rsidRDefault="00504822" w:rsidP="00504822">
            <w:pPr>
              <w:spacing w:after="0" w:line="240" w:lineRule="auto"/>
              <w:rPr>
                <w:rFonts w:eastAsia="Times New Roman" w:cstheme="minorHAnsi"/>
                <w:b/>
                <w:bCs/>
                <w:color w:val="000000"/>
                <w:sz w:val="24"/>
                <w:szCs w:val="24"/>
              </w:rPr>
            </w:pPr>
            <w:r w:rsidRPr="003D490A">
              <w:rPr>
                <w:rFonts w:eastAsia="Times New Roman" w:cstheme="minorHAnsi"/>
                <w:b/>
                <w:bCs/>
                <w:color w:val="000000"/>
                <w:sz w:val="24"/>
                <w:szCs w:val="24"/>
              </w:rPr>
              <w:t>Klinika</w:t>
            </w:r>
          </w:p>
        </w:tc>
        <w:tc>
          <w:tcPr>
            <w:tcW w:w="1340" w:type="dxa"/>
            <w:tcBorders>
              <w:top w:val="nil"/>
              <w:left w:val="nil"/>
              <w:bottom w:val="nil"/>
              <w:right w:val="nil"/>
            </w:tcBorders>
            <w:shd w:val="clear" w:color="000000" w:fill="FFFF00"/>
            <w:noWrap/>
            <w:vAlign w:val="bottom"/>
            <w:hideMark/>
          </w:tcPr>
          <w:p w:rsidR="00504822" w:rsidRPr="003D490A" w:rsidRDefault="00504822" w:rsidP="00504822">
            <w:pPr>
              <w:spacing w:after="0" w:line="240" w:lineRule="auto"/>
              <w:rPr>
                <w:rFonts w:eastAsia="Times New Roman" w:cstheme="minorHAnsi"/>
                <w:b/>
                <w:bCs/>
                <w:color w:val="000000"/>
                <w:sz w:val="24"/>
                <w:szCs w:val="24"/>
              </w:rPr>
            </w:pPr>
            <w:r w:rsidRPr="003D490A">
              <w:rPr>
                <w:rFonts w:eastAsia="Times New Roman" w:cstheme="minorHAnsi"/>
                <w:b/>
                <w:bCs/>
                <w:color w:val="000000"/>
                <w:sz w:val="24"/>
                <w:szCs w:val="24"/>
              </w:rPr>
              <w:t>Oddělení</w:t>
            </w:r>
          </w:p>
        </w:tc>
        <w:tc>
          <w:tcPr>
            <w:tcW w:w="3400" w:type="dxa"/>
            <w:tcBorders>
              <w:top w:val="nil"/>
              <w:left w:val="nil"/>
              <w:bottom w:val="nil"/>
              <w:right w:val="nil"/>
            </w:tcBorders>
            <w:shd w:val="clear" w:color="000000" w:fill="FFFF00"/>
            <w:noWrap/>
            <w:vAlign w:val="bottom"/>
            <w:hideMark/>
          </w:tcPr>
          <w:p w:rsidR="00504822" w:rsidRPr="003D490A" w:rsidRDefault="00504822" w:rsidP="00504822">
            <w:pPr>
              <w:spacing w:after="0" w:line="240" w:lineRule="auto"/>
              <w:rPr>
                <w:rFonts w:eastAsia="Times New Roman" w:cstheme="minorHAnsi"/>
                <w:b/>
                <w:bCs/>
                <w:color w:val="000000"/>
                <w:sz w:val="24"/>
                <w:szCs w:val="24"/>
              </w:rPr>
            </w:pPr>
            <w:r w:rsidRPr="003D490A">
              <w:rPr>
                <w:rFonts w:eastAsia="Times New Roman" w:cstheme="minorHAnsi"/>
                <w:b/>
                <w:bCs/>
                <w:color w:val="000000"/>
                <w:sz w:val="24"/>
                <w:szCs w:val="24"/>
              </w:rPr>
              <w:t>Název</w:t>
            </w:r>
          </w:p>
        </w:tc>
        <w:tc>
          <w:tcPr>
            <w:tcW w:w="472" w:type="dxa"/>
            <w:tcBorders>
              <w:top w:val="nil"/>
              <w:left w:val="nil"/>
              <w:bottom w:val="nil"/>
              <w:right w:val="nil"/>
            </w:tcBorders>
            <w:shd w:val="clear" w:color="000000" w:fill="FFFF00"/>
            <w:noWrap/>
            <w:vAlign w:val="bottom"/>
            <w:hideMark/>
          </w:tcPr>
          <w:p w:rsidR="00504822" w:rsidRPr="003D490A" w:rsidRDefault="00504822" w:rsidP="00504822">
            <w:pPr>
              <w:spacing w:after="0" w:line="240" w:lineRule="auto"/>
              <w:rPr>
                <w:rFonts w:eastAsia="Times New Roman" w:cstheme="minorHAnsi"/>
                <w:b/>
                <w:bCs/>
                <w:color w:val="000000"/>
                <w:sz w:val="24"/>
                <w:szCs w:val="24"/>
              </w:rPr>
            </w:pPr>
            <w:r w:rsidRPr="003D490A">
              <w:rPr>
                <w:rFonts w:eastAsia="Times New Roman" w:cstheme="minorHAnsi"/>
                <w:b/>
                <w:bCs/>
                <w:color w:val="000000"/>
                <w:sz w:val="24"/>
                <w:szCs w:val="24"/>
              </w:rPr>
              <w:t>Typ</w:t>
            </w:r>
          </w:p>
        </w:tc>
        <w:tc>
          <w:tcPr>
            <w:tcW w:w="2780" w:type="dxa"/>
            <w:tcBorders>
              <w:top w:val="nil"/>
              <w:left w:val="nil"/>
              <w:bottom w:val="nil"/>
              <w:right w:val="nil"/>
            </w:tcBorders>
            <w:shd w:val="clear" w:color="000000" w:fill="FFFF00"/>
            <w:noWrap/>
            <w:vAlign w:val="bottom"/>
            <w:hideMark/>
          </w:tcPr>
          <w:p w:rsidR="00504822" w:rsidRPr="003D490A" w:rsidRDefault="00504822" w:rsidP="00504822">
            <w:pPr>
              <w:spacing w:after="0" w:line="240" w:lineRule="auto"/>
              <w:rPr>
                <w:rFonts w:eastAsia="Times New Roman" w:cstheme="minorHAnsi"/>
                <w:b/>
                <w:bCs/>
                <w:color w:val="000000"/>
                <w:sz w:val="24"/>
                <w:szCs w:val="24"/>
              </w:rPr>
            </w:pPr>
            <w:r w:rsidRPr="003D490A">
              <w:rPr>
                <w:rFonts w:eastAsia="Times New Roman" w:cstheme="minorHAnsi"/>
                <w:b/>
                <w:bCs/>
                <w:color w:val="000000"/>
                <w:sz w:val="24"/>
                <w:szCs w:val="24"/>
              </w:rPr>
              <w:t>Oddělení</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b/>
                <w:bCs/>
                <w:color w:val="000000"/>
                <w:sz w:val="24"/>
                <w:szCs w:val="24"/>
              </w:rPr>
            </w:pPr>
            <w:r w:rsidRPr="003D490A">
              <w:rPr>
                <w:rFonts w:eastAsia="Times New Roman" w:cstheme="minorHAnsi"/>
                <w:b/>
                <w:bCs/>
                <w:color w:val="000000"/>
                <w:sz w:val="24"/>
                <w:szCs w:val="24"/>
              </w:rPr>
              <w:t>ARO</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AROLU</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ARO - lůžkové oddělení</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Lůžkové oddělení</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ARO</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AROKO</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ARO - konzilia</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ARO</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AROOD</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ARO - anestezie</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b/>
                <w:bCs/>
                <w:color w:val="000000"/>
                <w:sz w:val="24"/>
                <w:szCs w:val="24"/>
              </w:rPr>
            </w:pPr>
            <w:r w:rsidRPr="003D490A">
              <w:rPr>
                <w:rFonts w:eastAsia="Times New Roman" w:cstheme="minorHAnsi"/>
                <w:b/>
                <w:bCs/>
                <w:color w:val="000000"/>
                <w:sz w:val="24"/>
                <w:szCs w:val="24"/>
              </w:rPr>
              <w:t>DET</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DETLU</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Pediatrie - lůžka</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Lůžkové oddělení</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DET</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PORNL</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Porodnice - novorozenci</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Lůžkové oddělení</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DET</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DETAM</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Pediatrie - ambulance</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DET</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DETEN</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Pediatrie - endokrin. a diab.</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DET</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DETGE</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Pediatrie - gastro ambulance</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DET</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DETKA</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Pediatrie - kardiologická amb.</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DET</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DETKO</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Pediatrie - konzilia</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DET</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DETLS</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Pediatrie - LSPP</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DET</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DETNE</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Neonatologie</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DET</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DETNF</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Nefrologie</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b/>
                <w:bCs/>
                <w:color w:val="000000"/>
                <w:sz w:val="24"/>
                <w:szCs w:val="24"/>
              </w:rPr>
            </w:pPr>
            <w:r w:rsidRPr="003D490A">
              <w:rPr>
                <w:rFonts w:eastAsia="Times New Roman" w:cstheme="minorHAnsi"/>
                <w:b/>
                <w:bCs/>
                <w:color w:val="000000"/>
                <w:sz w:val="24"/>
                <w:szCs w:val="24"/>
              </w:rPr>
              <w:t>GYP</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GYNLU</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Gynekologie - lůžka</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Lůžkové oddělení</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GYP</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PORLU</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Porodnice - lůžka</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Lůžkové oddělení</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GYP</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GYOPS</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Gynekologie - operační sál</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Operační sál</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GYP</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PORSA</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Porodnice - sál</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Operační sál</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GYP</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GYDET</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Gynekologie - dětská ambulance</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GYP</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GYDKO</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Gynekologie - dětská konzilia</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GYP</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GYNA1</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Gynekologie - ambulance</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GYP</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GYNA2</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Gynekologie - ambulance UZ</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GYP</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GYNEX</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Gynekologie - ambulance město</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GYP</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GYNKO</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Gynekologie - konzilia</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b/>
                <w:bCs/>
                <w:color w:val="000000"/>
                <w:sz w:val="24"/>
                <w:szCs w:val="24"/>
              </w:rPr>
            </w:pPr>
            <w:r w:rsidRPr="003D490A">
              <w:rPr>
                <w:rFonts w:eastAsia="Times New Roman" w:cstheme="minorHAnsi"/>
                <w:b/>
                <w:bCs/>
                <w:color w:val="000000"/>
                <w:sz w:val="24"/>
                <w:szCs w:val="24"/>
              </w:rPr>
              <w:t>HDL</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HDLBD</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Hemodialýza - BODYSTAT</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HDL</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HDLDL</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Hemodialýza - bod 1 Kč</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HDL</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HDLNF</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Hemodialýza - nefro. ambulance</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HDL</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HDLST</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Hemodialýza - standard</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b/>
                <w:bCs/>
                <w:color w:val="000000"/>
                <w:sz w:val="24"/>
                <w:szCs w:val="24"/>
              </w:rPr>
            </w:pPr>
            <w:r w:rsidRPr="003D490A">
              <w:rPr>
                <w:rFonts w:eastAsia="Times New Roman" w:cstheme="minorHAnsi"/>
                <w:b/>
                <w:bCs/>
                <w:color w:val="000000"/>
                <w:sz w:val="24"/>
                <w:szCs w:val="24"/>
              </w:rPr>
              <w:t>CHIR</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CHIRL</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Chirurgie - lůžka</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Lůžkové oddělení</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CHJIP</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Chirurgie - JIP</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Lůžkové oddělení</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CHOPS</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Chirurgie - operační sál</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Operační sál</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CHAM1</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Chirurgie - ambulance 1</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CHAM2</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Chirurgie - ambulance 2  A</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CHAM3</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Chirurgie - ambulance 2  B</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CHKO</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Chirurgie - konzilia</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CHPCV</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Chirurgie - cévní poradna</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CHPMA</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Chirurgie - mamologie</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lastRenderedPageBreak/>
              <w:t>CHIR</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CHPST</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Chirurgie - porad. pro stomiky</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CHTRA</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Chirurgie - traumatologie</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CHURK</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Chirurgie - urologická konzilia</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b/>
                <w:bCs/>
                <w:color w:val="000000"/>
                <w:sz w:val="24"/>
                <w:szCs w:val="24"/>
              </w:rPr>
            </w:pPr>
            <w:r w:rsidRPr="003D490A">
              <w:rPr>
                <w:rFonts w:eastAsia="Times New Roman" w:cstheme="minorHAnsi"/>
                <w:b/>
                <w:bCs/>
                <w:color w:val="000000"/>
                <w:sz w:val="24"/>
                <w:szCs w:val="24"/>
              </w:rPr>
              <w:t>INT</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INTIP</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Interna - JIP</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Lůžkové oddělení</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INTLA</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Interna - lůžkové oddělení A</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Lůžkové oddělení</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INTLB</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Interna - lůžkové oddělení B</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Lůžkové oddělení</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INTAM</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Interna - ambulance</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INTFD</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Interna - funkční diagnostika</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INTGE</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Interna - gastroenterolog.amb.</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INTKA</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Interna - kardiologie</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INTKO</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Interna - konzilia</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INTMB</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Interna - metab. amb. a homeo.</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INTPA</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Interna - paliativní péče</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b/>
                <w:bCs/>
                <w:color w:val="000000"/>
                <w:sz w:val="24"/>
                <w:szCs w:val="24"/>
              </w:rPr>
            </w:pPr>
            <w:r w:rsidRPr="003D490A">
              <w:rPr>
                <w:rFonts w:eastAsia="Times New Roman" w:cstheme="minorHAnsi"/>
                <w:b/>
                <w:bCs/>
                <w:color w:val="000000"/>
                <w:sz w:val="24"/>
                <w:szCs w:val="24"/>
              </w:rPr>
              <w:t>NEUR</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NEURL</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Neurologie - lůžka</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Lůžkové oddělení</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NEUR</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NEUA1</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Neurologie - ambulance Lomnice</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NEUR</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NEUA2</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Neurologie - ambulance</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NEUR</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NEUEE</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Neurologie - ambulance EEG</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NEUR</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NEUEL</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Neurologie - ambulance EEG LO</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NEUR</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NEUKO</w:t>
            </w:r>
          </w:p>
        </w:tc>
        <w:tc>
          <w:tcPr>
            <w:tcW w:w="340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Neurologie - konzilia</w:t>
            </w:r>
          </w:p>
        </w:tc>
        <w:tc>
          <w:tcPr>
            <w:tcW w:w="472"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auto" w:fill="auto"/>
            <w:noWrap/>
            <w:vAlign w:val="bottom"/>
            <w:hideMark/>
          </w:tcPr>
          <w:p w:rsidR="00504822" w:rsidRPr="003D490A" w:rsidRDefault="00504822" w:rsidP="00504822">
            <w:pPr>
              <w:spacing w:after="0" w:line="240" w:lineRule="auto"/>
              <w:rPr>
                <w:rFonts w:eastAsia="Times New Roman" w:cstheme="minorHAnsi"/>
                <w:color w:val="000000"/>
                <w:sz w:val="24"/>
                <w:szCs w:val="24"/>
              </w:rPr>
            </w:pPr>
          </w:p>
        </w:tc>
        <w:tc>
          <w:tcPr>
            <w:tcW w:w="1340" w:type="dxa"/>
            <w:tcBorders>
              <w:top w:val="nil"/>
              <w:left w:val="nil"/>
              <w:bottom w:val="nil"/>
              <w:right w:val="nil"/>
            </w:tcBorders>
            <w:shd w:val="clear" w:color="auto" w:fill="auto"/>
            <w:noWrap/>
            <w:vAlign w:val="bottom"/>
            <w:hideMark/>
          </w:tcPr>
          <w:p w:rsidR="00504822" w:rsidRPr="003D490A" w:rsidRDefault="00504822" w:rsidP="00504822">
            <w:pPr>
              <w:spacing w:after="0" w:line="240" w:lineRule="auto"/>
              <w:rPr>
                <w:rFonts w:eastAsia="Times New Roman" w:cstheme="minorHAnsi"/>
                <w:sz w:val="24"/>
                <w:szCs w:val="24"/>
              </w:rPr>
            </w:pPr>
          </w:p>
        </w:tc>
        <w:tc>
          <w:tcPr>
            <w:tcW w:w="3400" w:type="dxa"/>
            <w:tcBorders>
              <w:top w:val="nil"/>
              <w:left w:val="nil"/>
              <w:bottom w:val="nil"/>
              <w:right w:val="nil"/>
            </w:tcBorders>
            <w:shd w:val="clear" w:color="auto" w:fill="auto"/>
            <w:noWrap/>
            <w:vAlign w:val="bottom"/>
            <w:hideMark/>
          </w:tcPr>
          <w:p w:rsidR="00504822" w:rsidRPr="003D490A" w:rsidRDefault="00504822" w:rsidP="00504822">
            <w:pPr>
              <w:spacing w:after="0" w:line="240" w:lineRule="auto"/>
              <w:rPr>
                <w:rFonts w:eastAsia="Times New Roman" w:cstheme="minorHAnsi"/>
                <w:sz w:val="24"/>
                <w:szCs w:val="24"/>
              </w:rPr>
            </w:pPr>
          </w:p>
        </w:tc>
        <w:tc>
          <w:tcPr>
            <w:tcW w:w="472" w:type="dxa"/>
            <w:tcBorders>
              <w:top w:val="nil"/>
              <w:left w:val="nil"/>
              <w:bottom w:val="nil"/>
              <w:right w:val="nil"/>
            </w:tcBorders>
            <w:shd w:val="clear" w:color="auto" w:fill="auto"/>
            <w:noWrap/>
            <w:vAlign w:val="bottom"/>
            <w:hideMark/>
          </w:tcPr>
          <w:p w:rsidR="00504822" w:rsidRPr="003D490A" w:rsidRDefault="00504822" w:rsidP="00504822">
            <w:pPr>
              <w:spacing w:after="0" w:line="240" w:lineRule="auto"/>
              <w:rPr>
                <w:rFonts w:eastAsia="Times New Roman" w:cstheme="minorHAnsi"/>
                <w:sz w:val="24"/>
                <w:szCs w:val="24"/>
              </w:rPr>
            </w:pPr>
          </w:p>
        </w:tc>
        <w:tc>
          <w:tcPr>
            <w:tcW w:w="2780" w:type="dxa"/>
            <w:tcBorders>
              <w:top w:val="nil"/>
              <w:left w:val="nil"/>
              <w:bottom w:val="nil"/>
              <w:right w:val="nil"/>
            </w:tcBorders>
            <w:shd w:val="clear" w:color="auto" w:fill="auto"/>
            <w:noWrap/>
            <w:vAlign w:val="bottom"/>
            <w:hideMark/>
          </w:tcPr>
          <w:p w:rsidR="00504822" w:rsidRPr="003D490A" w:rsidRDefault="00504822" w:rsidP="00504822">
            <w:pPr>
              <w:spacing w:after="0" w:line="240" w:lineRule="auto"/>
              <w:rPr>
                <w:rFonts w:eastAsia="Times New Roman" w:cstheme="minorHAnsi"/>
                <w:sz w:val="24"/>
                <w:szCs w:val="24"/>
              </w:rPr>
            </w:pPr>
          </w:p>
        </w:tc>
      </w:tr>
      <w:tr w:rsidR="00230E8F" w:rsidRPr="00230E8F" w:rsidTr="00504822">
        <w:trPr>
          <w:trHeight w:val="300"/>
        </w:trPr>
        <w:tc>
          <w:tcPr>
            <w:tcW w:w="5700" w:type="dxa"/>
            <w:gridSpan w:val="3"/>
            <w:tcBorders>
              <w:top w:val="nil"/>
              <w:left w:val="nil"/>
              <w:bottom w:val="nil"/>
              <w:right w:val="nil"/>
            </w:tcBorders>
            <w:shd w:val="clear" w:color="000000" w:fill="DCE6F1"/>
            <w:noWrap/>
            <w:vAlign w:val="bottom"/>
            <w:hideMark/>
          </w:tcPr>
          <w:p w:rsidR="00504822" w:rsidRPr="00230E8F" w:rsidRDefault="00504822" w:rsidP="00504822">
            <w:pPr>
              <w:spacing w:after="0" w:line="240" w:lineRule="auto"/>
              <w:rPr>
                <w:rFonts w:eastAsia="Times New Roman" w:cstheme="minorHAnsi"/>
                <w:b/>
                <w:bCs/>
                <w:sz w:val="24"/>
                <w:szCs w:val="24"/>
              </w:rPr>
            </w:pPr>
            <w:r w:rsidRPr="00230E8F">
              <w:rPr>
                <w:rFonts w:eastAsia="Times New Roman" w:cstheme="minorHAnsi"/>
                <w:b/>
                <w:bCs/>
                <w:sz w:val="24"/>
                <w:szCs w:val="24"/>
              </w:rPr>
              <w:t>Rentgeny a laboratoře a rehabilitace</w:t>
            </w:r>
          </w:p>
        </w:tc>
        <w:tc>
          <w:tcPr>
            <w:tcW w:w="472" w:type="dxa"/>
            <w:tcBorders>
              <w:top w:val="nil"/>
              <w:left w:val="nil"/>
              <w:bottom w:val="nil"/>
              <w:right w:val="nil"/>
            </w:tcBorders>
            <w:shd w:val="clear" w:color="000000" w:fill="DCE6F1"/>
            <w:noWrap/>
            <w:vAlign w:val="bottom"/>
            <w:hideMark/>
          </w:tcPr>
          <w:p w:rsidR="00504822" w:rsidRPr="00230E8F" w:rsidRDefault="00504822" w:rsidP="00504822">
            <w:pPr>
              <w:spacing w:after="0" w:line="240" w:lineRule="auto"/>
              <w:rPr>
                <w:rFonts w:eastAsia="Times New Roman" w:cstheme="minorHAnsi"/>
                <w:sz w:val="24"/>
                <w:szCs w:val="24"/>
              </w:rPr>
            </w:pPr>
            <w:r w:rsidRPr="00230E8F">
              <w:rPr>
                <w:rFonts w:eastAsia="Times New Roman" w:cstheme="minorHAnsi"/>
                <w:sz w:val="24"/>
                <w:szCs w:val="24"/>
              </w:rPr>
              <w:t> </w:t>
            </w:r>
          </w:p>
        </w:tc>
        <w:tc>
          <w:tcPr>
            <w:tcW w:w="2780" w:type="dxa"/>
            <w:tcBorders>
              <w:top w:val="nil"/>
              <w:left w:val="nil"/>
              <w:bottom w:val="nil"/>
              <w:right w:val="nil"/>
            </w:tcBorders>
            <w:shd w:val="clear" w:color="000000" w:fill="DCE6F1"/>
            <w:noWrap/>
            <w:vAlign w:val="bottom"/>
            <w:hideMark/>
          </w:tcPr>
          <w:p w:rsidR="00504822" w:rsidRPr="00230E8F" w:rsidRDefault="00504822" w:rsidP="00504822">
            <w:pPr>
              <w:spacing w:after="0" w:line="240" w:lineRule="auto"/>
              <w:rPr>
                <w:rFonts w:eastAsia="Times New Roman" w:cstheme="minorHAnsi"/>
                <w:sz w:val="24"/>
                <w:szCs w:val="24"/>
              </w:rPr>
            </w:pPr>
            <w:r w:rsidRPr="00230E8F">
              <w:rPr>
                <w:rFonts w:eastAsia="Times New Roman" w:cstheme="minorHAnsi"/>
                <w:sz w:val="24"/>
                <w:szCs w:val="24"/>
              </w:rPr>
              <w:t> </w:t>
            </w:r>
          </w:p>
        </w:tc>
      </w:tr>
      <w:tr w:rsidR="00504822" w:rsidRPr="003D490A" w:rsidTr="00504822">
        <w:trPr>
          <w:trHeight w:val="300"/>
        </w:trPr>
        <w:tc>
          <w:tcPr>
            <w:tcW w:w="96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b/>
                <w:bCs/>
                <w:color w:val="000000"/>
                <w:sz w:val="24"/>
                <w:szCs w:val="24"/>
              </w:rPr>
            </w:pPr>
            <w:r w:rsidRPr="003D490A">
              <w:rPr>
                <w:rFonts w:eastAsia="Times New Roman" w:cstheme="minorHAnsi"/>
                <w:b/>
                <w:bCs/>
                <w:color w:val="000000"/>
                <w:sz w:val="24"/>
                <w:szCs w:val="24"/>
              </w:rPr>
              <w:t>RDG</w:t>
            </w:r>
          </w:p>
        </w:tc>
        <w:tc>
          <w:tcPr>
            <w:tcW w:w="134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RDGAG</w:t>
            </w:r>
          </w:p>
        </w:tc>
        <w:tc>
          <w:tcPr>
            <w:tcW w:w="340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RDG - angiografie</w:t>
            </w:r>
          </w:p>
        </w:tc>
        <w:tc>
          <w:tcPr>
            <w:tcW w:w="472"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w:t>
            </w:r>
          </w:p>
        </w:tc>
        <w:tc>
          <w:tcPr>
            <w:tcW w:w="278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Rentgen</w:t>
            </w:r>
          </w:p>
        </w:tc>
      </w:tr>
      <w:tr w:rsidR="00504822" w:rsidRPr="003D490A" w:rsidTr="00504822">
        <w:trPr>
          <w:trHeight w:val="300"/>
        </w:trPr>
        <w:tc>
          <w:tcPr>
            <w:tcW w:w="96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RDG</w:t>
            </w:r>
          </w:p>
        </w:tc>
        <w:tc>
          <w:tcPr>
            <w:tcW w:w="134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RDGCT</w:t>
            </w:r>
          </w:p>
        </w:tc>
        <w:tc>
          <w:tcPr>
            <w:tcW w:w="340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RDG - CT</w:t>
            </w:r>
          </w:p>
        </w:tc>
        <w:tc>
          <w:tcPr>
            <w:tcW w:w="472"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w:t>
            </w:r>
          </w:p>
        </w:tc>
        <w:tc>
          <w:tcPr>
            <w:tcW w:w="278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Rentgen</w:t>
            </w:r>
          </w:p>
        </w:tc>
      </w:tr>
      <w:tr w:rsidR="00504822" w:rsidRPr="003D490A" w:rsidTr="00504822">
        <w:trPr>
          <w:trHeight w:val="300"/>
        </w:trPr>
        <w:tc>
          <w:tcPr>
            <w:tcW w:w="96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RDG</w:t>
            </w:r>
          </w:p>
        </w:tc>
        <w:tc>
          <w:tcPr>
            <w:tcW w:w="134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RDGMA</w:t>
            </w:r>
          </w:p>
        </w:tc>
        <w:tc>
          <w:tcPr>
            <w:tcW w:w="340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RDG - mamograf</w:t>
            </w:r>
          </w:p>
        </w:tc>
        <w:tc>
          <w:tcPr>
            <w:tcW w:w="472"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w:t>
            </w:r>
          </w:p>
        </w:tc>
        <w:tc>
          <w:tcPr>
            <w:tcW w:w="278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Rentgen</w:t>
            </w:r>
          </w:p>
        </w:tc>
      </w:tr>
      <w:tr w:rsidR="00504822" w:rsidRPr="003D490A" w:rsidTr="00504822">
        <w:trPr>
          <w:trHeight w:val="300"/>
        </w:trPr>
        <w:tc>
          <w:tcPr>
            <w:tcW w:w="96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RDG</w:t>
            </w:r>
          </w:p>
        </w:tc>
        <w:tc>
          <w:tcPr>
            <w:tcW w:w="134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RDGS1</w:t>
            </w:r>
          </w:p>
        </w:tc>
        <w:tc>
          <w:tcPr>
            <w:tcW w:w="340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RDG - skiagrafie standart</w:t>
            </w:r>
          </w:p>
        </w:tc>
        <w:tc>
          <w:tcPr>
            <w:tcW w:w="472"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w:t>
            </w:r>
          </w:p>
        </w:tc>
        <w:tc>
          <w:tcPr>
            <w:tcW w:w="278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Rentgen</w:t>
            </w:r>
          </w:p>
        </w:tc>
      </w:tr>
      <w:tr w:rsidR="00504822" w:rsidRPr="003D490A" w:rsidTr="00504822">
        <w:trPr>
          <w:trHeight w:val="300"/>
        </w:trPr>
        <w:tc>
          <w:tcPr>
            <w:tcW w:w="96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RDG</w:t>
            </w:r>
          </w:p>
        </w:tc>
        <w:tc>
          <w:tcPr>
            <w:tcW w:w="134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RDGS2</w:t>
            </w:r>
          </w:p>
        </w:tc>
        <w:tc>
          <w:tcPr>
            <w:tcW w:w="340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RDG - skiagrafie speciální vyš</w:t>
            </w:r>
          </w:p>
        </w:tc>
        <w:tc>
          <w:tcPr>
            <w:tcW w:w="472"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w:t>
            </w:r>
          </w:p>
        </w:tc>
        <w:tc>
          <w:tcPr>
            <w:tcW w:w="278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Rentgen</w:t>
            </w:r>
          </w:p>
        </w:tc>
      </w:tr>
      <w:tr w:rsidR="00504822" w:rsidRPr="003D490A" w:rsidTr="00504822">
        <w:trPr>
          <w:trHeight w:val="300"/>
        </w:trPr>
        <w:tc>
          <w:tcPr>
            <w:tcW w:w="96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RDG</w:t>
            </w:r>
          </w:p>
        </w:tc>
        <w:tc>
          <w:tcPr>
            <w:tcW w:w="134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RDGSS</w:t>
            </w:r>
          </w:p>
        </w:tc>
        <w:tc>
          <w:tcPr>
            <w:tcW w:w="340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RDG - skiaskopie</w:t>
            </w:r>
          </w:p>
        </w:tc>
        <w:tc>
          <w:tcPr>
            <w:tcW w:w="472"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w:t>
            </w:r>
          </w:p>
        </w:tc>
        <w:tc>
          <w:tcPr>
            <w:tcW w:w="278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Rentgen</w:t>
            </w:r>
          </w:p>
        </w:tc>
      </w:tr>
      <w:tr w:rsidR="00504822" w:rsidRPr="003D490A" w:rsidTr="00504822">
        <w:trPr>
          <w:trHeight w:val="300"/>
        </w:trPr>
        <w:tc>
          <w:tcPr>
            <w:tcW w:w="96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RDG</w:t>
            </w:r>
          </w:p>
        </w:tc>
        <w:tc>
          <w:tcPr>
            <w:tcW w:w="134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RDGUZ</w:t>
            </w:r>
          </w:p>
        </w:tc>
        <w:tc>
          <w:tcPr>
            <w:tcW w:w="340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RDG - sonografie</w:t>
            </w:r>
          </w:p>
        </w:tc>
        <w:tc>
          <w:tcPr>
            <w:tcW w:w="472"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w:t>
            </w:r>
          </w:p>
        </w:tc>
        <w:tc>
          <w:tcPr>
            <w:tcW w:w="278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Rentgen</w:t>
            </w:r>
          </w:p>
        </w:tc>
      </w:tr>
      <w:tr w:rsidR="00504822" w:rsidRPr="003D490A" w:rsidTr="00504822">
        <w:trPr>
          <w:trHeight w:val="300"/>
        </w:trPr>
        <w:tc>
          <w:tcPr>
            <w:tcW w:w="96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134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340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472"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278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r>
      <w:tr w:rsidR="00504822" w:rsidRPr="003D490A" w:rsidTr="00504822">
        <w:trPr>
          <w:trHeight w:val="300"/>
        </w:trPr>
        <w:tc>
          <w:tcPr>
            <w:tcW w:w="96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b/>
                <w:bCs/>
                <w:color w:val="000000"/>
                <w:sz w:val="24"/>
                <w:szCs w:val="24"/>
              </w:rPr>
            </w:pPr>
            <w:r w:rsidRPr="003D490A">
              <w:rPr>
                <w:rFonts w:eastAsia="Times New Roman" w:cstheme="minorHAnsi"/>
                <w:b/>
                <w:bCs/>
                <w:color w:val="000000"/>
                <w:sz w:val="24"/>
                <w:szCs w:val="24"/>
              </w:rPr>
              <w:t>NMO</w:t>
            </w:r>
          </w:p>
        </w:tc>
        <w:tc>
          <w:tcPr>
            <w:tcW w:w="134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NMOOD</w:t>
            </w:r>
          </w:p>
        </w:tc>
        <w:tc>
          <w:tcPr>
            <w:tcW w:w="340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Nukleární medicína</w:t>
            </w:r>
          </w:p>
        </w:tc>
        <w:tc>
          <w:tcPr>
            <w:tcW w:w="472"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J</w:t>
            </w:r>
          </w:p>
        </w:tc>
        <w:tc>
          <w:tcPr>
            <w:tcW w:w="278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r>
      <w:tr w:rsidR="00504822" w:rsidRPr="003D490A" w:rsidTr="00504822">
        <w:trPr>
          <w:trHeight w:val="300"/>
        </w:trPr>
        <w:tc>
          <w:tcPr>
            <w:tcW w:w="96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134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340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472"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278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r>
      <w:tr w:rsidR="00504822" w:rsidRPr="003D490A" w:rsidTr="00504822">
        <w:trPr>
          <w:trHeight w:val="300"/>
        </w:trPr>
        <w:tc>
          <w:tcPr>
            <w:tcW w:w="96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b/>
                <w:bCs/>
                <w:color w:val="000000"/>
                <w:sz w:val="24"/>
                <w:szCs w:val="24"/>
              </w:rPr>
            </w:pPr>
            <w:r w:rsidRPr="003D490A">
              <w:rPr>
                <w:rFonts w:eastAsia="Times New Roman" w:cstheme="minorHAnsi"/>
                <w:b/>
                <w:bCs/>
                <w:color w:val="000000"/>
                <w:sz w:val="24"/>
                <w:szCs w:val="24"/>
              </w:rPr>
              <w:t>LAB</w:t>
            </w:r>
          </w:p>
        </w:tc>
        <w:tc>
          <w:tcPr>
            <w:tcW w:w="134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HTOHT</w:t>
            </w:r>
          </w:p>
        </w:tc>
        <w:tc>
          <w:tcPr>
            <w:tcW w:w="340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Oddělení klinické biochemie</w:t>
            </w:r>
          </w:p>
        </w:tc>
        <w:tc>
          <w:tcPr>
            <w:tcW w:w="472"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w:t>
            </w:r>
          </w:p>
        </w:tc>
        <w:tc>
          <w:tcPr>
            <w:tcW w:w="278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Laboratoř</w:t>
            </w:r>
          </w:p>
        </w:tc>
      </w:tr>
      <w:tr w:rsidR="00504822" w:rsidRPr="003D490A" w:rsidTr="00504822">
        <w:trPr>
          <w:trHeight w:val="300"/>
        </w:trPr>
        <w:tc>
          <w:tcPr>
            <w:tcW w:w="96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b/>
                <w:bCs/>
                <w:color w:val="000000"/>
                <w:sz w:val="24"/>
                <w:szCs w:val="24"/>
              </w:rPr>
            </w:pPr>
            <w:r w:rsidRPr="003D490A">
              <w:rPr>
                <w:rFonts w:eastAsia="Times New Roman" w:cstheme="minorHAnsi"/>
                <w:b/>
                <w:bCs/>
                <w:color w:val="000000"/>
                <w:sz w:val="24"/>
                <w:szCs w:val="24"/>
              </w:rPr>
              <w:t>LAB</w:t>
            </w:r>
          </w:p>
        </w:tc>
        <w:tc>
          <w:tcPr>
            <w:tcW w:w="134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OKBOD</w:t>
            </w:r>
          </w:p>
        </w:tc>
        <w:tc>
          <w:tcPr>
            <w:tcW w:w="340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Oddělení klinické biochemie</w:t>
            </w:r>
          </w:p>
        </w:tc>
        <w:tc>
          <w:tcPr>
            <w:tcW w:w="472"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w:t>
            </w:r>
          </w:p>
        </w:tc>
        <w:tc>
          <w:tcPr>
            <w:tcW w:w="278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Laboratoř</w:t>
            </w:r>
          </w:p>
        </w:tc>
      </w:tr>
      <w:tr w:rsidR="00504822" w:rsidRPr="003D490A" w:rsidTr="00504822">
        <w:trPr>
          <w:trHeight w:val="300"/>
        </w:trPr>
        <w:tc>
          <w:tcPr>
            <w:tcW w:w="96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b/>
                <w:bCs/>
                <w:color w:val="000000"/>
                <w:sz w:val="24"/>
                <w:szCs w:val="24"/>
              </w:rPr>
            </w:pPr>
            <w:r w:rsidRPr="003D490A">
              <w:rPr>
                <w:rFonts w:eastAsia="Times New Roman" w:cstheme="minorHAnsi"/>
                <w:b/>
                <w:bCs/>
                <w:color w:val="000000"/>
                <w:sz w:val="24"/>
                <w:szCs w:val="24"/>
              </w:rPr>
              <w:t>LAB</w:t>
            </w:r>
          </w:p>
        </w:tc>
        <w:tc>
          <w:tcPr>
            <w:tcW w:w="134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IAOOD</w:t>
            </w:r>
          </w:p>
        </w:tc>
        <w:tc>
          <w:tcPr>
            <w:tcW w:w="340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Oddělení klinické biochemie</w:t>
            </w:r>
          </w:p>
        </w:tc>
        <w:tc>
          <w:tcPr>
            <w:tcW w:w="472"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w:t>
            </w:r>
          </w:p>
        </w:tc>
        <w:tc>
          <w:tcPr>
            <w:tcW w:w="278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Laboratoř</w:t>
            </w:r>
          </w:p>
        </w:tc>
      </w:tr>
      <w:tr w:rsidR="00504822" w:rsidRPr="003D490A" w:rsidTr="00504822">
        <w:trPr>
          <w:trHeight w:val="300"/>
        </w:trPr>
        <w:tc>
          <w:tcPr>
            <w:tcW w:w="960" w:type="dxa"/>
            <w:tcBorders>
              <w:top w:val="nil"/>
              <w:left w:val="nil"/>
              <w:bottom w:val="nil"/>
              <w:right w:val="nil"/>
            </w:tcBorders>
            <w:shd w:val="clear" w:color="000000" w:fill="DAEEF3"/>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1340" w:type="dxa"/>
            <w:tcBorders>
              <w:top w:val="nil"/>
              <w:left w:val="nil"/>
              <w:bottom w:val="nil"/>
              <w:right w:val="nil"/>
            </w:tcBorders>
            <w:shd w:val="clear" w:color="000000" w:fill="DAEEF3"/>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3400" w:type="dxa"/>
            <w:tcBorders>
              <w:top w:val="nil"/>
              <w:left w:val="nil"/>
              <w:bottom w:val="nil"/>
              <w:right w:val="nil"/>
            </w:tcBorders>
            <w:shd w:val="clear" w:color="000000" w:fill="DAEEF3"/>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472" w:type="dxa"/>
            <w:tcBorders>
              <w:top w:val="nil"/>
              <w:left w:val="nil"/>
              <w:bottom w:val="nil"/>
              <w:right w:val="nil"/>
            </w:tcBorders>
            <w:shd w:val="clear" w:color="000000" w:fill="DAEEF3"/>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2780" w:type="dxa"/>
            <w:tcBorders>
              <w:top w:val="nil"/>
              <w:left w:val="nil"/>
              <w:bottom w:val="nil"/>
              <w:right w:val="nil"/>
            </w:tcBorders>
            <w:shd w:val="clear" w:color="000000" w:fill="DAEEF3"/>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r>
      <w:tr w:rsidR="00504822" w:rsidRPr="003D490A" w:rsidTr="00504822">
        <w:trPr>
          <w:trHeight w:val="300"/>
        </w:trPr>
        <w:tc>
          <w:tcPr>
            <w:tcW w:w="960" w:type="dxa"/>
            <w:tcBorders>
              <w:top w:val="nil"/>
              <w:left w:val="nil"/>
              <w:bottom w:val="nil"/>
              <w:right w:val="nil"/>
            </w:tcBorders>
            <w:shd w:val="clear" w:color="000000" w:fill="DAEEF3"/>
            <w:noWrap/>
            <w:vAlign w:val="bottom"/>
            <w:hideMark/>
          </w:tcPr>
          <w:p w:rsidR="00504822" w:rsidRPr="003D490A" w:rsidRDefault="00504822" w:rsidP="00504822">
            <w:pPr>
              <w:spacing w:after="0" w:line="240" w:lineRule="auto"/>
              <w:rPr>
                <w:rFonts w:eastAsia="Times New Roman" w:cstheme="minorHAnsi"/>
                <w:b/>
                <w:bCs/>
                <w:color w:val="000000"/>
                <w:sz w:val="24"/>
                <w:szCs w:val="24"/>
              </w:rPr>
            </w:pPr>
            <w:r w:rsidRPr="003D490A">
              <w:rPr>
                <w:rFonts w:eastAsia="Times New Roman" w:cstheme="minorHAnsi"/>
                <w:b/>
                <w:bCs/>
                <w:color w:val="000000"/>
                <w:sz w:val="24"/>
                <w:szCs w:val="24"/>
              </w:rPr>
              <w:t>REHAB</w:t>
            </w:r>
          </w:p>
        </w:tc>
        <w:tc>
          <w:tcPr>
            <w:tcW w:w="1340" w:type="dxa"/>
            <w:tcBorders>
              <w:top w:val="nil"/>
              <w:left w:val="nil"/>
              <w:bottom w:val="nil"/>
              <w:right w:val="nil"/>
            </w:tcBorders>
            <w:shd w:val="clear" w:color="000000" w:fill="DAEEF3"/>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RHBAM</w:t>
            </w:r>
          </w:p>
        </w:tc>
        <w:tc>
          <w:tcPr>
            <w:tcW w:w="3400" w:type="dxa"/>
            <w:tcBorders>
              <w:top w:val="nil"/>
              <w:left w:val="nil"/>
              <w:bottom w:val="nil"/>
              <w:right w:val="nil"/>
            </w:tcBorders>
            <w:shd w:val="clear" w:color="000000" w:fill="DAEEF3"/>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Rehabilitace</w:t>
            </w:r>
          </w:p>
        </w:tc>
        <w:tc>
          <w:tcPr>
            <w:tcW w:w="472" w:type="dxa"/>
            <w:tcBorders>
              <w:top w:val="nil"/>
              <w:left w:val="nil"/>
              <w:bottom w:val="nil"/>
              <w:right w:val="nil"/>
            </w:tcBorders>
            <w:shd w:val="clear" w:color="000000" w:fill="DAEEF3"/>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E</w:t>
            </w:r>
          </w:p>
        </w:tc>
        <w:tc>
          <w:tcPr>
            <w:tcW w:w="2780" w:type="dxa"/>
            <w:tcBorders>
              <w:top w:val="nil"/>
              <w:left w:val="nil"/>
              <w:bottom w:val="nil"/>
              <w:right w:val="nil"/>
            </w:tcBorders>
            <w:shd w:val="clear" w:color="000000" w:fill="DAEEF3"/>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Rehabilitace</w:t>
            </w:r>
          </w:p>
        </w:tc>
      </w:tr>
      <w:tr w:rsidR="00504822" w:rsidRPr="003D490A" w:rsidTr="00504822">
        <w:trPr>
          <w:trHeight w:val="300"/>
        </w:trPr>
        <w:tc>
          <w:tcPr>
            <w:tcW w:w="960" w:type="dxa"/>
            <w:tcBorders>
              <w:top w:val="nil"/>
              <w:left w:val="nil"/>
              <w:bottom w:val="nil"/>
              <w:right w:val="nil"/>
            </w:tcBorders>
            <w:shd w:val="clear" w:color="000000" w:fill="DAEEF3"/>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REHAB</w:t>
            </w:r>
          </w:p>
        </w:tc>
        <w:tc>
          <w:tcPr>
            <w:tcW w:w="1340" w:type="dxa"/>
            <w:tcBorders>
              <w:top w:val="nil"/>
              <w:left w:val="nil"/>
              <w:bottom w:val="nil"/>
              <w:right w:val="nil"/>
            </w:tcBorders>
            <w:shd w:val="clear" w:color="000000" w:fill="DAEEF3"/>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RHBFT</w:t>
            </w:r>
          </w:p>
        </w:tc>
        <w:tc>
          <w:tcPr>
            <w:tcW w:w="3400" w:type="dxa"/>
            <w:tcBorders>
              <w:top w:val="nil"/>
              <w:left w:val="nil"/>
              <w:bottom w:val="nil"/>
              <w:right w:val="nil"/>
            </w:tcBorders>
            <w:shd w:val="clear" w:color="000000" w:fill="DAEEF3"/>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Rehabilitace - fyzioterapeuti</w:t>
            </w:r>
          </w:p>
        </w:tc>
        <w:tc>
          <w:tcPr>
            <w:tcW w:w="472" w:type="dxa"/>
            <w:tcBorders>
              <w:top w:val="nil"/>
              <w:left w:val="nil"/>
              <w:bottom w:val="nil"/>
              <w:right w:val="nil"/>
            </w:tcBorders>
            <w:shd w:val="clear" w:color="000000" w:fill="DAEEF3"/>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E</w:t>
            </w:r>
          </w:p>
        </w:tc>
        <w:tc>
          <w:tcPr>
            <w:tcW w:w="2780" w:type="dxa"/>
            <w:tcBorders>
              <w:top w:val="nil"/>
              <w:left w:val="nil"/>
              <w:bottom w:val="nil"/>
              <w:right w:val="nil"/>
            </w:tcBorders>
            <w:shd w:val="clear" w:color="000000" w:fill="DAEEF3"/>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Rehabilitace</w:t>
            </w:r>
          </w:p>
        </w:tc>
      </w:tr>
      <w:tr w:rsidR="00504822" w:rsidRPr="003D490A" w:rsidTr="00504822">
        <w:trPr>
          <w:trHeight w:val="300"/>
        </w:trPr>
        <w:tc>
          <w:tcPr>
            <w:tcW w:w="960" w:type="dxa"/>
            <w:tcBorders>
              <w:top w:val="nil"/>
              <w:left w:val="nil"/>
              <w:bottom w:val="nil"/>
              <w:right w:val="nil"/>
            </w:tcBorders>
            <w:shd w:val="clear" w:color="auto" w:fill="auto"/>
            <w:noWrap/>
            <w:vAlign w:val="bottom"/>
            <w:hideMark/>
          </w:tcPr>
          <w:p w:rsidR="00504822" w:rsidRPr="003D490A" w:rsidRDefault="00504822" w:rsidP="00504822">
            <w:pPr>
              <w:spacing w:after="0" w:line="240" w:lineRule="auto"/>
              <w:rPr>
                <w:rFonts w:eastAsia="Times New Roman" w:cstheme="minorHAnsi"/>
                <w:color w:val="000000"/>
                <w:sz w:val="24"/>
                <w:szCs w:val="24"/>
              </w:rPr>
            </w:pPr>
          </w:p>
        </w:tc>
        <w:tc>
          <w:tcPr>
            <w:tcW w:w="1340" w:type="dxa"/>
            <w:tcBorders>
              <w:top w:val="nil"/>
              <w:left w:val="nil"/>
              <w:bottom w:val="nil"/>
              <w:right w:val="nil"/>
            </w:tcBorders>
            <w:shd w:val="clear" w:color="auto" w:fill="auto"/>
            <w:noWrap/>
            <w:vAlign w:val="bottom"/>
            <w:hideMark/>
          </w:tcPr>
          <w:p w:rsidR="00504822" w:rsidRPr="003D490A" w:rsidRDefault="00504822" w:rsidP="00504822">
            <w:pPr>
              <w:spacing w:after="0" w:line="240" w:lineRule="auto"/>
              <w:rPr>
                <w:rFonts w:eastAsia="Times New Roman" w:cstheme="minorHAnsi"/>
                <w:sz w:val="24"/>
                <w:szCs w:val="24"/>
              </w:rPr>
            </w:pPr>
          </w:p>
        </w:tc>
        <w:tc>
          <w:tcPr>
            <w:tcW w:w="3400" w:type="dxa"/>
            <w:tcBorders>
              <w:top w:val="nil"/>
              <w:left w:val="nil"/>
              <w:bottom w:val="nil"/>
              <w:right w:val="nil"/>
            </w:tcBorders>
            <w:shd w:val="clear" w:color="auto" w:fill="auto"/>
            <w:noWrap/>
            <w:vAlign w:val="bottom"/>
            <w:hideMark/>
          </w:tcPr>
          <w:p w:rsidR="00504822" w:rsidRPr="003D490A" w:rsidRDefault="00504822" w:rsidP="00504822">
            <w:pPr>
              <w:spacing w:after="0" w:line="240" w:lineRule="auto"/>
              <w:rPr>
                <w:rFonts w:eastAsia="Times New Roman" w:cstheme="minorHAnsi"/>
                <w:sz w:val="24"/>
                <w:szCs w:val="24"/>
              </w:rPr>
            </w:pPr>
          </w:p>
        </w:tc>
        <w:tc>
          <w:tcPr>
            <w:tcW w:w="472" w:type="dxa"/>
            <w:tcBorders>
              <w:top w:val="nil"/>
              <w:left w:val="nil"/>
              <w:bottom w:val="nil"/>
              <w:right w:val="nil"/>
            </w:tcBorders>
            <w:shd w:val="clear" w:color="auto" w:fill="auto"/>
            <w:noWrap/>
            <w:vAlign w:val="bottom"/>
            <w:hideMark/>
          </w:tcPr>
          <w:p w:rsidR="00504822" w:rsidRPr="003D490A" w:rsidRDefault="00504822" w:rsidP="00504822">
            <w:pPr>
              <w:spacing w:after="0" w:line="240" w:lineRule="auto"/>
              <w:rPr>
                <w:rFonts w:eastAsia="Times New Roman" w:cstheme="minorHAnsi"/>
                <w:sz w:val="24"/>
                <w:szCs w:val="24"/>
              </w:rPr>
            </w:pPr>
          </w:p>
        </w:tc>
        <w:tc>
          <w:tcPr>
            <w:tcW w:w="2780" w:type="dxa"/>
            <w:tcBorders>
              <w:top w:val="nil"/>
              <w:left w:val="nil"/>
              <w:bottom w:val="nil"/>
              <w:right w:val="nil"/>
            </w:tcBorders>
            <w:shd w:val="clear" w:color="auto" w:fill="auto"/>
            <w:noWrap/>
            <w:vAlign w:val="bottom"/>
            <w:hideMark/>
          </w:tcPr>
          <w:p w:rsidR="00504822" w:rsidRPr="003D490A" w:rsidRDefault="00504822" w:rsidP="00504822">
            <w:pPr>
              <w:spacing w:after="0" w:line="240" w:lineRule="auto"/>
              <w:rPr>
                <w:rFonts w:eastAsia="Times New Roman" w:cstheme="minorHAnsi"/>
                <w:sz w:val="24"/>
                <w:szCs w:val="24"/>
              </w:rPr>
            </w:pPr>
          </w:p>
        </w:tc>
      </w:tr>
      <w:tr w:rsidR="00504822" w:rsidRPr="003D490A" w:rsidTr="00504822">
        <w:trPr>
          <w:trHeight w:val="300"/>
        </w:trPr>
        <w:tc>
          <w:tcPr>
            <w:tcW w:w="5700" w:type="dxa"/>
            <w:gridSpan w:val="3"/>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b/>
                <w:bCs/>
                <w:color w:val="000000"/>
                <w:sz w:val="24"/>
                <w:szCs w:val="24"/>
              </w:rPr>
            </w:pPr>
            <w:r w:rsidRPr="003D490A">
              <w:rPr>
                <w:rFonts w:eastAsia="Times New Roman" w:cstheme="minorHAnsi"/>
                <w:b/>
                <w:bCs/>
                <w:color w:val="000000"/>
                <w:sz w:val="24"/>
                <w:szCs w:val="24"/>
              </w:rPr>
              <w:t>Samostatné a malé ambulance</w:t>
            </w:r>
          </w:p>
        </w:tc>
        <w:tc>
          <w:tcPr>
            <w:tcW w:w="472"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278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r>
      <w:tr w:rsidR="00504822" w:rsidRPr="003D490A" w:rsidTr="00504822">
        <w:trPr>
          <w:trHeight w:val="300"/>
        </w:trPr>
        <w:tc>
          <w:tcPr>
            <w:tcW w:w="9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ENDO</w:t>
            </w:r>
          </w:p>
        </w:tc>
        <w:tc>
          <w:tcPr>
            <w:tcW w:w="13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ENDOA</w:t>
            </w:r>
          </w:p>
        </w:tc>
        <w:tc>
          <w:tcPr>
            <w:tcW w:w="340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Endokrinologická ambulance</w:t>
            </w:r>
          </w:p>
        </w:tc>
        <w:tc>
          <w:tcPr>
            <w:tcW w:w="472"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HTO</w:t>
            </w:r>
          </w:p>
        </w:tc>
        <w:tc>
          <w:tcPr>
            <w:tcW w:w="13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HTOHP</w:t>
            </w:r>
          </w:p>
        </w:tc>
        <w:tc>
          <w:tcPr>
            <w:tcW w:w="340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HTO - ambulance</w:t>
            </w:r>
          </w:p>
        </w:tc>
        <w:tc>
          <w:tcPr>
            <w:tcW w:w="472"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HTO</w:t>
            </w:r>
          </w:p>
        </w:tc>
        <w:tc>
          <w:tcPr>
            <w:tcW w:w="13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HTOKO</w:t>
            </w:r>
          </w:p>
        </w:tc>
        <w:tc>
          <w:tcPr>
            <w:tcW w:w="340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HTO - konzilia</w:t>
            </w:r>
          </w:p>
        </w:tc>
        <w:tc>
          <w:tcPr>
            <w:tcW w:w="472"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HTO</w:t>
            </w:r>
          </w:p>
        </w:tc>
        <w:tc>
          <w:tcPr>
            <w:tcW w:w="13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HTOTR</w:t>
            </w:r>
          </w:p>
        </w:tc>
        <w:tc>
          <w:tcPr>
            <w:tcW w:w="340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HTO transfúzní stanice</w:t>
            </w:r>
          </w:p>
        </w:tc>
        <w:tc>
          <w:tcPr>
            <w:tcW w:w="472"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LOG</w:t>
            </w:r>
          </w:p>
        </w:tc>
        <w:tc>
          <w:tcPr>
            <w:tcW w:w="13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LOGA</w:t>
            </w:r>
          </w:p>
        </w:tc>
        <w:tc>
          <w:tcPr>
            <w:tcW w:w="340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Logopedie - ambulance</w:t>
            </w:r>
          </w:p>
        </w:tc>
        <w:tc>
          <w:tcPr>
            <w:tcW w:w="472"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lastRenderedPageBreak/>
              <w:t>LSPP</w:t>
            </w:r>
          </w:p>
        </w:tc>
        <w:tc>
          <w:tcPr>
            <w:tcW w:w="13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LSPPA</w:t>
            </w:r>
          </w:p>
        </w:tc>
        <w:tc>
          <w:tcPr>
            <w:tcW w:w="340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LSPP - ambulance</w:t>
            </w:r>
          </w:p>
        </w:tc>
        <w:tc>
          <w:tcPr>
            <w:tcW w:w="472"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J</w:t>
            </w:r>
          </w:p>
        </w:tc>
        <w:tc>
          <w:tcPr>
            <w:tcW w:w="278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PLI</w:t>
            </w:r>
          </w:p>
        </w:tc>
        <w:tc>
          <w:tcPr>
            <w:tcW w:w="13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PLIAM</w:t>
            </w:r>
          </w:p>
        </w:tc>
        <w:tc>
          <w:tcPr>
            <w:tcW w:w="340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Plicní ambulance</w:t>
            </w:r>
          </w:p>
        </w:tc>
        <w:tc>
          <w:tcPr>
            <w:tcW w:w="472"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POLIK</w:t>
            </w:r>
          </w:p>
        </w:tc>
        <w:tc>
          <w:tcPr>
            <w:tcW w:w="13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DETAL</w:t>
            </w:r>
          </w:p>
        </w:tc>
        <w:tc>
          <w:tcPr>
            <w:tcW w:w="340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Alergologická ambulance</w:t>
            </w:r>
          </w:p>
        </w:tc>
        <w:tc>
          <w:tcPr>
            <w:tcW w:w="472"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POLIK</w:t>
            </w:r>
          </w:p>
        </w:tc>
        <w:tc>
          <w:tcPr>
            <w:tcW w:w="13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DIAPO</w:t>
            </w:r>
          </w:p>
        </w:tc>
        <w:tc>
          <w:tcPr>
            <w:tcW w:w="340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Diabetologická poradna</w:t>
            </w:r>
          </w:p>
        </w:tc>
        <w:tc>
          <w:tcPr>
            <w:tcW w:w="472"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POLIK</w:t>
            </w:r>
          </w:p>
        </w:tc>
        <w:tc>
          <w:tcPr>
            <w:tcW w:w="13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INTA2</w:t>
            </w:r>
          </w:p>
        </w:tc>
        <w:tc>
          <w:tcPr>
            <w:tcW w:w="340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Interní ambulance poliklinika</w:t>
            </w:r>
          </w:p>
        </w:tc>
        <w:tc>
          <w:tcPr>
            <w:tcW w:w="472"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POLIK</w:t>
            </w:r>
          </w:p>
        </w:tc>
        <w:tc>
          <w:tcPr>
            <w:tcW w:w="13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REVMA</w:t>
            </w:r>
          </w:p>
        </w:tc>
        <w:tc>
          <w:tcPr>
            <w:tcW w:w="340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Revmatologická ambulance</w:t>
            </w:r>
          </w:p>
        </w:tc>
        <w:tc>
          <w:tcPr>
            <w:tcW w:w="472"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POLIK</w:t>
            </w:r>
          </w:p>
        </w:tc>
        <w:tc>
          <w:tcPr>
            <w:tcW w:w="13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VRBAJ</w:t>
            </w:r>
          </w:p>
        </w:tc>
        <w:tc>
          <w:tcPr>
            <w:tcW w:w="340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Dětské středisko Jablonec n./J</w:t>
            </w:r>
          </w:p>
        </w:tc>
        <w:tc>
          <w:tcPr>
            <w:tcW w:w="472"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POLIK</w:t>
            </w:r>
          </w:p>
        </w:tc>
        <w:tc>
          <w:tcPr>
            <w:tcW w:w="13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VRBAP</w:t>
            </w:r>
          </w:p>
        </w:tc>
        <w:tc>
          <w:tcPr>
            <w:tcW w:w="340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Dětské středisko Poniklá</w:t>
            </w:r>
          </w:p>
        </w:tc>
        <w:tc>
          <w:tcPr>
            <w:tcW w:w="472"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POLIK</w:t>
            </w:r>
          </w:p>
        </w:tc>
        <w:tc>
          <w:tcPr>
            <w:tcW w:w="13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VRPLI</w:t>
            </w:r>
          </w:p>
        </w:tc>
        <w:tc>
          <w:tcPr>
            <w:tcW w:w="340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Plicní ambulance</w:t>
            </w:r>
          </w:p>
        </w:tc>
        <w:tc>
          <w:tcPr>
            <w:tcW w:w="472"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78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504822">
        <w:trPr>
          <w:trHeight w:val="300"/>
        </w:trPr>
        <w:tc>
          <w:tcPr>
            <w:tcW w:w="960" w:type="dxa"/>
            <w:tcBorders>
              <w:top w:val="nil"/>
              <w:left w:val="nil"/>
              <w:bottom w:val="nil"/>
              <w:right w:val="nil"/>
            </w:tcBorders>
            <w:shd w:val="clear" w:color="auto" w:fill="auto"/>
            <w:noWrap/>
            <w:vAlign w:val="bottom"/>
            <w:hideMark/>
          </w:tcPr>
          <w:p w:rsidR="00842838" w:rsidRDefault="00842838" w:rsidP="00504822">
            <w:pPr>
              <w:spacing w:after="0" w:line="240" w:lineRule="auto"/>
              <w:rPr>
                <w:rFonts w:eastAsia="Times New Roman" w:cstheme="minorHAnsi"/>
                <w:color w:val="000000"/>
                <w:sz w:val="24"/>
                <w:szCs w:val="24"/>
              </w:rPr>
            </w:pPr>
          </w:p>
          <w:p w:rsidR="00842838" w:rsidRPr="003D490A" w:rsidRDefault="00842838" w:rsidP="00504822">
            <w:pPr>
              <w:spacing w:after="0" w:line="240" w:lineRule="auto"/>
              <w:rPr>
                <w:rFonts w:eastAsia="Times New Roman" w:cstheme="minorHAnsi"/>
                <w:color w:val="000000"/>
                <w:sz w:val="24"/>
                <w:szCs w:val="24"/>
              </w:rPr>
            </w:pPr>
          </w:p>
        </w:tc>
        <w:tc>
          <w:tcPr>
            <w:tcW w:w="1340" w:type="dxa"/>
            <w:tcBorders>
              <w:top w:val="nil"/>
              <w:left w:val="nil"/>
              <w:bottom w:val="nil"/>
              <w:right w:val="nil"/>
            </w:tcBorders>
            <w:shd w:val="clear" w:color="auto" w:fill="auto"/>
            <w:noWrap/>
            <w:vAlign w:val="bottom"/>
            <w:hideMark/>
          </w:tcPr>
          <w:p w:rsidR="00504822" w:rsidRPr="003D490A" w:rsidRDefault="00504822" w:rsidP="00504822">
            <w:pPr>
              <w:spacing w:after="0" w:line="240" w:lineRule="auto"/>
              <w:rPr>
                <w:rFonts w:eastAsia="Times New Roman" w:cstheme="minorHAnsi"/>
                <w:sz w:val="24"/>
                <w:szCs w:val="24"/>
              </w:rPr>
            </w:pPr>
          </w:p>
        </w:tc>
        <w:tc>
          <w:tcPr>
            <w:tcW w:w="3400" w:type="dxa"/>
            <w:tcBorders>
              <w:top w:val="nil"/>
              <w:left w:val="nil"/>
              <w:bottom w:val="nil"/>
              <w:right w:val="nil"/>
            </w:tcBorders>
            <w:shd w:val="clear" w:color="auto" w:fill="auto"/>
            <w:noWrap/>
            <w:vAlign w:val="bottom"/>
            <w:hideMark/>
          </w:tcPr>
          <w:p w:rsidR="00504822" w:rsidRPr="003D490A" w:rsidRDefault="00504822" w:rsidP="00504822">
            <w:pPr>
              <w:spacing w:after="0" w:line="240" w:lineRule="auto"/>
              <w:rPr>
                <w:rFonts w:eastAsia="Times New Roman" w:cstheme="minorHAnsi"/>
                <w:sz w:val="24"/>
                <w:szCs w:val="24"/>
              </w:rPr>
            </w:pPr>
          </w:p>
        </w:tc>
        <w:tc>
          <w:tcPr>
            <w:tcW w:w="472" w:type="dxa"/>
            <w:tcBorders>
              <w:top w:val="nil"/>
              <w:left w:val="nil"/>
              <w:bottom w:val="nil"/>
              <w:right w:val="nil"/>
            </w:tcBorders>
            <w:shd w:val="clear" w:color="auto" w:fill="auto"/>
            <w:noWrap/>
            <w:vAlign w:val="bottom"/>
            <w:hideMark/>
          </w:tcPr>
          <w:p w:rsidR="00504822" w:rsidRPr="003D490A" w:rsidRDefault="00504822" w:rsidP="00504822">
            <w:pPr>
              <w:spacing w:after="0" w:line="240" w:lineRule="auto"/>
              <w:rPr>
                <w:rFonts w:eastAsia="Times New Roman" w:cstheme="minorHAnsi"/>
                <w:sz w:val="24"/>
                <w:szCs w:val="24"/>
              </w:rPr>
            </w:pPr>
          </w:p>
        </w:tc>
        <w:tc>
          <w:tcPr>
            <w:tcW w:w="2780" w:type="dxa"/>
            <w:tcBorders>
              <w:top w:val="nil"/>
              <w:left w:val="nil"/>
              <w:bottom w:val="nil"/>
              <w:right w:val="nil"/>
            </w:tcBorders>
            <w:shd w:val="clear" w:color="auto" w:fill="auto"/>
            <w:noWrap/>
            <w:vAlign w:val="bottom"/>
            <w:hideMark/>
          </w:tcPr>
          <w:p w:rsidR="00504822" w:rsidRPr="003D490A" w:rsidRDefault="00504822" w:rsidP="00504822">
            <w:pPr>
              <w:spacing w:after="0" w:line="240" w:lineRule="auto"/>
              <w:rPr>
                <w:rFonts w:eastAsia="Times New Roman" w:cstheme="minorHAnsi"/>
                <w:sz w:val="24"/>
                <w:szCs w:val="24"/>
              </w:rPr>
            </w:pPr>
          </w:p>
        </w:tc>
      </w:tr>
      <w:tr w:rsidR="00504822" w:rsidRPr="003D490A" w:rsidTr="00504822">
        <w:trPr>
          <w:trHeight w:val="300"/>
        </w:trPr>
        <w:tc>
          <w:tcPr>
            <w:tcW w:w="960" w:type="dxa"/>
            <w:tcBorders>
              <w:top w:val="nil"/>
              <w:left w:val="nil"/>
              <w:bottom w:val="nil"/>
              <w:right w:val="nil"/>
            </w:tcBorders>
            <w:shd w:val="clear" w:color="000000" w:fill="FDE9D9"/>
            <w:noWrap/>
            <w:vAlign w:val="bottom"/>
            <w:hideMark/>
          </w:tcPr>
          <w:p w:rsidR="00504822" w:rsidRPr="003D490A" w:rsidRDefault="00504822" w:rsidP="00504822">
            <w:pPr>
              <w:spacing w:after="0" w:line="240" w:lineRule="auto"/>
              <w:rPr>
                <w:rFonts w:eastAsia="Times New Roman" w:cstheme="minorHAnsi"/>
                <w:b/>
                <w:bCs/>
                <w:color w:val="000000"/>
                <w:sz w:val="24"/>
                <w:szCs w:val="24"/>
              </w:rPr>
            </w:pPr>
            <w:r w:rsidRPr="003D490A">
              <w:rPr>
                <w:rFonts w:eastAsia="Times New Roman" w:cstheme="minorHAnsi"/>
                <w:b/>
                <w:bCs/>
                <w:color w:val="000000"/>
                <w:sz w:val="24"/>
                <w:szCs w:val="24"/>
              </w:rPr>
              <w:t>Ostatní</w:t>
            </w:r>
          </w:p>
        </w:tc>
        <w:tc>
          <w:tcPr>
            <w:tcW w:w="1340" w:type="dxa"/>
            <w:tcBorders>
              <w:top w:val="nil"/>
              <w:left w:val="nil"/>
              <w:bottom w:val="nil"/>
              <w:right w:val="nil"/>
            </w:tcBorders>
            <w:shd w:val="clear" w:color="000000" w:fill="FDE9D9"/>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3400" w:type="dxa"/>
            <w:tcBorders>
              <w:top w:val="nil"/>
              <w:left w:val="nil"/>
              <w:bottom w:val="nil"/>
              <w:right w:val="nil"/>
            </w:tcBorders>
            <w:shd w:val="clear" w:color="000000" w:fill="FDE9D9"/>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472" w:type="dxa"/>
            <w:tcBorders>
              <w:top w:val="nil"/>
              <w:left w:val="nil"/>
              <w:bottom w:val="nil"/>
              <w:right w:val="nil"/>
            </w:tcBorders>
            <w:shd w:val="clear" w:color="000000" w:fill="FDE9D9"/>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2780" w:type="dxa"/>
            <w:tcBorders>
              <w:top w:val="nil"/>
              <w:left w:val="nil"/>
              <w:bottom w:val="nil"/>
              <w:right w:val="nil"/>
            </w:tcBorders>
            <w:shd w:val="clear" w:color="000000" w:fill="FDE9D9"/>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r>
      <w:tr w:rsidR="00504822" w:rsidRPr="003D490A" w:rsidTr="00504822">
        <w:trPr>
          <w:trHeight w:val="300"/>
        </w:trPr>
        <w:tc>
          <w:tcPr>
            <w:tcW w:w="2300" w:type="dxa"/>
            <w:gridSpan w:val="2"/>
            <w:tcBorders>
              <w:top w:val="nil"/>
              <w:left w:val="nil"/>
              <w:bottom w:val="nil"/>
              <w:right w:val="nil"/>
            </w:tcBorders>
            <w:shd w:val="clear" w:color="000000" w:fill="FDE9D9"/>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Lékárna - Mediox</w:t>
            </w:r>
          </w:p>
        </w:tc>
        <w:tc>
          <w:tcPr>
            <w:tcW w:w="3400" w:type="dxa"/>
            <w:tcBorders>
              <w:top w:val="nil"/>
              <w:left w:val="nil"/>
              <w:bottom w:val="nil"/>
              <w:right w:val="nil"/>
            </w:tcBorders>
            <w:shd w:val="clear" w:color="000000" w:fill="FDE9D9"/>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472" w:type="dxa"/>
            <w:tcBorders>
              <w:top w:val="nil"/>
              <w:left w:val="nil"/>
              <w:bottom w:val="nil"/>
              <w:right w:val="nil"/>
            </w:tcBorders>
            <w:shd w:val="clear" w:color="000000" w:fill="FDE9D9"/>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2780" w:type="dxa"/>
            <w:tcBorders>
              <w:top w:val="nil"/>
              <w:left w:val="nil"/>
              <w:bottom w:val="nil"/>
              <w:right w:val="nil"/>
            </w:tcBorders>
            <w:shd w:val="clear" w:color="000000" w:fill="FDE9D9"/>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r>
      <w:tr w:rsidR="00504822" w:rsidRPr="003D490A" w:rsidTr="00504822">
        <w:trPr>
          <w:trHeight w:val="300"/>
        </w:trPr>
        <w:tc>
          <w:tcPr>
            <w:tcW w:w="2300" w:type="dxa"/>
            <w:gridSpan w:val="2"/>
            <w:tcBorders>
              <w:top w:val="nil"/>
              <w:left w:val="nil"/>
              <w:bottom w:val="nil"/>
              <w:right w:val="nil"/>
            </w:tcBorders>
            <w:shd w:val="clear" w:color="000000" w:fill="FDE9D9"/>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Pacs - Jivex Fomei</w:t>
            </w:r>
          </w:p>
        </w:tc>
        <w:tc>
          <w:tcPr>
            <w:tcW w:w="3400" w:type="dxa"/>
            <w:tcBorders>
              <w:top w:val="nil"/>
              <w:left w:val="nil"/>
              <w:bottom w:val="nil"/>
              <w:right w:val="nil"/>
            </w:tcBorders>
            <w:shd w:val="clear" w:color="000000" w:fill="FDE9D9"/>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472" w:type="dxa"/>
            <w:tcBorders>
              <w:top w:val="nil"/>
              <w:left w:val="nil"/>
              <w:bottom w:val="nil"/>
              <w:right w:val="nil"/>
            </w:tcBorders>
            <w:shd w:val="clear" w:color="000000" w:fill="FDE9D9"/>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2780" w:type="dxa"/>
            <w:tcBorders>
              <w:top w:val="nil"/>
              <w:left w:val="nil"/>
              <w:bottom w:val="nil"/>
              <w:right w:val="nil"/>
            </w:tcBorders>
            <w:shd w:val="clear" w:color="000000" w:fill="FDE9D9"/>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r>
      <w:tr w:rsidR="00504822" w:rsidRPr="003D490A" w:rsidTr="00504822">
        <w:trPr>
          <w:trHeight w:val="300"/>
        </w:trPr>
        <w:tc>
          <w:tcPr>
            <w:tcW w:w="5700" w:type="dxa"/>
            <w:gridSpan w:val="3"/>
            <w:tcBorders>
              <w:top w:val="nil"/>
              <w:left w:val="nil"/>
              <w:bottom w:val="nil"/>
              <w:right w:val="nil"/>
            </w:tcBorders>
            <w:shd w:val="clear" w:color="000000" w:fill="FDE9D9"/>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Stravovací subst. Stapro H</w:t>
            </w:r>
          </w:p>
        </w:tc>
        <w:tc>
          <w:tcPr>
            <w:tcW w:w="472" w:type="dxa"/>
            <w:tcBorders>
              <w:top w:val="nil"/>
              <w:left w:val="nil"/>
              <w:bottom w:val="nil"/>
              <w:right w:val="nil"/>
            </w:tcBorders>
            <w:shd w:val="clear" w:color="000000" w:fill="FDE9D9"/>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2780" w:type="dxa"/>
            <w:tcBorders>
              <w:top w:val="nil"/>
              <w:left w:val="nil"/>
              <w:bottom w:val="nil"/>
              <w:right w:val="nil"/>
            </w:tcBorders>
            <w:shd w:val="clear" w:color="000000" w:fill="FDE9D9"/>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r>
      <w:tr w:rsidR="00504822" w:rsidRPr="003D490A" w:rsidTr="00504822">
        <w:trPr>
          <w:trHeight w:val="300"/>
        </w:trPr>
        <w:tc>
          <w:tcPr>
            <w:tcW w:w="5700" w:type="dxa"/>
            <w:gridSpan w:val="3"/>
            <w:tcBorders>
              <w:top w:val="nil"/>
              <w:left w:val="nil"/>
              <w:bottom w:val="nil"/>
              <w:right w:val="nil"/>
            </w:tcBorders>
            <w:shd w:val="clear" w:color="000000" w:fill="FDE9D9"/>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Docházkový subst. Stapro H</w:t>
            </w:r>
          </w:p>
        </w:tc>
        <w:tc>
          <w:tcPr>
            <w:tcW w:w="472" w:type="dxa"/>
            <w:tcBorders>
              <w:top w:val="nil"/>
              <w:left w:val="nil"/>
              <w:bottom w:val="nil"/>
              <w:right w:val="nil"/>
            </w:tcBorders>
            <w:shd w:val="clear" w:color="000000" w:fill="FDE9D9"/>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2780" w:type="dxa"/>
            <w:tcBorders>
              <w:top w:val="nil"/>
              <w:left w:val="nil"/>
              <w:bottom w:val="nil"/>
              <w:right w:val="nil"/>
            </w:tcBorders>
            <w:shd w:val="clear" w:color="000000" w:fill="FDE9D9"/>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r>
    </w:tbl>
    <w:p w:rsidR="00504822" w:rsidRPr="003D490A" w:rsidRDefault="00504822" w:rsidP="00504822">
      <w:pPr>
        <w:rPr>
          <w:rFonts w:cstheme="minorHAnsi"/>
          <w:sz w:val="24"/>
          <w:szCs w:val="24"/>
        </w:rPr>
      </w:pPr>
    </w:p>
    <w:p w:rsidR="00504822" w:rsidRPr="00230E8F" w:rsidRDefault="00504822" w:rsidP="00504822">
      <w:pPr>
        <w:rPr>
          <w:rFonts w:cstheme="minorHAnsi"/>
          <w:b/>
          <w:sz w:val="28"/>
          <w:szCs w:val="28"/>
        </w:rPr>
      </w:pPr>
      <w:r w:rsidRPr="00230E8F">
        <w:rPr>
          <w:rFonts w:cstheme="minorHAnsi"/>
          <w:b/>
          <w:sz w:val="28"/>
          <w:szCs w:val="28"/>
        </w:rPr>
        <w:t>Nemocnice Semily:</w:t>
      </w:r>
    </w:p>
    <w:tbl>
      <w:tblPr>
        <w:tblW w:w="8931" w:type="dxa"/>
        <w:tblInd w:w="70" w:type="dxa"/>
        <w:tblCellMar>
          <w:left w:w="70" w:type="dxa"/>
          <w:right w:w="70" w:type="dxa"/>
        </w:tblCellMar>
        <w:tblLook w:val="04A0" w:firstRow="1" w:lastRow="0" w:firstColumn="1" w:lastColumn="0" w:noHBand="0" w:noVBand="1"/>
      </w:tblPr>
      <w:tblGrid>
        <w:gridCol w:w="960"/>
        <w:gridCol w:w="1340"/>
        <w:gridCol w:w="3640"/>
        <w:gridCol w:w="860"/>
        <w:gridCol w:w="2131"/>
      </w:tblGrid>
      <w:tr w:rsidR="00504822" w:rsidRPr="003D490A" w:rsidTr="00347F52">
        <w:trPr>
          <w:trHeight w:val="300"/>
        </w:trPr>
        <w:tc>
          <w:tcPr>
            <w:tcW w:w="960" w:type="dxa"/>
            <w:tcBorders>
              <w:top w:val="nil"/>
              <w:left w:val="nil"/>
              <w:bottom w:val="nil"/>
              <w:right w:val="nil"/>
            </w:tcBorders>
            <w:shd w:val="clear" w:color="000000" w:fill="FFFF00"/>
            <w:noWrap/>
            <w:vAlign w:val="bottom"/>
            <w:hideMark/>
          </w:tcPr>
          <w:p w:rsidR="00504822" w:rsidRPr="003D490A" w:rsidRDefault="00504822" w:rsidP="00504822">
            <w:pPr>
              <w:spacing w:after="0" w:line="240" w:lineRule="auto"/>
              <w:rPr>
                <w:rFonts w:eastAsia="Times New Roman" w:cstheme="minorHAnsi"/>
                <w:b/>
                <w:bCs/>
                <w:color w:val="000000"/>
                <w:sz w:val="24"/>
                <w:szCs w:val="24"/>
              </w:rPr>
            </w:pPr>
            <w:r w:rsidRPr="003D490A">
              <w:rPr>
                <w:rFonts w:eastAsia="Times New Roman" w:cstheme="minorHAnsi"/>
                <w:b/>
                <w:bCs/>
                <w:color w:val="000000"/>
                <w:sz w:val="24"/>
                <w:szCs w:val="24"/>
              </w:rPr>
              <w:t>Klinika</w:t>
            </w:r>
          </w:p>
        </w:tc>
        <w:tc>
          <w:tcPr>
            <w:tcW w:w="1340" w:type="dxa"/>
            <w:tcBorders>
              <w:top w:val="nil"/>
              <w:left w:val="nil"/>
              <w:bottom w:val="nil"/>
              <w:right w:val="nil"/>
            </w:tcBorders>
            <w:shd w:val="clear" w:color="000000" w:fill="FFFF00"/>
            <w:noWrap/>
            <w:vAlign w:val="bottom"/>
            <w:hideMark/>
          </w:tcPr>
          <w:p w:rsidR="00504822" w:rsidRPr="003D490A" w:rsidRDefault="00504822" w:rsidP="00504822">
            <w:pPr>
              <w:spacing w:after="0" w:line="240" w:lineRule="auto"/>
              <w:rPr>
                <w:rFonts w:eastAsia="Times New Roman" w:cstheme="minorHAnsi"/>
                <w:b/>
                <w:bCs/>
                <w:color w:val="000000"/>
                <w:sz w:val="24"/>
                <w:szCs w:val="24"/>
              </w:rPr>
            </w:pPr>
            <w:r w:rsidRPr="003D490A">
              <w:rPr>
                <w:rFonts w:eastAsia="Times New Roman" w:cstheme="minorHAnsi"/>
                <w:b/>
                <w:bCs/>
                <w:color w:val="000000"/>
                <w:sz w:val="24"/>
                <w:szCs w:val="24"/>
              </w:rPr>
              <w:t>Oddělení</w:t>
            </w:r>
          </w:p>
        </w:tc>
        <w:tc>
          <w:tcPr>
            <w:tcW w:w="3640" w:type="dxa"/>
            <w:tcBorders>
              <w:top w:val="nil"/>
              <w:left w:val="nil"/>
              <w:bottom w:val="nil"/>
              <w:right w:val="nil"/>
            </w:tcBorders>
            <w:shd w:val="clear" w:color="000000" w:fill="FFFF00"/>
            <w:noWrap/>
            <w:vAlign w:val="bottom"/>
            <w:hideMark/>
          </w:tcPr>
          <w:p w:rsidR="00504822" w:rsidRPr="003D490A" w:rsidRDefault="00504822" w:rsidP="00504822">
            <w:pPr>
              <w:spacing w:after="0" w:line="240" w:lineRule="auto"/>
              <w:rPr>
                <w:rFonts w:eastAsia="Times New Roman" w:cstheme="minorHAnsi"/>
                <w:b/>
                <w:bCs/>
                <w:color w:val="000000"/>
                <w:sz w:val="24"/>
                <w:szCs w:val="24"/>
              </w:rPr>
            </w:pPr>
            <w:r w:rsidRPr="003D490A">
              <w:rPr>
                <w:rFonts w:eastAsia="Times New Roman" w:cstheme="minorHAnsi"/>
                <w:b/>
                <w:bCs/>
                <w:color w:val="000000"/>
                <w:sz w:val="24"/>
                <w:szCs w:val="24"/>
              </w:rPr>
              <w:t>Název</w:t>
            </w:r>
          </w:p>
        </w:tc>
        <w:tc>
          <w:tcPr>
            <w:tcW w:w="860" w:type="dxa"/>
            <w:tcBorders>
              <w:top w:val="nil"/>
              <w:left w:val="nil"/>
              <w:bottom w:val="nil"/>
              <w:right w:val="nil"/>
            </w:tcBorders>
            <w:shd w:val="clear" w:color="000000" w:fill="FFFF00"/>
            <w:noWrap/>
            <w:vAlign w:val="bottom"/>
            <w:hideMark/>
          </w:tcPr>
          <w:p w:rsidR="00504822" w:rsidRPr="003D490A" w:rsidRDefault="00504822" w:rsidP="00504822">
            <w:pPr>
              <w:spacing w:after="0" w:line="240" w:lineRule="auto"/>
              <w:rPr>
                <w:rFonts w:eastAsia="Times New Roman" w:cstheme="minorHAnsi"/>
                <w:b/>
                <w:bCs/>
                <w:color w:val="000000"/>
                <w:sz w:val="24"/>
                <w:szCs w:val="24"/>
              </w:rPr>
            </w:pPr>
            <w:r w:rsidRPr="003D490A">
              <w:rPr>
                <w:rFonts w:eastAsia="Times New Roman" w:cstheme="minorHAnsi"/>
                <w:b/>
                <w:bCs/>
                <w:color w:val="000000"/>
                <w:sz w:val="24"/>
                <w:szCs w:val="24"/>
              </w:rPr>
              <w:t>Typ</w:t>
            </w:r>
          </w:p>
        </w:tc>
        <w:tc>
          <w:tcPr>
            <w:tcW w:w="2131" w:type="dxa"/>
            <w:tcBorders>
              <w:top w:val="nil"/>
              <w:left w:val="nil"/>
              <w:bottom w:val="nil"/>
              <w:right w:val="nil"/>
            </w:tcBorders>
            <w:shd w:val="clear" w:color="000000" w:fill="FFFF00"/>
            <w:noWrap/>
            <w:vAlign w:val="bottom"/>
            <w:hideMark/>
          </w:tcPr>
          <w:p w:rsidR="00504822" w:rsidRPr="003D490A" w:rsidRDefault="00504822" w:rsidP="00504822">
            <w:pPr>
              <w:spacing w:after="0" w:line="240" w:lineRule="auto"/>
              <w:rPr>
                <w:rFonts w:eastAsia="Times New Roman" w:cstheme="minorHAnsi"/>
                <w:b/>
                <w:bCs/>
                <w:color w:val="000000"/>
                <w:sz w:val="24"/>
                <w:szCs w:val="24"/>
              </w:rPr>
            </w:pPr>
            <w:r w:rsidRPr="003D490A">
              <w:rPr>
                <w:rFonts w:eastAsia="Times New Roman" w:cstheme="minorHAnsi"/>
                <w:b/>
                <w:bCs/>
                <w:color w:val="000000"/>
                <w:sz w:val="24"/>
                <w:szCs w:val="24"/>
              </w:rPr>
              <w:t>oddělení</w:t>
            </w:r>
          </w:p>
        </w:tc>
      </w:tr>
      <w:tr w:rsidR="00504822" w:rsidRPr="003D490A" w:rsidTr="00347F5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ARO</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ARO1</w:t>
            </w:r>
          </w:p>
        </w:tc>
        <w:tc>
          <w:tcPr>
            <w:tcW w:w="36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Anesteziologicko resusc. odd.</w:t>
            </w:r>
          </w:p>
        </w:tc>
        <w:tc>
          <w:tcPr>
            <w:tcW w:w="8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ARO</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AROKO</w:t>
            </w:r>
          </w:p>
        </w:tc>
        <w:tc>
          <w:tcPr>
            <w:tcW w:w="36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ARO konzilia</w:t>
            </w:r>
          </w:p>
        </w:tc>
        <w:tc>
          <w:tcPr>
            <w:tcW w:w="8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ARO</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BOL</w:t>
            </w:r>
          </w:p>
        </w:tc>
        <w:tc>
          <w:tcPr>
            <w:tcW w:w="36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Poradna pro léčbu bolesti</w:t>
            </w:r>
          </w:p>
        </w:tc>
        <w:tc>
          <w:tcPr>
            <w:tcW w:w="8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ARO</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HEMA</w:t>
            </w:r>
          </w:p>
        </w:tc>
        <w:tc>
          <w:tcPr>
            <w:tcW w:w="36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Hematologická laboratoř - ARO</w:t>
            </w:r>
          </w:p>
        </w:tc>
        <w:tc>
          <w:tcPr>
            <w:tcW w:w="8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36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8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2131"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r>
      <w:tr w:rsidR="00504822" w:rsidRPr="003D490A" w:rsidTr="00347F5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CHA</w:t>
            </w:r>
          </w:p>
        </w:tc>
        <w:tc>
          <w:tcPr>
            <w:tcW w:w="36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Chirurgie ambulance</w:t>
            </w:r>
          </w:p>
        </w:tc>
        <w:tc>
          <w:tcPr>
            <w:tcW w:w="8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CHA1</w:t>
            </w:r>
          </w:p>
        </w:tc>
        <w:tc>
          <w:tcPr>
            <w:tcW w:w="36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Jednod. péče na lůžku CHIR VZP</w:t>
            </w:r>
          </w:p>
        </w:tc>
        <w:tc>
          <w:tcPr>
            <w:tcW w:w="8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CHCEV</w:t>
            </w:r>
          </w:p>
        </w:tc>
        <w:tc>
          <w:tcPr>
            <w:tcW w:w="36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Cévní poradna</w:t>
            </w:r>
          </w:p>
        </w:tc>
        <w:tc>
          <w:tcPr>
            <w:tcW w:w="8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CHEX</w:t>
            </w:r>
          </w:p>
        </w:tc>
        <w:tc>
          <w:tcPr>
            <w:tcW w:w="36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Chirurgie malé výkony</w:t>
            </w:r>
          </w:p>
        </w:tc>
        <w:tc>
          <w:tcPr>
            <w:tcW w:w="8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CHH</w:t>
            </w:r>
          </w:p>
        </w:tc>
        <w:tc>
          <w:tcPr>
            <w:tcW w:w="36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Chirurgie lůžková</w:t>
            </w:r>
          </w:p>
        </w:tc>
        <w:tc>
          <w:tcPr>
            <w:tcW w:w="8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w:t>
            </w:r>
          </w:p>
        </w:tc>
        <w:tc>
          <w:tcPr>
            <w:tcW w:w="2131"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Lůžkové oddělení</w:t>
            </w:r>
          </w:p>
        </w:tc>
      </w:tr>
      <w:tr w:rsidR="00504822" w:rsidRPr="003D490A" w:rsidTr="00347F5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CHHN</w:t>
            </w:r>
          </w:p>
        </w:tc>
        <w:tc>
          <w:tcPr>
            <w:tcW w:w="36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Následná ústavní péče - Chir.</w:t>
            </w:r>
          </w:p>
        </w:tc>
        <w:tc>
          <w:tcPr>
            <w:tcW w:w="8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w:t>
            </w:r>
          </w:p>
        </w:tc>
        <w:tc>
          <w:tcPr>
            <w:tcW w:w="2131"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Lůžkové oddělení</w:t>
            </w:r>
          </w:p>
        </w:tc>
      </w:tr>
      <w:tr w:rsidR="00504822" w:rsidRPr="003D490A" w:rsidTr="00347F5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CHHNR</w:t>
            </w:r>
          </w:p>
        </w:tc>
        <w:tc>
          <w:tcPr>
            <w:tcW w:w="36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Následná rehab. péče - CHIR</w:t>
            </w:r>
          </w:p>
        </w:tc>
        <w:tc>
          <w:tcPr>
            <w:tcW w:w="8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w:t>
            </w:r>
          </w:p>
        </w:tc>
        <w:tc>
          <w:tcPr>
            <w:tcW w:w="2131"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Lůžkové oddělení</w:t>
            </w:r>
          </w:p>
        </w:tc>
      </w:tr>
      <w:tr w:rsidR="00504822" w:rsidRPr="003D490A" w:rsidTr="00347F5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CHJ</w:t>
            </w:r>
          </w:p>
        </w:tc>
        <w:tc>
          <w:tcPr>
            <w:tcW w:w="36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Chirurgie JIP</w:t>
            </w:r>
          </w:p>
        </w:tc>
        <w:tc>
          <w:tcPr>
            <w:tcW w:w="8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w:t>
            </w:r>
          </w:p>
        </w:tc>
        <w:tc>
          <w:tcPr>
            <w:tcW w:w="2131"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Lůžkové oddělení</w:t>
            </w:r>
          </w:p>
        </w:tc>
      </w:tr>
      <w:tr w:rsidR="00504822" w:rsidRPr="003D490A" w:rsidTr="00347F5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CHKO</w:t>
            </w:r>
          </w:p>
        </w:tc>
        <w:tc>
          <w:tcPr>
            <w:tcW w:w="36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Chirurgie konzilia</w:t>
            </w:r>
          </w:p>
        </w:tc>
        <w:tc>
          <w:tcPr>
            <w:tcW w:w="8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CHMAM</w:t>
            </w:r>
          </w:p>
        </w:tc>
        <w:tc>
          <w:tcPr>
            <w:tcW w:w="36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Mammologická poradna</w:t>
            </w:r>
          </w:p>
        </w:tc>
        <w:tc>
          <w:tcPr>
            <w:tcW w:w="8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CHSTO</w:t>
            </w:r>
          </w:p>
        </w:tc>
        <w:tc>
          <w:tcPr>
            <w:tcW w:w="36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Chirurgie poradna pro stomiky</w:t>
            </w:r>
          </w:p>
        </w:tc>
        <w:tc>
          <w:tcPr>
            <w:tcW w:w="8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CHIR</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OPERC</w:t>
            </w:r>
          </w:p>
        </w:tc>
        <w:tc>
          <w:tcPr>
            <w:tcW w:w="36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Operace chirurgie</w:t>
            </w:r>
          </w:p>
        </w:tc>
        <w:tc>
          <w:tcPr>
            <w:tcW w:w="8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w:t>
            </w:r>
          </w:p>
        </w:tc>
        <w:tc>
          <w:tcPr>
            <w:tcW w:w="2131"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Operační sál</w:t>
            </w:r>
          </w:p>
        </w:tc>
      </w:tr>
      <w:tr w:rsidR="00504822" w:rsidRPr="003D490A" w:rsidTr="00347F5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36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8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2131"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r>
      <w:tr w:rsidR="00504822" w:rsidRPr="003D490A" w:rsidTr="00347F5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NP</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KOZAN</w:t>
            </w:r>
          </w:p>
        </w:tc>
        <w:tc>
          <w:tcPr>
            <w:tcW w:w="36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Kožní ambulance nemocnice</w:t>
            </w:r>
          </w:p>
        </w:tc>
        <w:tc>
          <w:tcPr>
            <w:tcW w:w="8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NP</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KOZEX</w:t>
            </w:r>
          </w:p>
        </w:tc>
        <w:tc>
          <w:tcPr>
            <w:tcW w:w="36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Kožní ambulance malé výkony</w:t>
            </w:r>
          </w:p>
        </w:tc>
        <w:tc>
          <w:tcPr>
            <w:tcW w:w="8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NP</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KOZFO</w:t>
            </w:r>
          </w:p>
        </w:tc>
        <w:tc>
          <w:tcPr>
            <w:tcW w:w="36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Kožní ambulance fototerapie</w:t>
            </w:r>
          </w:p>
        </w:tc>
        <w:tc>
          <w:tcPr>
            <w:tcW w:w="8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NP</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KOZKO</w:t>
            </w:r>
          </w:p>
        </w:tc>
        <w:tc>
          <w:tcPr>
            <w:tcW w:w="36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Kožní konzília</w:t>
            </w:r>
          </w:p>
        </w:tc>
        <w:tc>
          <w:tcPr>
            <w:tcW w:w="8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NP</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KOZLY</w:t>
            </w:r>
          </w:p>
        </w:tc>
        <w:tc>
          <w:tcPr>
            <w:tcW w:w="36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Kožní ambulance lymfodrenáž</w:t>
            </w:r>
          </w:p>
        </w:tc>
        <w:tc>
          <w:tcPr>
            <w:tcW w:w="8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NP</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NUP</w:t>
            </w:r>
          </w:p>
        </w:tc>
        <w:tc>
          <w:tcPr>
            <w:tcW w:w="36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Následná ústavní péče A</w:t>
            </w:r>
          </w:p>
        </w:tc>
        <w:tc>
          <w:tcPr>
            <w:tcW w:w="8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w:t>
            </w:r>
          </w:p>
        </w:tc>
        <w:tc>
          <w:tcPr>
            <w:tcW w:w="2131"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Lůžkové oddělení</w:t>
            </w:r>
          </w:p>
        </w:tc>
      </w:tr>
      <w:tr w:rsidR="00504822" w:rsidRPr="003D490A" w:rsidTr="00347F5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NP</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NUPB</w:t>
            </w:r>
          </w:p>
        </w:tc>
        <w:tc>
          <w:tcPr>
            <w:tcW w:w="36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Následná ústavní péče B</w:t>
            </w:r>
          </w:p>
        </w:tc>
        <w:tc>
          <w:tcPr>
            <w:tcW w:w="8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w:t>
            </w:r>
          </w:p>
        </w:tc>
        <w:tc>
          <w:tcPr>
            <w:tcW w:w="2131"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Lůžkové oddělení</w:t>
            </w:r>
          </w:p>
        </w:tc>
      </w:tr>
      <w:tr w:rsidR="00504822" w:rsidRPr="003D490A" w:rsidTr="00347F5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lastRenderedPageBreak/>
              <w:t>NP</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ZAP</w:t>
            </w:r>
          </w:p>
        </w:tc>
        <w:tc>
          <w:tcPr>
            <w:tcW w:w="36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Zvláštní ambulantní péče v LZZ</w:t>
            </w:r>
          </w:p>
        </w:tc>
        <w:tc>
          <w:tcPr>
            <w:tcW w:w="8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36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8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2131"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r>
      <w:tr w:rsidR="00504822" w:rsidRPr="003D490A" w:rsidTr="00347F5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ORT</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CHHO</w:t>
            </w:r>
          </w:p>
        </w:tc>
        <w:tc>
          <w:tcPr>
            <w:tcW w:w="36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ORT - Chir.lůžka</w:t>
            </w:r>
          </w:p>
        </w:tc>
        <w:tc>
          <w:tcPr>
            <w:tcW w:w="8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w:t>
            </w:r>
          </w:p>
        </w:tc>
        <w:tc>
          <w:tcPr>
            <w:tcW w:w="2131"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Lůžkové oddělení</w:t>
            </w:r>
          </w:p>
        </w:tc>
      </w:tr>
      <w:tr w:rsidR="00504822" w:rsidRPr="003D490A" w:rsidTr="00347F5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ORT</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NRP</w:t>
            </w:r>
          </w:p>
        </w:tc>
        <w:tc>
          <w:tcPr>
            <w:tcW w:w="36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Následná rehabilitační péče</w:t>
            </w:r>
          </w:p>
        </w:tc>
        <w:tc>
          <w:tcPr>
            <w:tcW w:w="8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w:t>
            </w:r>
          </w:p>
        </w:tc>
        <w:tc>
          <w:tcPr>
            <w:tcW w:w="2131"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Lůžkové oddělení</w:t>
            </w:r>
          </w:p>
        </w:tc>
      </w:tr>
      <w:tr w:rsidR="00504822" w:rsidRPr="003D490A" w:rsidTr="00347F5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ORT</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OPERB</w:t>
            </w:r>
          </w:p>
        </w:tc>
        <w:tc>
          <w:tcPr>
            <w:tcW w:w="36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Operace ortopedie</w:t>
            </w:r>
          </w:p>
        </w:tc>
        <w:tc>
          <w:tcPr>
            <w:tcW w:w="8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w:t>
            </w:r>
          </w:p>
        </w:tc>
        <w:tc>
          <w:tcPr>
            <w:tcW w:w="2131"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Operační sál</w:t>
            </w:r>
          </w:p>
        </w:tc>
      </w:tr>
      <w:tr w:rsidR="00504822" w:rsidRPr="003D490A" w:rsidTr="00347F5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ORT</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OPERD</w:t>
            </w:r>
          </w:p>
        </w:tc>
        <w:tc>
          <w:tcPr>
            <w:tcW w:w="36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Operace ORT - CHIRURGIE</w:t>
            </w:r>
          </w:p>
        </w:tc>
        <w:tc>
          <w:tcPr>
            <w:tcW w:w="8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w:t>
            </w:r>
          </w:p>
        </w:tc>
        <w:tc>
          <w:tcPr>
            <w:tcW w:w="2131"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Operační sál</w:t>
            </w:r>
          </w:p>
        </w:tc>
      </w:tr>
      <w:tr w:rsidR="00504822" w:rsidRPr="003D490A" w:rsidTr="00347F5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ORT</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OPERM</w:t>
            </w:r>
          </w:p>
        </w:tc>
        <w:tc>
          <w:tcPr>
            <w:tcW w:w="36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Operace ortopedie - malý sál</w:t>
            </w:r>
          </w:p>
        </w:tc>
        <w:tc>
          <w:tcPr>
            <w:tcW w:w="8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w:t>
            </w:r>
          </w:p>
        </w:tc>
        <w:tc>
          <w:tcPr>
            <w:tcW w:w="2131"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Operační sál</w:t>
            </w:r>
          </w:p>
        </w:tc>
      </w:tr>
      <w:tr w:rsidR="00504822" w:rsidRPr="003D490A" w:rsidTr="00347F5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ORT</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ORTA1</w:t>
            </w:r>
          </w:p>
        </w:tc>
        <w:tc>
          <w:tcPr>
            <w:tcW w:w="36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Ortopedická ambulance</w:t>
            </w:r>
          </w:p>
        </w:tc>
        <w:tc>
          <w:tcPr>
            <w:tcW w:w="8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ORT</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ORTA2</w:t>
            </w:r>
          </w:p>
        </w:tc>
        <w:tc>
          <w:tcPr>
            <w:tcW w:w="36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Jednod. péče na lůžku ORT VZP</w:t>
            </w:r>
          </w:p>
        </w:tc>
        <w:tc>
          <w:tcPr>
            <w:tcW w:w="8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ORT</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ORTA3</w:t>
            </w:r>
          </w:p>
        </w:tc>
        <w:tc>
          <w:tcPr>
            <w:tcW w:w="36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Ortopedická ambul. MUDr.Stica</w:t>
            </w:r>
          </w:p>
        </w:tc>
        <w:tc>
          <w:tcPr>
            <w:tcW w:w="8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ORT</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ORTH</w:t>
            </w:r>
          </w:p>
        </w:tc>
        <w:tc>
          <w:tcPr>
            <w:tcW w:w="36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Ortopedie lůžkové</w:t>
            </w:r>
          </w:p>
        </w:tc>
        <w:tc>
          <w:tcPr>
            <w:tcW w:w="8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w:t>
            </w:r>
          </w:p>
        </w:tc>
        <w:tc>
          <w:tcPr>
            <w:tcW w:w="2131"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Lůžkové oddělení</w:t>
            </w:r>
          </w:p>
        </w:tc>
      </w:tr>
      <w:tr w:rsidR="00504822" w:rsidRPr="003D490A" w:rsidTr="00347F5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ORT</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ORTK1</w:t>
            </w:r>
          </w:p>
        </w:tc>
        <w:tc>
          <w:tcPr>
            <w:tcW w:w="36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Ortopedická ambulance kyčle</w:t>
            </w:r>
          </w:p>
        </w:tc>
        <w:tc>
          <w:tcPr>
            <w:tcW w:w="8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ORT</w:t>
            </w:r>
          </w:p>
        </w:tc>
        <w:tc>
          <w:tcPr>
            <w:tcW w:w="13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ORTKZ</w:t>
            </w:r>
          </w:p>
        </w:tc>
        <w:tc>
          <w:tcPr>
            <w:tcW w:w="364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Ortopedie konzília</w:t>
            </w:r>
          </w:p>
        </w:tc>
        <w:tc>
          <w:tcPr>
            <w:tcW w:w="860"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BF1DE"/>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auto" w:fill="auto"/>
            <w:noWrap/>
            <w:vAlign w:val="bottom"/>
            <w:hideMark/>
          </w:tcPr>
          <w:p w:rsidR="00504822" w:rsidRPr="003D490A" w:rsidRDefault="00504822" w:rsidP="00504822">
            <w:pPr>
              <w:spacing w:after="0" w:line="240" w:lineRule="auto"/>
              <w:rPr>
                <w:rFonts w:eastAsia="Times New Roman" w:cstheme="minorHAnsi"/>
                <w:color w:val="000000"/>
                <w:sz w:val="24"/>
                <w:szCs w:val="24"/>
              </w:rPr>
            </w:pPr>
          </w:p>
        </w:tc>
        <w:tc>
          <w:tcPr>
            <w:tcW w:w="1340" w:type="dxa"/>
            <w:tcBorders>
              <w:top w:val="nil"/>
              <w:left w:val="nil"/>
              <w:bottom w:val="nil"/>
              <w:right w:val="nil"/>
            </w:tcBorders>
            <w:shd w:val="clear" w:color="auto" w:fill="auto"/>
            <w:noWrap/>
            <w:vAlign w:val="bottom"/>
            <w:hideMark/>
          </w:tcPr>
          <w:p w:rsidR="00504822" w:rsidRPr="003D490A" w:rsidRDefault="00504822" w:rsidP="00504822">
            <w:pPr>
              <w:spacing w:after="0" w:line="240" w:lineRule="auto"/>
              <w:rPr>
                <w:rFonts w:eastAsia="Times New Roman" w:cstheme="minorHAnsi"/>
                <w:sz w:val="24"/>
                <w:szCs w:val="24"/>
              </w:rPr>
            </w:pPr>
          </w:p>
        </w:tc>
        <w:tc>
          <w:tcPr>
            <w:tcW w:w="3640" w:type="dxa"/>
            <w:tcBorders>
              <w:top w:val="nil"/>
              <w:left w:val="nil"/>
              <w:bottom w:val="nil"/>
              <w:right w:val="nil"/>
            </w:tcBorders>
            <w:shd w:val="clear" w:color="auto" w:fill="auto"/>
            <w:noWrap/>
            <w:vAlign w:val="bottom"/>
            <w:hideMark/>
          </w:tcPr>
          <w:p w:rsidR="00504822" w:rsidRPr="003D490A" w:rsidRDefault="00504822" w:rsidP="00504822">
            <w:pPr>
              <w:spacing w:after="0" w:line="240" w:lineRule="auto"/>
              <w:rPr>
                <w:rFonts w:eastAsia="Times New Roman" w:cstheme="minorHAnsi"/>
                <w:sz w:val="24"/>
                <w:szCs w:val="24"/>
              </w:rPr>
            </w:pPr>
          </w:p>
        </w:tc>
        <w:tc>
          <w:tcPr>
            <w:tcW w:w="860" w:type="dxa"/>
            <w:tcBorders>
              <w:top w:val="nil"/>
              <w:left w:val="nil"/>
              <w:bottom w:val="nil"/>
              <w:right w:val="nil"/>
            </w:tcBorders>
            <w:shd w:val="clear" w:color="auto" w:fill="auto"/>
            <w:noWrap/>
            <w:vAlign w:val="bottom"/>
            <w:hideMark/>
          </w:tcPr>
          <w:p w:rsidR="00504822" w:rsidRPr="003D490A" w:rsidRDefault="00504822" w:rsidP="00504822">
            <w:pPr>
              <w:spacing w:after="0" w:line="240" w:lineRule="auto"/>
              <w:rPr>
                <w:rFonts w:eastAsia="Times New Roman" w:cstheme="minorHAnsi"/>
                <w:sz w:val="24"/>
                <w:szCs w:val="24"/>
              </w:rPr>
            </w:pPr>
          </w:p>
        </w:tc>
        <w:tc>
          <w:tcPr>
            <w:tcW w:w="2131" w:type="dxa"/>
            <w:tcBorders>
              <w:top w:val="nil"/>
              <w:left w:val="nil"/>
              <w:bottom w:val="nil"/>
              <w:right w:val="nil"/>
            </w:tcBorders>
            <w:shd w:val="clear" w:color="auto" w:fill="auto"/>
            <w:noWrap/>
            <w:vAlign w:val="bottom"/>
            <w:hideMark/>
          </w:tcPr>
          <w:p w:rsidR="00504822" w:rsidRPr="003D490A" w:rsidRDefault="00504822" w:rsidP="00504822">
            <w:pPr>
              <w:spacing w:after="0" w:line="240" w:lineRule="auto"/>
              <w:rPr>
                <w:rFonts w:eastAsia="Times New Roman" w:cstheme="minorHAnsi"/>
                <w:sz w:val="24"/>
                <w:szCs w:val="24"/>
              </w:rPr>
            </w:pPr>
          </w:p>
        </w:tc>
      </w:tr>
      <w:tr w:rsidR="00504822" w:rsidRPr="003D490A" w:rsidTr="00347F52">
        <w:trPr>
          <w:trHeight w:val="300"/>
        </w:trPr>
        <w:tc>
          <w:tcPr>
            <w:tcW w:w="5940" w:type="dxa"/>
            <w:gridSpan w:val="3"/>
            <w:tcBorders>
              <w:top w:val="nil"/>
              <w:left w:val="nil"/>
              <w:bottom w:val="nil"/>
              <w:right w:val="nil"/>
            </w:tcBorders>
            <w:shd w:val="clear" w:color="000000" w:fill="DCE6F1"/>
            <w:noWrap/>
            <w:vAlign w:val="bottom"/>
            <w:hideMark/>
          </w:tcPr>
          <w:p w:rsidR="00504822" w:rsidRPr="00230E8F" w:rsidRDefault="00504822" w:rsidP="00504822">
            <w:pPr>
              <w:spacing w:after="0" w:line="240" w:lineRule="auto"/>
              <w:rPr>
                <w:rFonts w:eastAsia="Times New Roman" w:cstheme="minorHAnsi"/>
                <w:b/>
                <w:bCs/>
                <w:sz w:val="24"/>
                <w:szCs w:val="24"/>
              </w:rPr>
            </w:pPr>
            <w:r w:rsidRPr="00230E8F">
              <w:rPr>
                <w:rFonts w:eastAsia="Times New Roman" w:cstheme="minorHAnsi"/>
                <w:b/>
                <w:bCs/>
                <w:sz w:val="24"/>
                <w:szCs w:val="24"/>
              </w:rPr>
              <w:t>Rentgeny a laboratoře a rehabilitace</w:t>
            </w:r>
          </w:p>
        </w:tc>
        <w:tc>
          <w:tcPr>
            <w:tcW w:w="86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2131"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r>
      <w:tr w:rsidR="00504822" w:rsidRPr="003D490A" w:rsidTr="00347F52">
        <w:trPr>
          <w:trHeight w:val="300"/>
        </w:trPr>
        <w:tc>
          <w:tcPr>
            <w:tcW w:w="96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RTG</w:t>
            </w:r>
          </w:p>
        </w:tc>
        <w:tc>
          <w:tcPr>
            <w:tcW w:w="134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RTG1</w:t>
            </w:r>
          </w:p>
        </w:tc>
        <w:tc>
          <w:tcPr>
            <w:tcW w:w="364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RTG oddělení</w:t>
            </w:r>
          </w:p>
        </w:tc>
        <w:tc>
          <w:tcPr>
            <w:tcW w:w="86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w:t>
            </w:r>
          </w:p>
        </w:tc>
        <w:tc>
          <w:tcPr>
            <w:tcW w:w="2131"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Rentgen</w:t>
            </w:r>
          </w:p>
        </w:tc>
      </w:tr>
      <w:tr w:rsidR="00504822" w:rsidRPr="003D490A" w:rsidTr="00347F52">
        <w:trPr>
          <w:trHeight w:val="300"/>
        </w:trPr>
        <w:tc>
          <w:tcPr>
            <w:tcW w:w="96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RTG</w:t>
            </w:r>
          </w:p>
        </w:tc>
        <w:tc>
          <w:tcPr>
            <w:tcW w:w="134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UZV</w:t>
            </w:r>
          </w:p>
        </w:tc>
        <w:tc>
          <w:tcPr>
            <w:tcW w:w="364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Ultrazvuk</w:t>
            </w:r>
          </w:p>
        </w:tc>
        <w:tc>
          <w:tcPr>
            <w:tcW w:w="86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w:t>
            </w:r>
          </w:p>
        </w:tc>
        <w:tc>
          <w:tcPr>
            <w:tcW w:w="2131"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Rentgen</w:t>
            </w:r>
          </w:p>
        </w:tc>
      </w:tr>
      <w:tr w:rsidR="00504822" w:rsidRPr="003D490A" w:rsidTr="00347F52">
        <w:trPr>
          <w:trHeight w:val="300"/>
        </w:trPr>
        <w:tc>
          <w:tcPr>
            <w:tcW w:w="96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ORT</w:t>
            </w:r>
          </w:p>
        </w:tc>
        <w:tc>
          <w:tcPr>
            <w:tcW w:w="134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ORTUZ</w:t>
            </w:r>
          </w:p>
        </w:tc>
        <w:tc>
          <w:tcPr>
            <w:tcW w:w="364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Ortopedie ultrazvuk</w:t>
            </w:r>
          </w:p>
        </w:tc>
        <w:tc>
          <w:tcPr>
            <w:tcW w:w="86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w:t>
            </w:r>
          </w:p>
        </w:tc>
        <w:tc>
          <w:tcPr>
            <w:tcW w:w="2131"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Rentgen</w:t>
            </w:r>
          </w:p>
        </w:tc>
      </w:tr>
      <w:tr w:rsidR="00504822" w:rsidRPr="003D490A" w:rsidTr="00347F52">
        <w:trPr>
          <w:trHeight w:val="300"/>
        </w:trPr>
        <w:tc>
          <w:tcPr>
            <w:tcW w:w="96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ORT</w:t>
            </w:r>
          </w:p>
        </w:tc>
        <w:tc>
          <w:tcPr>
            <w:tcW w:w="134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RTGCR</w:t>
            </w:r>
          </w:p>
        </w:tc>
        <w:tc>
          <w:tcPr>
            <w:tcW w:w="364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SAL B, C rameno</w:t>
            </w:r>
          </w:p>
        </w:tc>
        <w:tc>
          <w:tcPr>
            <w:tcW w:w="86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w:t>
            </w:r>
          </w:p>
        </w:tc>
        <w:tc>
          <w:tcPr>
            <w:tcW w:w="2131"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Rentgen</w:t>
            </w:r>
          </w:p>
        </w:tc>
      </w:tr>
      <w:tr w:rsidR="00504822" w:rsidRPr="003D490A" w:rsidTr="00347F52">
        <w:trPr>
          <w:trHeight w:val="300"/>
        </w:trPr>
        <w:tc>
          <w:tcPr>
            <w:tcW w:w="96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REH</w:t>
            </w:r>
          </w:p>
        </w:tc>
        <w:tc>
          <w:tcPr>
            <w:tcW w:w="134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REH1</w:t>
            </w:r>
          </w:p>
        </w:tc>
        <w:tc>
          <w:tcPr>
            <w:tcW w:w="364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Rehabilitace - ambulance</w:t>
            </w:r>
          </w:p>
        </w:tc>
        <w:tc>
          <w:tcPr>
            <w:tcW w:w="86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E</w:t>
            </w:r>
          </w:p>
        </w:tc>
        <w:tc>
          <w:tcPr>
            <w:tcW w:w="2131"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Rehabilitace</w:t>
            </w:r>
          </w:p>
        </w:tc>
      </w:tr>
      <w:tr w:rsidR="00504822" w:rsidRPr="003D490A" w:rsidTr="00347F52">
        <w:trPr>
          <w:trHeight w:val="300"/>
        </w:trPr>
        <w:tc>
          <w:tcPr>
            <w:tcW w:w="96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REH</w:t>
            </w:r>
          </w:p>
        </w:tc>
        <w:tc>
          <w:tcPr>
            <w:tcW w:w="134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REH2</w:t>
            </w:r>
          </w:p>
        </w:tc>
        <w:tc>
          <w:tcPr>
            <w:tcW w:w="364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Rehabilitace - lékař</w:t>
            </w:r>
          </w:p>
        </w:tc>
        <w:tc>
          <w:tcPr>
            <w:tcW w:w="86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E</w:t>
            </w:r>
          </w:p>
        </w:tc>
        <w:tc>
          <w:tcPr>
            <w:tcW w:w="2131"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Rehabilitace</w:t>
            </w:r>
          </w:p>
        </w:tc>
      </w:tr>
      <w:tr w:rsidR="00504822" w:rsidRPr="003D490A" w:rsidTr="00347F52">
        <w:trPr>
          <w:trHeight w:val="300"/>
        </w:trPr>
        <w:tc>
          <w:tcPr>
            <w:tcW w:w="96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LAB</w:t>
            </w:r>
          </w:p>
        </w:tc>
        <w:tc>
          <w:tcPr>
            <w:tcW w:w="134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BIO</w:t>
            </w:r>
          </w:p>
        </w:tc>
        <w:tc>
          <w:tcPr>
            <w:tcW w:w="364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Biochemická laboratoř</w:t>
            </w:r>
          </w:p>
        </w:tc>
        <w:tc>
          <w:tcPr>
            <w:tcW w:w="86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w:t>
            </w:r>
          </w:p>
        </w:tc>
        <w:tc>
          <w:tcPr>
            <w:tcW w:w="2131"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Laboratoř</w:t>
            </w:r>
          </w:p>
        </w:tc>
      </w:tr>
      <w:tr w:rsidR="00504822" w:rsidRPr="003D490A" w:rsidTr="00347F52">
        <w:trPr>
          <w:trHeight w:val="300"/>
        </w:trPr>
        <w:tc>
          <w:tcPr>
            <w:tcW w:w="96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LAB</w:t>
            </w:r>
          </w:p>
        </w:tc>
        <w:tc>
          <w:tcPr>
            <w:tcW w:w="134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HEM</w:t>
            </w:r>
          </w:p>
        </w:tc>
        <w:tc>
          <w:tcPr>
            <w:tcW w:w="364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Hematologická laboratoř</w:t>
            </w:r>
          </w:p>
        </w:tc>
        <w:tc>
          <w:tcPr>
            <w:tcW w:w="86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LAB</w:t>
            </w:r>
          </w:p>
        </w:tc>
        <w:tc>
          <w:tcPr>
            <w:tcW w:w="134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MIKRO</w:t>
            </w:r>
          </w:p>
        </w:tc>
        <w:tc>
          <w:tcPr>
            <w:tcW w:w="364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Mikrobiologická laboratoř</w:t>
            </w:r>
          </w:p>
        </w:tc>
        <w:tc>
          <w:tcPr>
            <w:tcW w:w="860"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w:t>
            </w:r>
          </w:p>
        </w:tc>
        <w:tc>
          <w:tcPr>
            <w:tcW w:w="2131" w:type="dxa"/>
            <w:tcBorders>
              <w:top w:val="nil"/>
              <w:left w:val="nil"/>
              <w:bottom w:val="nil"/>
              <w:right w:val="nil"/>
            </w:tcBorders>
            <w:shd w:val="clear" w:color="000000" w:fill="DCE6F1"/>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Laboratoř</w:t>
            </w:r>
          </w:p>
        </w:tc>
      </w:tr>
      <w:tr w:rsidR="00504822" w:rsidRPr="003D490A" w:rsidTr="00347F52">
        <w:trPr>
          <w:trHeight w:val="300"/>
        </w:trPr>
        <w:tc>
          <w:tcPr>
            <w:tcW w:w="960" w:type="dxa"/>
            <w:tcBorders>
              <w:top w:val="nil"/>
              <w:left w:val="nil"/>
              <w:bottom w:val="nil"/>
              <w:right w:val="nil"/>
            </w:tcBorders>
            <w:shd w:val="clear" w:color="auto" w:fill="auto"/>
            <w:noWrap/>
            <w:vAlign w:val="bottom"/>
            <w:hideMark/>
          </w:tcPr>
          <w:p w:rsidR="00504822" w:rsidRPr="003D490A" w:rsidRDefault="00504822" w:rsidP="00504822">
            <w:pPr>
              <w:spacing w:after="0" w:line="240" w:lineRule="auto"/>
              <w:rPr>
                <w:rFonts w:eastAsia="Times New Roman" w:cstheme="minorHAnsi"/>
                <w:color w:val="000000"/>
                <w:sz w:val="24"/>
                <w:szCs w:val="24"/>
              </w:rPr>
            </w:pPr>
          </w:p>
        </w:tc>
        <w:tc>
          <w:tcPr>
            <w:tcW w:w="1340" w:type="dxa"/>
            <w:tcBorders>
              <w:top w:val="nil"/>
              <w:left w:val="nil"/>
              <w:bottom w:val="nil"/>
              <w:right w:val="nil"/>
            </w:tcBorders>
            <w:shd w:val="clear" w:color="auto" w:fill="auto"/>
            <w:noWrap/>
            <w:vAlign w:val="bottom"/>
            <w:hideMark/>
          </w:tcPr>
          <w:p w:rsidR="00504822" w:rsidRPr="003D490A" w:rsidRDefault="00504822" w:rsidP="00504822">
            <w:pPr>
              <w:spacing w:after="0" w:line="240" w:lineRule="auto"/>
              <w:rPr>
                <w:rFonts w:eastAsia="Times New Roman" w:cstheme="minorHAnsi"/>
                <w:sz w:val="24"/>
                <w:szCs w:val="24"/>
              </w:rPr>
            </w:pPr>
          </w:p>
        </w:tc>
        <w:tc>
          <w:tcPr>
            <w:tcW w:w="3640" w:type="dxa"/>
            <w:tcBorders>
              <w:top w:val="nil"/>
              <w:left w:val="nil"/>
              <w:bottom w:val="nil"/>
              <w:right w:val="nil"/>
            </w:tcBorders>
            <w:shd w:val="clear" w:color="auto" w:fill="auto"/>
            <w:noWrap/>
            <w:vAlign w:val="bottom"/>
            <w:hideMark/>
          </w:tcPr>
          <w:p w:rsidR="00504822" w:rsidRPr="003D490A" w:rsidRDefault="00504822" w:rsidP="00504822">
            <w:pPr>
              <w:spacing w:after="0" w:line="240" w:lineRule="auto"/>
              <w:rPr>
                <w:rFonts w:eastAsia="Times New Roman" w:cstheme="minorHAnsi"/>
                <w:sz w:val="24"/>
                <w:szCs w:val="24"/>
              </w:rPr>
            </w:pPr>
          </w:p>
        </w:tc>
        <w:tc>
          <w:tcPr>
            <w:tcW w:w="860" w:type="dxa"/>
            <w:tcBorders>
              <w:top w:val="nil"/>
              <w:left w:val="nil"/>
              <w:bottom w:val="nil"/>
              <w:right w:val="nil"/>
            </w:tcBorders>
            <w:shd w:val="clear" w:color="auto" w:fill="auto"/>
            <w:noWrap/>
            <w:vAlign w:val="bottom"/>
            <w:hideMark/>
          </w:tcPr>
          <w:p w:rsidR="00504822" w:rsidRPr="003D490A" w:rsidRDefault="00504822" w:rsidP="00504822">
            <w:pPr>
              <w:spacing w:after="0" w:line="240" w:lineRule="auto"/>
              <w:rPr>
                <w:rFonts w:eastAsia="Times New Roman" w:cstheme="minorHAnsi"/>
                <w:sz w:val="24"/>
                <w:szCs w:val="24"/>
              </w:rPr>
            </w:pPr>
          </w:p>
        </w:tc>
        <w:tc>
          <w:tcPr>
            <w:tcW w:w="2131" w:type="dxa"/>
            <w:tcBorders>
              <w:top w:val="nil"/>
              <w:left w:val="nil"/>
              <w:bottom w:val="nil"/>
              <w:right w:val="nil"/>
            </w:tcBorders>
            <w:shd w:val="clear" w:color="auto" w:fill="auto"/>
            <w:noWrap/>
            <w:vAlign w:val="bottom"/>
            <w:hideMark/>
          </w:tcPr>
          <w:p w:rsidR="00504822" w:rsidRPr="003D490A" w:rsidRDefault="00504822" w:rsidP="00504822">
            <w:pPr>
              <w:spacing w:after="0" w:line="240" w:lineRule="auto"/>
              <w:rPr>
                <w:rFonts w:eastAsia="Times New Roman" w:cstheme="minorHAnsi"/>
                <w:sz w:val="24"/>
                <w:szCs w:val="24"/>
              </w:rPr>
            </w:pPr>
          </w:p>
        </w:tc>
      </w:tr>
      <w:tr w:rsidR="00504822" w:rsidRPr="003D490A" w:rsidTr="00347F52">
        <w:trPr>
          <w:trHeight w:val="300"/>
        </w:trPr>
        <w:tc>
          <w:tcPr>
            <w:tcW w:w="5940" w:type="dxa"/>
            <w:gridSpan w:val="3"/>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b/>
                <w:bCs/>
                <w:color w:val="000000"/>
                <w:sz w:val="24"/>
                <w:szCs w:val="24"/>
              </w:rPr>
            </w:pPr>
            <w:r w:rsidRPr="003D490A">
              <w:rPr>
                <w:rFonts w:eastAsia="Times New Roman" w:cstheme="minorHAnsi"/>
                <w:b/>
                <w:bCs/>
                <w:color w:val="000000"/>
                <w:sz w:val="24"/>
                <w:szCs w:val="24"/>
              </w:rPr>
              <w:t>Samostatné a malé ambulance</w:t>
            </w:r>
          </w:p>
        </w:tc>
        <w:tc>
          <w:tcPr>
            <w:tcW w:w="8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2131"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r>
      <w:tr w:rsidR="00504822" w:rsidRPr="003D490A" w:rsidTr="00347F52">
        <w:trPr>
          <w:trHeight w:val="300"/>
        </w:trPr>
        <w:tc>
          <w:tcPr>
            <w:tcW w:w="9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AA</w:t>
            </w:r>
          </w:p>
        </w:tc>
        <w:tc>
          <w:tcPr>
            <w:tcW w:w="13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AANEM</w:t>
            </w:r>
          </w:p>
        </w:tc>
        <w:tc>
          <w:tcPr>
            <w:tcW w:w="36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Akutní ambulance</w:t>
            </w:r>
          </w:p>
        </w:tc>
        <w:tc>
          <w:tcPr>
            <w:tcW w:w="8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DETS</w:t>
            </w:r>
          </w:p>
        </w:tc>
        <w:tc>
          <w:tcPr>
            <w:tcW w:w="13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LOGO</w:t>
            </w:r>
          </w:p>
        </w:tc>
        <w:tc>
          <w:tcPr>
            <w:tcW w:w="36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Logopedická poradna</w:t>
            </w:r>
          </w:p>
        </w:tc>
        <w:tc>
          <w:tcPr>
            <w:tcW w:w="8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w:t>
            </w:r>
          </w:p>
        </w:tc>
        <w:tc>
          <w:tcPr>
            <w:tcW w:w="13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INTA</w:t>
            </w:r>
          </w:p>
        </w:tc>
        <w:tc>
          <w:tcPr>
            <w:tcW w:w="36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Interní ambulance</w:t>
            </w:r>
          </w:p>
        </w:tc>
        <w:tc>
          <w:tcPr>
            <w:tcW w:w="8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w:t>
            </w:r>
          </w:p>
        </w:tc>
        <w:tc>
          <w:tcPr>
            <w:tcW w:w="13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INTD</w:t>
            </w:r>
          </w:p>
        </w:tc>
        <w:tc>
          <w:tcPr>
            <w:tcW w:w="36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Diabetická ambulance</w:t>
            </w:r>
          </w:p>
        </w:tc>
        <w:tc>
          <w:tcPr>
            <w:tcW w:w="8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w:t>
            </w:r>
          </w:p>
        </w:tc>
        <w:tc>
          <w:tcPr>
            <w:tcW w:w="13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INTG</w:t>
            </w:r>
          </w:p>
        </w:tc>
        <w:tc>
          <w:tcPr>
            <w:tcW w:w="36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Gastroenterologická ambulance</w:t>
            </w:r>
          </w:p>
        </w:tc>
        <w:tc>
          <w:tcPr>
            <w:tcW w:w="8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w:t>
            </w:r>
          </w:p>
        </w:tc>
        <w:tc>
          <w:tcPr>
            <w:tcW w:w="13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INTK</w:t>
            </w:r>
          </w:p>
        </w:tc>
        <w:tc>
          <w:tcPr>
            <w:tcW w:w="36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Kardiologická ambulance</w:t>
            </w:r>
          </w:p>
        </w:tc>
        <w:tc>
          <w:tcPr>
            <w:tcW w:w="8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w:t>
            </w:r>
          </w:p>
        </w:tc>
        <w:tc>
          <w:tcPr>
            <w:tcW w:w="13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INTKO</w:t>
            </w:r>
          </w:p>
        </w:tc>
        <w:tc>
          <w:tcPr>
            <w:tcW w:w="36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Interní konzília</w:t>
            </w:r>
          </w:p>
        </w:tc>
        <w:tc>
          <w:tcPr>
            <w:tcW w:w="8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w:t>
            </w:r>
          </w:p>
        </w:tc>
        <w:tc>
          <w:tcPr>
            <w:tcW w:w="13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INTRA</w:t>
            </w:r>
          </w:p>
        </w:tc>
        <w:tc>
          <w:tcPr>
            <w:tcW w:w="36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Revmatologická ambulance</w:t>
            </w:r>
          </w:p>
        </w:tc>
        <w:tc>
          <w:tcPr>
            <w:tcW w:w="8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INT</w:t>
            </w:r>
          </w:p>
        </w:tc>
        <w:tc>
          <w:tcPr>
            <w:tcW w:w="13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NUTP</w:t>
            </w:r>
          </w:p>
        </w:tc>
        <w:tc>
          <w:tcPr>
            <w:tcW w:w="36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Nutriční poradna</w:t>
            </w:r>
          </w:p>
        </w:tc>
        <w:tc>
          <w:tcPr>
            <w:tcW w:w="8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ONKO</w:t>
            </w:r>
          </w:p>
        </w:tc>
        <w:tc>
          <w:tcPr>
            <w:tcW w:w="13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ONKOL</w:t>
            </w:r>
          </w:p>
        </w:tc>
        <w:tc>
          <w:tcPr>
            <w:tcW w:w="36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Ordinace klinické onkol. Sem.</w:t>
            </w:r>
          </w:p>
        </w:tc>
        <w:tc>
          <w:tcPr>
            <w:tcW w:w="8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ORL</w:t>
            </w:r>
          </w:p>
        </w:tc>
        <w:tc>
          <w:tcPr>
            <w:tcW w:w="13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AUDI</w:t>
            </w:r>
          </w:p>
        </w:tc>
        <w:tc>
          <w:tcPr>
            <w:tcW w:w="36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ORL audiologická ambulance</w:t>
            </w:r>
          </w:p>
        </w:tc>
        <w:tc>
          <w:tcPr>
            <w:tcW w:w="8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ORL</w:t>
            </w:r>
          </w:p>
        </w:tc>
        <w:tc>
          <w:tcPr>
            <w:tcW w:w="13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FONIA</w:t>
            </w:r>
          </w:p>
        </w:tc>
        <w:tc>
          <w:tcPr>
            <w:tcW w:w="36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ORL foniatrie</w:t>
            </w:r>
          </w:p>
        </w:tc>
        <w:tc>
          <w:tcPr>
            <w:tcW w:w="8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ORL</w:t>
            </w:r>
          </w:p>
        </w:tc>
        <w:tc>
          <w:tcPr>
            <w:tcW w:w="13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ORLA</w:t>
            </w:r>
          </w:p>
        </w:tc>
        <w:tc>
          <w:tcPr>
            <w:tcW w:w="36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ORL ambulance</w:t>
            </w:r>
          </w:p>
        </w:tc>
        <w:tc>
          <w:tcPr>
            <w:tcW w:w="8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ORL</w:t>
            </w:r>
          </w:p>
        </w:tc>
        <w:tc>
          <w:tcPr>
            <w:tcW w:w="13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ORLAO</w:t>
            </w:r>
          </w:p>
        </w:tc>
        <w:tc>
          <w:tcPr>
            <w:tcW w:w="36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ORL onkologická dispenzarizace</w:t>
            </w:r>
          </w:p>
        </w:tc>
        <w:tc>
          <w:tcPr>
            <w:tcW w:w="8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ORL</w:t>
            </w:r>
          </w:p>
        </w:tc>
        <w:tc>
          <w:tcPr>
            <w:tcW w:w="13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ORLKO</w:t>
            </w:r>
          </w:p>
        </w:tc>
        <w:tc>
          <w:tcPr>
            <w:tcW w:w="36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ORL konzília</w:t>
            </w:r>
          </w:p>
        </w:tc>
        <w:tc>
          <w:tcPr>
            <w:tcW w:w="8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PLIC</w:t>
            </w:r>
          </w:p>
        </w:tc>
        <w:tc>
          <w:tcPr>
            <w:tcW w:w="13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TRN</w:t>
            </w:r>
          </w:p>
        </w:tc>
        <w:tc>
          <w:tcPr>
            <w:tcW w:w="36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Plicní oddělení</w:t>
            </w:r>
          </w:p>
        </w:tc>
        <w:tc>
          <w:tcPr>
            <w:tcW w:w="8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PRAK</w:t>
            </w:r>
          </w:p>
        </w:tc>
        <w:tc>
          <w:tcPr>
            <w:tcW w:w="13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AT</w:t>
            </w:r>
          </w:p>
        </w:tc>
        <w:tc>
          <w:tcPr>
            <w:tcW w:w="36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Ordinace AT</w:t>
            </w:r>
          </w:p>
        </w:tc>
        <w:tc>
          <w:tcPr>
            <w:tcW w:w="8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PRAK</w:t>
            </w:r>
          </w:p>
        </w:tc>
        <w:tc>
          <w:tcPr>
            <w:tcW w:w="13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HYBL</w:t>
            </w:r>
          </w:p>
        </w:tc>
        <w:tc>
          <w:tcPr>
            <w:tcW w:w="36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Praktický lékař VZP + ZPMVČR</w:t>
            </w:r>
          </w:p>
        </w:tc>
        <w:tc>
          <w:tcPr>
            <w:tcW w:w="8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PRAK</w:t>
            </w:r>
          </w:p>
        </w:tc>
        <w:tc>
          <w:tcPr>
            <w:tcW w:w="13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ZAVL</w:t>
            </w:r>
          </w:p>
        </w:tc>
        <w:tc>
          <w:tcPr>
            <w:tcW w:w="36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Praktický lekař ostatní ZP</w:t>
            </w:r>
          </w:p>
        </w:tc>
        <w:tc>
          <w:tcPr>
            <w:tcW w:w="8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URO</w:t>
            </w:r>
          </w:p>
        </w:tc>
        <w:tc>
          <w:tcPr>
            <w:tcW w:w="13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UROL</w:t>
            </w:r>
          </w:p>
        </w:tc>
        <w:tc>
          <w:tcPr>
            <w:tcW w:w="36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Urologická ambulance</w:t>
            </w:r>
          </w:p>
        </w:tc>
        <w:tc>
          <w:tcPr>
            <w:tcW w:w="8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lastRenderedPageBreak/>
              <w:t>URO</w:t>
            </w:r>
          </w:p>
        </w:tc>
        <w:tc>
          <w:tcPr>
            <w:tcW w:w="13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UROLK</w:t>
            </w:r>
          </w:p>
        </w:tc>
        <w:tc>
          <w:tcPr>
            <w:tcW w:w="364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Urologická ambulance konzilia</w:t>
            </w:r>
          </w:p>
        </w:tc>
        <w:tc>
          <w:tcPr>
            <w:tcW w:w="860"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V</w:t>
            </w:r>
          </w:p>
        </w:tc>
        <w:tc>
          <w:tcPr>
            <w:tcW w:w="2131" w:type="dxa"/>
            <w:tcBorders>
              <w:top w:val="nil"/>
              <w:left w:val="nil"/>
              <w:bottom w:val="nil"/>
              <w:right w:val="nil"/>
            </w:tcBorders>
            <w:shd w:val="clear" w:color="000000" w:fill="E4DFEC"/>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Ambulance</w:t>
            </w:r>
          </w:p>
        </w:tc>
      </w:tr>
      <w:tr w:rsidR="00504822" w:rsidRPr="003D490A" w:rsidTr="00347F52">
        <w:trPr>
          <w:trHeight w:val="300"/>
        </w:trPr>
        <w:tc>
          <w:tcPr>
            <w:tcW w:w="960" w:type="dxa"/>
            <w:tcBorders>
              <w:top w:val="nil"/>
              <w:left w:val="nil"/>
              <w:bottom w:val="nil"/>
              <w:right w:val="nil"/>
            </w:tcBorders>
            <w:shd w:val="clear" w:color="auto" w:fill="auto"/>
            <w:noWrap/>
            <w:vAlign w:val="bottom"/>
            <w:hideMark/>
          </w:tcPr>
          <w:p w:rsidR="00504822" w:rsidRPr="003D490A" w:rsidRDefault="00504822" w:rsidP="00504822">
            <w:pPr>
              <w:spacing w:after="0" w:line="240" w:lineRule="auto"/>
              <w:rPr>
                <w:rFonts w:eastAsia="Times New Roman" w:cstheme="minorHAnsi"/>
                <w:color w:val="000000"/>
                <w:sz w:val="24"/>
                <w:szCs w:val="24"/>
              </w:rPr>
            </w:pPr>
          </w:p>
        </w:tc>
        <w:tc>
          <w:tcPr>
            <w:tcW w:w="1340" w:type="dxa"/>
            <w:tcBorders>
              <w:top w:val="nil"/>
              <w:left w:val="nil"/>
              <w:bottom w:val="nil"/>
              <w:right w:val="nil"/>
            </w:tcBorders>
            <w:shd w:val="clear" w:color="auto" w:fill="auto"/>
            <w:noWrap/>
            <w:vAlign w:val="bottom"/>
            <w:hideMark/>
          </w:tcPr>
          <w:p w:rsidR="00504822" w:rsidRPr="003D490A" w:rsidRDefault="00504822" w:rsidP="00504822">
            <w:pPr>
              <w:spacing w:after="0" w:line="240" w:lineRule="auto"/>
              <w:rPr>
                <w:rFonts w:eastAsia="Times New Roman" w:cstheme="minorHAnsi"/>
                <w:sz w:val="24"/>
                <w:szCs w:val="24"/>
              </w:rPr>
            </w:pPr>
          </w:p>
        </w:tc>
        <w:tc>
          <w:tcPr>
            <w:tcW w:w="3640" w:type="dxa"/>
            <w:tcBorders>
              <w:top w:val="nil"/>
              <w:left w:val="nil"/>
              <w:bottom w:val="nil"/>
              <w:right w:val="nil"/>
            </w:tcBorders>
            <w:shd w:val="clear" w:color="auto" w:fill="auto"/>
            <w:noWrap/>
            <w:vAlign w:val="bottom"/>
            <w:hideMark/>
          </w:tcPr>
          <w:p w:rsidR="00504822" w:rsidRPr="003D490A" w:rsidRDefault="00504822" w:rsidP="00504822">
            <w:pPr>
              <w:spacing w:after="0" w:line="240" w:lineRule="auto"/>
              <w:rPr>
                <w:rFonts w:eastAsia="Times New Roman" w:cstheme="minorHAnsi"/>
                <w:sz w:val="24"/>
                <w:szCs w:val="24"/>
              </w:rPr>
            </w:pPr>
          </w:p>
        </w:tc>
        <w:tc>
          <w:tcPr>
            <w:tcW w:w="860" w:type="dxa"/>
            <w:tcBorders>
              <w:top w:val="nil"/>
              <w:left w:val="nil"/>
              <w:bottom w:val="nil"/>
              <w:right w:val="nil"/>
            </w:tcBorders>
            <w:shd w:val="clear" w:color="auto" w:fill="auto"/>
            <w:noWrap/>
            <w:vAlign w:val="bottom"/>
            <w:hideMark/>
          </w:tcPr>
          <w:p w:rsidR="00504822" w:rsidRPr="003D490A" w:rsidRDefault="00504822" w:rsidP="00504822">
            <w:pPr>
              <w:spacing w:after="0" w:line="240" w:lineRule="auto"/>
              <w:rPr>
                <w:rFonts w:eastAsia="Times New Roman" w:cstheme="minorHAnsi"/>
                <w:sz w:val="24"/>
                <w:szCs w:val="24"/>
              </w:rPr>
            </w:pPr>
          </w:p>
        </w:tc>
        <w:tc>
          <w:tcPr>
            <w:tcW w:w="2131" w:type="dxa"/>
            <w:tcBorders>
              <w:top w:val="nil"/>
              <w:left w:val="nil"/>
              <w:bottom w:val="nil"/>
              <w:right w:val="nil"/>
            </w:tcBorders>
            <w:shd w:val="clear" w:color="auto" w:fill="auto"/>
            <w:noWrap/>
            <w:vAlign w:val="bottom"/>
            <w:hideMark/>
          </w:tcPr>
          <w:p w:rsidR="00504822" w:rsidRPr="003D490A" w:rsidRDefault="00504822" w:rsidP="00504822">
            <w:pPr>
              <w:spacing w:after="0" w:line="240" w:lineRule="auto"/>
              <w:rPr>
                <w:rFonts w:eastAsia="Times New Roman" w:cstheme="minorHAnsi"/>
                <w:sz w:val="24"/>
                <w:szCs w:val="24"/>
              </w:rPr>
            </w:pPr>
          </w:p>
        </w:tc>
      </w:tr>
      <w:tr w:rsidR="00504822" w:rsidRPr="003D490A" w:rsidTr="00347F52">
        <w:trPr>
          <w:trHeight w:val="300"/>
        </w:trPr>
        <w:tc>
          <w:tcPr>
            <w:tcW w:w="960" w:type="dxa"/>
            <w:tcBorders>
              <w:top w:val="nil"/>
              <w:left w:val="nil"/>
              <w:bottom w:val="nil"/>
              <w:right w:val="nil"/>
            </w:tcBorders>
            <w:shd w:val="clear" w:color="000000" w:fill="FDE9D9"/>
            <w:noWrap/>
            <w:vAlign w:val="bottom"/>
            <w:hideMark/>
          </w:tcPr>
          <w:p w:rsidR="00504822" w:rsidRPr="003D490A" w:rsidRDefault="00504822" w:rsidP="00504822">
            <w:pPr>
              <w:spacing w:after="0" w:line="240" w:lineRule="auto"/>
              <w:rPr>
                <w:rFonts w:eastAsia="Times New Roman" w:cstheme="minorHAnsi"/>
                <w:b/>
                <w:bCs/>
                <w:color w:val="000000"/>
                <w:sz w:val="24"/>
                <w:szCs w:val="24"/>
              </w:rPr>
            </w:pPr>
            <w:r w:rsidRPr="003D490A">
              <w:rPr>
                <w:rFonts w:eastAsia="Times New Roman" w:cstheme="minorHAnsi"/>
                <w:b/>
                <w:bCs/>
                <w:color w:val="000000"/>
                <w:sz w:val="24"/>
                <w:szCs w:val="24"/>
              </w:rPr>
              <w:t>Ostatní</w:t>
            </w:r>
          </w:p>
        </w:tc>
        <w:tc>
          <w:tcPr>
            <w:tcW w:w="1340" w:type="dxa"/>
            <w:tcBorders>
              <w:top w:val="nil"/>
              <w:left w:val="nil"/>
              <w:bottom w:val="nil"/>
              <w:right w:val="nil"/>
            </w:tcBorders>
            <w:shd w:val="clear" w:color="000000" w:fill="FDE9D9"/>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3640" w:type="dxa"/>
            <w:tcBorders>
              <w:top w:val="nil"/>
              <w:left w:val="nil"/>
              <w:bottom w:val="nil"/>
              <w:right w:val="nil"/>
            </w:tcBorders>
            <w:shd w:val="clear" w:color="000000" w:fill="FDE9D9"/>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860" w:type="dxa"/>
            <w:tcBorders>
              <w:top w:val="nil"/>
              <w:left w:val="nil"/>
              <w:bottom w:val="nil"/>
              <w:right w:val="nil"/>
            </w:tcBorders>
            <w:shd w:val="clear" w:color="000000" w:fill="FDE9D9"/>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2131" w:type="dxa"/>
            <w:tcBorders>
              <w:top w:val="nil"/>
              <w:left w:val="nil"/>
              <w:bottom w:val="nil"/>
              <w:right w:val="nil"/>
            </w:tcBorders>
            <w:shd w:val="clear" w:color="000000" w:fill="FDE9D9"/>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r>
      <w:tr w:rsidR="00504822" w:rsidRPr="003D490A" w:rsidTr="00347F52">
        <w:trPr>
          <w:trHeight w:val="300"/>
        </w:trPr>
        <w:tc>
          <w:tcPr>
            <w:tcW w:w="2300" w:type="dxa"/>
            <w:gridSpan w:val="2"/>
            <w:tcBorders>
              <w:top w:val="nil"/>
              <w:left w:val="nil"/>
              <w:bottom w:val="nil"/>
              <w:right w:val="nil"/>
            </w:tcBorders>
            <w:shd w:val="clear" w:color="000000" w:fill="FDE9D9"/>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Lékárna - Mediox</w:t>
            </w:r>
          </w:p>
        </w:tc>
        <w:tc>
          <w:tcPr>
            <w:tcW w:w="3640" w:type="dxa"/>
            <w:tcBorders>
              <w:top w:val="nil"/>
              <w:left w:val="nil"/>
              <w:bottom w:val="nil"/>
              <w:right w:val="nil"/>
            </w:tcBorders>
            <w:shd w:val="clear" w:color="000000" w:fill="FDE9D9"/>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860" w:type="dxa"/>
            <w:tcBorders>
              <w:top w:val="nil"/>
              <w:left w:val="nil"/>
              <w:bottom w:val="nil"/>
              <w:right w:val="nil"/>
            </w:tcBorders>
            <w:shd w:val="clear" w:color="000000" w:fill="FDE9D9"/>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2131" w:type="dxa"/>
            <w:tcBorders>
              <w:top w:val="nil"/>
              <w:left w:val="nil"/>
              <w:bottom w:val="nil"/>
              <w:right w:val="nil"/>
            </w:tcBorders>
            <w:shd w:val="clear" w:color="000000" w:fill="FDE9D9"/>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r>
      <w:tr w:rsidR="00504822" w:rsidRPr="003D490A" w:rsidTr="00347F52">
        <w:trPr>
          <w:trHeight w:val="300"/>
        </w:trPr>
        <w:tc>
          <w:tcPr>
            <w:tcW w:w="2300" w:type="dxa"/>
            <w:gridSpan w:val="2"/>
            <w:tcBorders>
              <w:top w:val="nil"/>
              <w:left w:val="nil"/>
              <w:bottom w:val="nil"/>
              <w:right w:val="nil"/>
            </w:tcBorders>
            <w:shd w:val="clear" w:color="000000" w:fill="FDE9D9"/>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Pacs - ORCZ</w:t>
            </w:r>
          </w:p>
        </w:tc>
        <w:tc>
          <w:tcPr>
            <w:tcW w:w="3640" w:type="dxa"/>
            <w:tcBorders>
              <w:top w:val="nil"/>
              <w:left w:val="nil"/>
              <w:bottom w:val="nil"/>
              <w:right w:val="nil"/>
            </w:tcBorders>
            <w:shd w:val="clear" w:color="000000" w:fill="FDE9D9"/>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860" w:type="dxa"/>
            <w:tcBorders>
              <w:top w:val="nil"/>
              <w:left w:val="nil"/>
              <w:bottom w:val="nil"/>
              <w:right w:val="nil"/>
            </w:tcBorders>
            <w:shd w:val="clear" w:color="000000" w:fill="FDE9D9"/>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2131" w:type="dxa"/>
            <w:tcBorders>
              <w:top w:val="nil"/>
              <w:left w:val="nil"/>
              <w:bottom w:val="nil"/>
              <w:right w:val="nil"/>
            </w:tcBorders>
            <w:shd w:val="clear" w:color="000000" w:fill="FDE9D9"/>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r>
      <w:tr w:rsidR="00504822" w:rsidRPr="003D490A" w:rsidTr="00347F52">
        <w:trPr>
          <w:trHeight w:val="300"/>
        </w:trPr>
        <w:tc>
          <w:tcPr>
            <w:tcW w:w="5940" w:type="dxa"/>
            <w:gridSpan w:val="3"/>
            <w:tcBorders>
              <w:top w:val="nil"/>
              <w:left w:val="nil"/>
              <w:bottom w:val="nil"/>
              <w:right w:val="nil"/>
            </w:tcBorders>
            <w:shd w:val="clear" w:color="000000" w:fill="FDE9D9"/>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Stravovací subst. Stapro H</w:t>
            </w:r>
          </w:p>
        </w:tc>
        <w:tc>
          <w:tcPr>
            <w:tcW w:w="860" w:type="dxa"/>
            <w:tcBorders>
              <w:top w:val="nil"/>
              <w:left w:val="nil"/>
              <w:bottom w:val="nil"/>
              <w:right w:val="nil"/>
            </w:tcBorders>
            <w:shd w:val="clear" w:color="000000" w:fill="FDE9D9"/>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c>
          <w:tcPr>
            <w:tcW w:w="2131" w:type="dxa"/>
            <w:tcBorders>
              <w:top w:val="nil"/>
              <w:left w:val="nil"/>
              <w:bottom w:val="nil"/>
              <w:right w:val="nil"/>
            </w:tcBorders>
            <w:shd w:val="clear" w:color="000000" w:fill="FDE9D9"/>
            <w:noWrap/>
            <w:vAlign w:val="bottom"/>
            <w:hideMark/>
          </w:tcPr>
          <w:p w:rsidR="00504822" w:rsidRPr="003D490A" w:rsidRDefault="00504822" w:rsidP="00504822">
            <w:pPr>
              <w:spacing w:after="0" w:line="240" w:lineRule="auto"/>
              <w:rPr>
                <w:rFonts w:eastAsia="Times New Roman" w:cstheme="minorHAnsi"/>
                <w:color w:val="000000"/>
                <w:sz w:val="24"/>
                <w:szCs w:val="24"/>
              </w:rPr>
            </w:pPr>
            <w:r w:rsidRPr="003D490A">
              <w:rPr>
                <w:rFonts w:eastAsia="Times New Roman" w:cstheme="minorHAnsi"/>
                <w:color w:val="000000"/>
                <w:sz w:val="24"/>
                <w:szCs w:val="24"/>
              </w:rPr>
              <w:t> </w:t>
            </w:r>
          </w:p>
        </w:tc>
      </w:tr>
    </w:tbl>
    <w:p w:rsidR="00230E8F" w:rsidRDefault="00230E8F" w:rsidP="00504822">
      <w:pPr>
        <w:rPr>
          <w:rFonts w:cstheme="minorHAnsi"/>
          <w:sz w:val="24"/>
          <w:szCs w:val="24"/>
        </w:rPr>
      </w:pPr>
    </w:p>
    <w:p w:rsidR="004E38F7" w:rsidRDefault="004E38F7" w:rsidP="00230E8F">
      <w:pPr>
        <w:jc w:val="both"/>
        <w:rPr>
          <w:rFonts w:cstheme="minorHAnsi"/>
          <w:sz w:val="24"/>
          <w:szCs w:val="24"/>
        </w:rPr>
      </w:pPr>
      <w:r w:rsidRPr="003D490A">
        <w:rPr>
          <w:rFonts w:cstheme="minorHAnsi"/>
          <w:sz w:val="24"/>
          <w:szCs w:val="24"/>
        </w:rPr>
        <w:t>Celkový počet počítačů s instalovaným NIS je 480 ks z toho 400 počítačů je současně přistupujících.</w:t>
      </w:r>
      <w:r w:rsidR="008A0459">
        <w:rPr>
          <w:rFonts w:cstheme="minorHAnsi"/>
          <w:sz w:val="24"/>
          <w:szCs w:val="24"/>
        </w:rPr>
        <w:t xml:space="preserve"> Nemocnice požaduje multilicenci NIS. </w:t>
      </w:r>
    </w:p>
    <w:p w:rsidR="00504822" w:rsidRPr="003D490A" w:rsidRDefault="00504822" w:rsidP="00F6518B">
      <w:pPr>
        <w:pStyle w:val="Nadpis3"/>
        <w:keepLines/>
        <w:numPr>
          <w:ilvl w:val="2"/>
          <w:numId w:val="21"/>
        </w:numPr>
        <w:tabs>
          <w:tab w:val="clear" w:pos="3402"/>
        </w:tabs>
        <w:spacing w:before="120" w:after="60"/>
        <w:rPr>
          <w:rFonts w:asciiTheme="minorHAnsi" w:hAnsiTheme="minorHAnsi" w:cstheme="minorHAnsi"/>
          <w:szCs w:val="24"/>
        </w:rPr>
      </w:pPr>
      <w:r w:rsidRPr="003D490A">
        <w:rPr>
          <w:rFonts w:asciiTheme="minorHAnsi" w:hAnsiTheme="minorHAnsi" w:cstheme="minorHAnsi"/>
          <w:szCs w:val="24"/>
        </w:rPr>
        <w:t>Počty pracovníků:</w:t>
      </w:r>
    </w:p>
    <w:tbl>
      <w:tblPr>
        <w:tblW w:w="8789" w:type="dxa"/>
        <w:tblInd w:w="70" w:type="dxa"/>
        <w:tblCellMar>
          <w:left w:w="70" w:type="dxa"/>
          <w:right w:w="70" w:type="dxa"/>
        </w:tblCellMar>
        <w:tblLook w:val="04A0" w:firstRow="1" w:lastRow="0" w:firstColumn="1" w:lastColumn="0" w:noHBand="0" w:noVBand="1"/>
      </w:tblPr>
      <w:tblGrid>
        <w:gridCol w:w="3120"/>
        <w:gridCol w:w="1416"/>
        <w:gridCol w:w="1276"/>
        <w:gridCol w:w="1418"/>
        <w:gridCol w:w="1559"/>
      </w:tblGrid>
      <w:tr w:rsidR="00504822" w:rsidRPr="003D490A" w:rsidTr="00347F52">
        <w:trPr>
          <w:trHeight w:val="300"/>
        </w:trPr>
        <w:tc>
          <w:tcPr>
            <w:tcW w:w="3120" w:type="dxa"/>
            <w:tcBorders>
              <w:top w:val="nil"/>
              <w:left w:val="nil"/>
              <w:bottom w:val="nil"/>
              <w:right w:val="nil"/>
            </w:tcBorders>
            <w:shd w:val="clear" w:color="auto" w:fill="auto"/>
            <w:noWrap/>
            <w:vAlign w:val="bottom"/>
            <w:hideMark/>
          </w:tcPr>
          <w:p w:rsidR="00504822" w:rsidRPr="003D490A" w:rsidRDefault="00504822" w:rsidP="00504822">
            <w:pPr>
              <w:spacing w:after="0" w:line="240" w:lineRule="auto"/>
              <w:rPr>
                <w:rFonts w:eastAsia="Times New Roman" w:cstheme="minorHAnsi"/>
                <w:sz w:val="24"/>
                <w:szCs w:val="24"/>
              </w:rPr>
            </w:pPr>
          </w:p>
        </w:tc>
        <w:tc>
          <w:tcPr>
            <w:tcW w:w="1416" w:type="dxa"/>
            <w:tcBorders>
              <w:top w:val="nil"/>
              <w:left w:val="nil"/>
              <w:bottom w:val="nil"/>
              <w:right w:val="nil"/>
            </w:tcBorders>
            <w:shd w:val="clear" w:color="000000" w:fill="FFFF00"/>
            <w:noWrap/>
            <w:vAlign w:val="bottom"/>
            <w:hideMark/>
          </w:tcPr>
          <w:p w:rsidR="00504822" w:rsidRPr="003D490A" w:rsidRDefault="00504822" w:rsidP="00504822">
            <w:pPr>
              <w:spacing w:after="0" w:line="240" w:lineRule="auto"/>
              <w:rPr>
                <w:rFonts w:eastAsia="Times New Roman" w:cstheme="minorHAnsi"/>
                <w:b/>
                <w:bCs/>
                <w:color w:val="000000"/>
                <w:sz w:val="24"/>
                <w:szCs w:val="24"/>
              </w:rPr>
            </w:pPr>
            <w:r w:rsidRPr="003D490A">
              <w:rPr>
                <w:rFonts w:eastAsia="Times New Roman" w:cstheme="minorHAnsi"/>
                <w:b/>
                <w:bCs/>
                <w:color w:val="000000"/>
                <w:sz w:val="24"/>
                <w:szCs w:val="24"/>
              </w:rPr>
              <w:t>Semily</w:t>
            </w:r>
          </w:p>
        </w:tc>
        <w:tc>
          <w:tcPr>
            <w:tcW w:w="1276" w:type="dxa"/>
            <w:tcBorders>
              <w:top w:val="nil"/>
              <w:left w:val="nil"/>
              <w:bottom w:val="nil"/>
              <w:right w:val="nil"/>
            </w:tcBorders>
            <w:shd w:val="clear" w:color="000000" w:fill="FFFF00"/>
            <w:noWrap/>
            <w:vAlign w:val="bottom"/>
            <w:hideMark/>
          </w:tcPr>
          <w:p w:rsidR="00504822" w:rsidRPr="003D490A" w:rsidRDefault="00504822" w:rsidP="00504822">
            <w:pPr>
              <w:spacing w:after="0" w:line="240" w:lineRule="auto"/>
              <w:rPr>
                <w:rFonts w:eastAsia="Times New Roman" w:cstheme="minorHAnsi"/>
                <w:b/>
                <w:bCs/>
                <w:color w:val="000000"/>
                <w:sz w:val="24"/>
                <w:szCs w:val="24"/>
              </w:rPr>
            </w:pPr>
            <w:r w:rsidRPr="003D490A">
              <w:rPr>
                <w:rFonts w:eastAsia="Times New Roman" w:cstheme="minorHAnsi"/>
                <w:b/>
                <w:bCs/>
                <w:color w:val="000000"/>
                <w:sz w:val="24"/>
                <w:szCs w:val="24"/>
              </w:rPr>
              <w:t> </w:t>
            </w:r>
          </w:p>
        </w:tc>
        <w:tc>
          <w:tcPr>
            <w:tcW w:w="2977" w:type="dxa"/>
            <w:gridSpan w:val="2"/>
            <w:tcBorders>
              <w:top w:val="nil"/>
              <w:left w:val="nil"/>
              <w:bottom w:val="nil"/>
              <w:right w:val="nil"/>
            </w:tcBorders>
            <w:shd w:val="clear" w:color="000000" w:fill="FDE9D9"/>
            <w:noWrap/>
            <w:vAlign w:val="bottom"/>
            <w:hideMark/>
          </w:tcPr>
          <w:p w:rsidR="00504822" w:rsidRPr="003D490A" w:rsidRDefault="00504822" w:rsidP="00504822">
            <w:pPr>
              <w:spacing w:after="0" w:line="240" w:lineRule="auto"/>
              <w:jc w:val="center"/>
              <w:rPr>
                <w:rFonts w:eastAsia="Times New Roman" w:cstheme="minorHAnsi"/>
                <w:b/>
                <w:bCs/>
                <w:color w:val="000000"/>
                <w:sz w:val="24"/>
                <w:szCs w:val="24"/>
              </w:rPr>
            </w:pPr>
            <w:r w:rsidRPr="003D490A">
              <w:rPr>
                <w:rFonts w:eastAsia="Times New Roman" w:cstheme="minorHAnsi"/>
                <w:b/>
                <w:bCs/>
                <w:color w:val="000000"/>
                <w:sz w:val="24"/>
                <w:szCs w:val="24"/>
              </w:rPr>
              <w:t>Jilemnice</w:t>
            </w:r>
          </w:p>
        </w:tc>
      </w:tr>
      <w:tr w:rsidR="00504822" w:rsidRPr="003D490A" w:rsidTr="00347F52">
        <w:trPr>
          <w:trHeight w:val="300"/>
        </w:trPr>
        <w:tc>
          <w:tcPr>
            <w:tcW w:w="3120" w:type="dxa"/>
            <w:tcBorders>
              <w:top w:val="nil"/>
              <w:left w:val="nil"/>
              <w:bottom w:val="nil"/>
              <w:right w:val="nil"/>
            </w:tcBorders>
            <w:shd w:val="clear" w:color="auto" w:fill="auto"/>
            <w:noWrap/>
            <w:vAlign w:val="bottom"/>
            <w:hideMark/>
          </w:tcPr>
          <w:p w:rsidR="00504822" w:rsidRPr="003D490A" w:rsidRDefault="00504822" w:rsidP="00504822">
            <w:pPr>
              <w:spacing w:after="0" w:line="240" w:lineRule="auto"/>
              <w:jc w:val="center"/>
              <w:rPr>
                <w:rFonts w:eastAsia="Times New Roman" w:cstheme="minorHAnsi"/>
                <w:b/>
                <w:bCs/>
                <w:color w:val="000000"/>
                <w:sz w:val="24"/>
                <w:szCs w:val="24"/>
              </w:rPr>
            </w:pPr>
          </w:p>
        </w:tc>
        <w:tc>
          <w:tcPr>
            <w:tcW w:w="1416" w:type="dxa"/>
            <w:tcBorders>
              <w:top w:val="nil"/>
              <w:left w:val="nil"/>
              <w:bottom w:val="nil"/>
              <w:right w:val="nil"/>
            </w:tcBorders>
            <w:shd w:val="clear" w:color="000000" w:fill="FFFF00"/>
            <w:noWrap/>
            <w:vAlign w:val="bottom"/>
            <w:hideMark/>
          </w:tcPr>
          <w:p w:rsidR="00504822" w:rsidRPr="003D490A" w:rsidRDefault="00504822" w:rsidP="00504822">
            <w:pPr>
              <w:spacing w:after="0" w:line="240" w:lineRule="auto"/>
              <w:rPr>
                <w:rFonts w:eastAsia="Times New Roman" w:cstheme="minorHAnsi"/>
                <w:b/>
                <w:bCs/>
                <w:color w:val="000000"/>
                <w:sz w:val="24"/>
                <w:szCs w:val="24"/>
              </w:rPr>
            </w:pPr>
            <w:r w:rsidRPr="003D490A">
              <w:rPr>
                <w:rFonts w:eastAsia="Times New Roman" w:cstheme="minorHAnsi"/>
                <w:b/>
                <w:bCs/>
                <w:color w:val="000000"/>
                <w:sz w:val="24"/>
                <w:szCs w:val="24"/>
              </w:rPr>
              <w:t>úvazek &gt;= 0.5</w:t>
            </w:r>
          </w:p>
        </w:tc>
        <w:tc>
          <w:tcPr>
            <w:tcW w:w="1276" w:type="dxa"/>
            <w:tcBorders>
              <w:top w:val="nil"/>
              <w:left w:val="nil"/>
              <w:bottom w:val="nil"/>
              <w:right w:val="nil"/>
            </w:tcBorders>
            <w:shd w:val="clear" w:color="000000" w:fill="FFFF00"/>
            <w:noWrap/>
            <w:vAlign w:val="bottom"/>
            <w:hideMark/>
          </w:tcPr>
          <w:p w:rsidR="00504822" w:rsidRPr="003D490A" w:rsidRDefault="00504822" w:rsidP="00504822">
            <w:pPr>
              <w:spacing w:after="0" w:line="240" w:lineRule="auto"/>
              <w:rPr>
                <w:rFonts w:eastAsia="Times New Roman" w:cstheme="minorHAnsi"/>
                <w:b/>
                <w:bCs/>
                <w:color w:val="000000"/>
                <w:sz w:val="24"/>
                <w:szCs w:val="24"/>
              </w:rPr>
            </w:pPr>
            <w:r w:rsidRPr="003D490A">
              <w:rPr>
                <w:rFonts w:eastAsia="Times New Roman" w:cstheme="minorHAnsi"/>
                <w:b/>
                <w:bCs/>
                <w:color w:val="000000"/>
                <w:sz w:val="24"/>
                <w:szCs w:val="24"/>
              </w:rPr>
              <w:t>úvazek &lt; 0.5</w:t>
            </w:r>
          </w:p>
        </w:tc>
        <w:tc>
          <w:tcPr>
            <w:tcW w:w="1418" w:type="dxa"/>
            <w:tcBorders>
              <w:top w:val="nil"/>
              <w:left w:val="nil"/>
              <w:bottom w:val="nil"/>
              <w:right w:val="nil"/>
            </w:tcBorders>
            <w:shd w:val="clear" w:color="000000" w:fill="FDE9D9"/>
            <w:noWrap/>
            <w:vAlign w:val="bottom"/>
            <w:hideMark/>
          </w:tcPr>
          <w:p w:rsidR="00504822" w:rsidRPr="003D490A" w:rsidRDefault="00504822" w:rsidP="00504822">
            <w:pPr>
              <w:spacing w:after="0" w:line="240" w:lineRule="auto"/>
              <w:rPr>
                <w:rFonts w:eastAsia="Times New Roman" w:cstheme="minorHAnsi"/>
                <w:b/>
                <w:bCs/>
                <w:color w:val="000000"/>
                <w:sz w:val="24"/>
                <w:szCs w:val="24"/>
              </w:rPr>
            </w:pPr>
            <w:r w:rsidRPr="003D490A">
              <w:rPr>
                <w:rFonts w:eastAsia="Times New Roman" w:cstheme="minorHAnsi"/>
                <w:b/>
                <w:bCs/>
                <w:color w:val="000000"/>
                <w:sz w:val="24"/>
                <w:szCs w:val="24"/>
              </w:rPr>
              <w:t>úvazek &gt;= 0.5</w:t>
            </w:r>
          </w:p>
        </w:tc>
        <w:tc>
          <w:tcPr>
            <w:tcW w:w="1559" w:type="dxa"/>
            <w:tcBorders>
              <w:top w:val="nil"/>
              <w:left w:val="nil"/>
              <w:bottom w:val="nil"/>
              <w:right w:val="nil"/>
            </w:tcBorders>
            <w:shd w:val="clear" w:color="000000" w:fill="FDE9D9"/>
            <w:noWrap/>
            <w:vAlign w:val="bottom"/>
            <w:hideMark/>
          </w:tcPr>
          <w:p w:rsidR="00504822" w:rsidRPr="003D490A" w:rsidRDefault="00504822" w:rsidP="00504822">
            <w:pPr>
              <w:spacing w:after="0" w:line="240" w:lineRule="auto"/>
              <w:rPr>
                <w:rFonts w:eastAsia="Times New Roman" w:cstheme="minorHAnsi"/>
                <w:b/>
                <w:bCs/>
                <w:color w:val="000000"/>
                <w:sz w:val="24"/>
                <w:szCs w:val="24"/>
              </w:rPr>
            </w:pPr>
            <w:r w:rsidRPr="003D490A">
              <w:rPr>
                <w:rFonts w:eastAsia="Times New Roman" w:cstheme="minorHAnsi"/>
                <w:b/>
                <w:bCs/>
                <w:color w:val="000000"/>
                <w:sz w:val="24"/>
                <w:szCs w:val="24"/>
              </w:rPr>
              <w:t>úvazek &lt; 0.5</w:t>
            </w:r>
          </w:p>
        </w:tc>
      </w:tr>
      <w:tr w:rsidR="00504822" w:rsidRPr="003D490A" w:rsidTr="00347F52">
        <w:trPr>
          <w:trHeight w:val="315"/>
        </w:trPr>
        <w:tc>
          <w:tcPr>
            <w:tcW w:w="3120" w:type="dxa"/>
            <w:tcBorders>
              <w:top w:val="nil"/>
              <w:left w:val="nil"/>
              <w:bottom w:val="nil"/>
              <w:right w:val="nil"/>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b/>
                <w:bCs/>
                <w:color w:val="000000"/>
                <w:sz w:val="24"/>
                <w:szCs w:val="24"/>
              </w:rPr>
            </w:pPr>
            <w:r w:rsidRPr="003D490A">
              <w:rPr>
                <w:rFonts w:eastAsia="Times New Roman" w:cstheme="minorHAnsi"/>
                <w:b/>
                <w:bCs/>
                <w:color w:val="000000"/>
                <w:sz w:val="24"/>
                <w:szCs w:val="24"/>
              </w:rPr>
              <w:t>Počty pracovníků dle typu</w:t>
            </w:r>
          </w:p>
        </w:tc>
        <w:tc>
          <w:tcPr>
            <w:tcW w:w="1416" w:type="dxa"/>
            <w:tcBorders>
              <w:top w:val="nil"/>
              <w:left w:val="nil"/>
              <w:bottom w:val="nil"/>
              <w:right w:val="nil"/>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b/>
                <w:bCs/>
                <w:color w:val="000000"/>
                <w:sz w:val="24"/>
                <w:szCs w:val="24"/>
              </w:rPr>
            </w:pPr>
          </w:p>
        </w:tc>
        <w:tc>
          <w:tcPr>
            <w:tcW w:w="1276" w:type="dxa"/>
            <w:tcBorders>
              <w:top w:val="nil"/>
              <w:left w:val="nil"/>
              <w:bottom w:val="nil"/>
              <w:right w:val="nil"/>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p>
        </w:tc>
        <w:tc>
          <w:tcPr>
            <w:tcW w:w="1418" w:type="dxa"/>
            <w:tcBorders>
              <w:top w:val="nil"/>
              <w:left w:val="nil"/>
              <w:bottom w:val="nil"/>
              <w:right w:val="nil"/>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p>
        </w:tc>
        <w:tc>
          <w:tcPr>
            <w:tcW w:w="1559" w:type="dxa"/>
            <w:tcBorders>
              <w:top w:val="nil"/>
              <w:left w:val="nil"/>
              <w:bottom w:val="nil"/>
              <w:right w:val="nil"/>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p>
        </w:tc>
      </w:tr>
      <w:tr w:rsidR="00504822" w:rsidRPr="003D490A" w:rsidTr="00347F52">
        <w:trPr>
          <w:trHeight w:val="300"/>
        </w:trPr>
        <w:tc>
          <w:tcPr>
            <w:tcW w:w="3120" w:type="dxa"/>
            <w:tcBorders>
              <w:top w:val="single" w:sz="8" w:space="0" w:color="auto"/>
              <w:left w:val="single" w:sz="8" w:space="0" w:color="auto"/>
              <w:bottom w:val="nil"/>
              <w:right w:val="nil"/>
            </w:tcBorders>
            <w:shd w:val="clear" w:color="auto" w:fill="auto"/>
            <w:noWrap/>
            <w:vAlign w:val="bottom"/>
            <w:hideMark/>
          </w:tcPr>
          <w:p w:rsidR="00504822" w:rsidRPr="003D490A" w:rsidRDefault="00504822" w:rsidP="00A00D27">
            <w:pPr>
              <w:spacing w:after="0" w:line="240" w:lineRule="auto"/>
              <w:rPr>
                <w:rFonts w:eastAsia="Times New Roman" w:cstheme="minorHAnsi"/>
                <w:sz w:val="24"/>
                <w:szCs w:val="24"/>
              </w:rPr>
            </w:pPr>
            <w:r w:rsidRPr="003D490A">
              <w:rPr>
                <w:rFonts w:eastAsia="Times New Roman" w:cstheme="minorHAnsi"/>
                <w:sz w:val="24"/>
                <w:szCs w:val="24"/>
              </w:rPr>
              <w:t>Lékaři</w:t>
            </w:r>
          </w:p>
        </w:tc>
        <w:tc>
          <w:tcPr>
            <w:tcW w:w="1416"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r w:rsidRPr="003D490A">
              <w:rPr>
                <w:rFonts w:eastAsia="Times New Roman" w:cstheme="minorHAnsi"/>
                <w:sz w:val="24"/>
                <w:szCs w:val="24"/>
              </w:rPr>
              <w:t>19</w:t>
            </w:r>
          </w:p>
        </w:tc>
        <w:tc>
          <w:tcPr>
            <w:tcW w:w="1276" w:type="dxa"/>
            <w:tcBorders>
              <w:top w:val="single" w:sz="8" w:space="0" w:color="auto"/>
              <w:left w:val="single" w:sz="8" w:space="0" w:color="auto"/>
              <w:bottom w:val="single" w:sz="4" w:space="0" w:color="auto"/>
              <w:right w:val="nil"/>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r w:rsidRPr="003D490A">
              <w:rPr>
                <w:rFonts w:eastAsia="Times New Roman" w:cstheme="minorHAnsi"/>
                <w:sz w:val="24"/>
                <w:szCs w:val="24"/>
              </w:rPr>
              <w:t>2</w:t>
            </w:r>
          </w:p>
        </w:tc>
        <w:tc>
          <w:tcPr>
            <w:tcW w:w="1418"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r w:rsidRPr="003D490A">
              <w:rPr>
                <w:rFonts w:eastAsia="Times New Roman" w:cstheme="minorHAnsi"/>
                <w:sz w:val="24"/>
                <w:szCs w:val="24"/>
              </w:rPr>
              <w:t>61</w:t>
            </w:r>
          </w:p>
        </w:tc>
        <w:tc>
          <w:tcPr>
            <w:tcW w:w="1559" w:type="dxa"/>
            <w:tcBorders>
              <w:top w:val="single" w:sz="8" w:space="0" w:color="auto"/>
              <w:left w:val="nil"/>
              <w:bottom w:val="single" w:sz="4" w:space="0" w:color="auto"/>
              <w:right w:val="single" w:sz="8" w:space="0" w:color="auto"/>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r w:rsidRPr="003D490A">
              <w:rPr>
                <w:rFonts w:eastAsia="Times New Roman" w:cstheme="minorHAnsi"/>
                <w:sz w:val="24"/>
                <w:szCs w:val="24"/>
              </w:rPr>
              <w:t>12</w:t>
            </w:r>
          </w:p>
        </w:tc>
      </w:tr>
      <w:tr w:rsidR="00504822" w:rsidRPr="003D490A" w:rsidTr="00347F52">
        <w:trPr>
          <w:trHeight w:val="300"/>
        </w:trPr>
        <w:tc>
          <w:tcPr>
            <w:tcW w:w="3120" w:type="dxa"/>
            <w:tcBorders>
              <w:top w:val="nil"/>
              <w:left w:val="single" w:sz="8" w:space="0" w:color="auto"/>
              <w:bottom w:val="nil"/>
              <w:right w:val="nil"/>
            </w:tcBorders>
            <w:shd w:val="clear" w:color="auto" w:fill="auto"/>
            <w:noWrap/>
            <w:vAlign w:val="bottom"/>
            <w:hideMark/>
          </w:tcPr>
          <w:p w:rsidR="00504822" w:rsidRPr="003D490A" w:rsidRDefault="00504822" w:rsidP="00A00D27">
            <w:pPr>
              <w:spacing w:after="0" w:line="240" w:lineRule="auto"/>
              <w:rPr>
                <w:rFonts w:eastAsia="Times New Roman" w:cstheme="minorHAnsi"/>
                <w:sz w:val="24"/>
                <w:szCs w:val="24"/>
              </w:rPr>
            </w:pPr>
            <w:r w:rsidRPr="003D490A">
              <w:rPr>
                <w:rFonts w:eastAsia="Times New Roman" w:cstheme="minorHAnsi"/>
                <w:sz w:val="24"/>
                <w:szCs w:val="24"/>
              </w:rPr>
              <w:t>Lékař zároveň operatér</w:t>
            </w:r>
          </w:p>
        </w:tc>
        <w:tc>
          <w:tcPr>
            <w:tcW w:w="1416" w:type="dxa"/>
            <w:tcBorders>
              <w:top w:val="nil"/>
              <w:left w:val="single" w:sz="8" w:space="0" w:color="auto"/>
              <w:bottom w:val="single" w:sz="4" w:space="0" w:color="auto"/>
              <w:right w:val="single" w:sz="8" w:space="0" w:color="auto"/>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r w:rsidRPr="003D490A">
              <w:rPr>
                <w:rFonts w:eastAsia="Times New Roman" w:cstheme="minorHAnsi"/>
                <w:sz w:val="24"/>
                <w:szCs w:val="24"/>
              </w:rPr>
              <w:t>10</w:t>
            </w:r>
          </w:p>
        </w:tc>
        <w:tc>
          <w:tcPr>
            <w:tcW w:w="1276" w:type="dxa"/>
            <w:tcBorders>
              <w:top w:val="nil"/>
              <w:left w:val="single" w:sz="8" w:space="0" w:color="auto"/>
              <w:bottom w:val="single" w:sz="4" w:space="0" w:color="auto"/>
              <w:right w:val="nil"/>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p>
        </w:tc>
        <w:tc>
          <w:tcPr>
            <w:tcW w:w="1418" w:type="dxa"/>
            <w:tcBorders>
              <w:top w:val="nil"/>
              <w:left w:val="single" w:sz="8" w:space="0" w:color="auto"/>
              <w:bottom w:val="single" w:sz="4" w:space="0" w:color="auto"/>
              <w:right w:val="single" w:sz="4" w:space="0" w:color="auto"/>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p>
        </w:tc>
        <w:tc>
          <w:tcPr>
            <w:tcW w:w="1559" w:type="dxa"/>
            <w:tcBorders>
              <w:top w:val="nil"/>
              <w:left w:val="nil"/>
              <w:bottom w:val="single" w:sz="4" w:space="0" w:color="auto"/>
              <w:right w:val="single" w:sz="8" w:space="0" w:color="auto"/>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p>
        </w:tc>
      </w:tr>
      <w:tr w:rsidR="00504822" w:rsidRPr="003D490A" w:rsidTr="00347F52">
        <w:trPr>
          <w:trHeight w:val="315"/>
        </w:trPr>
        <w:tc>
          <w:tcPr>
            <w:tcW w:w="3120" w:type="dxa"/>
            <w:tcBorders>
              <w:top w:val="nil"/>
              <w:left w:val="single" w:sz="8" w:space="0" w:color="auto"/>
              <w:bottom w:val="single" w:sz="8" w:space="0" w:color="auto"/>
              <w:right w:val="nil"/>
            </w:tcBorders>
            <w:shd w:val="clear" w:color="auto" w:fill="auto"/>
            <w:noWrap/>
            <w:vAlign w:val="bottom"/>
            <w:hideMark/>
          </w:tcPr>
          <w:p w:rsidR="00504822" w:rsidRPr="003D490A" w:rsidRDefault="00504822" w:rsidP="00A00D27">
            <w:pPr>
              <w:spacing w:after="0" w:line="240" w:lineRule="auto"/>
              <w:rPr>
                <w:rFonts w:eastAsia="Times New Roman" w:cstheme="minorHAnsi"/>
                <w:sz w:val="24"/>
                <w:szCs w:val="24"/>
              </w:rPr>
            </w:pPr>
            <w:r w:rsidRPr="003D490A">
              <w:rPr>
                <w:rFonts w:eastAsia="Times New Roman" w:cstheme="minorHAnsi"/>
                <w:sz w:val="24"/>
                <w:szCs w:val="24"/>
              </w:rPr>
              <w:t>lékaři pracovní dohody</w:t>
            </w:r>
          </w:p>
        </w:tc>
        <w:tc>
          <w:tcPr>
            <w:tcW w:w="1416" w:type="dxa"/>
            <w:tcBorders>
              <w:top w:val="nil"/>
              <w:left w:val="single" w:sz="8" w:space="0" w:color="auto"/>
              <w:bottom w:val="single" w:sz="8" w:space="0" w:color="auto"/>
              <w:right w:val="single" w:sz="8" w:space="0" w:color="auto"/>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r w:rsidRPr="003D490A">
              <w:rPr>
                <w:rFonts w:eastAsia="Times New Roman" w:cstheme="minorHAnsi"/>
                <w:sz w:val="24"/>
                <w:szCs w:val="24"/>
              </w:rPr>
              <w:t>4</w:t>
            </w:r>
          </w:p>
        </w:tc>
        <w:tc>
          <w:tcPr>
            <w:tcW w:w="1276" w:type="dxa"/>
            <w:tcBorders>
              <w:top w:val="nil"/>
              <w:left w:val="single" w:sz="8" w:space="0" w:color="auto"/>
              <w:bottom w:val="nil"/>
              <w:right w:val="nil"/>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r w:rsidRPr="003D490A">
              <w:rPr>
                <w:rFonts w:eastAsia="Times New Roman" w:cstheme="minorHAnsi"/>
                <w:sz w:val="24"/>
                <w:szCs w:val="24"/>
              </w:rPr>
              <w:t>16</w:t>
            </w:r>
          </w:p>
        </w:tc>
        <w:tc>
          <w:tcPr>
            <w:tcW w:w="1418" w:type="dxa"/>
            <w:tcBorders>
              <w:top w:val="nil"/>
              <w:left w:val="single" w:sz="8" w:space="0" w:color="auto"/>
              <w:bottom w:val="nil"/>
              <w:right w:val="single" w:sz="4" w:space="0" w:color="auto"/>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p>
        </w:tc>
        <w:tc>
          <w:tcPr>
            <w:tcW w:w="1559" w:type="dxa"/>
            <w:tcBorders>
              <w:top w:val="nil"/>
              <w:left w:val="nil"/>
              <w:bottom w:val="nil"/>
              <w:right w:val="single" w:sz="8" w:space="0" w:color="auto"/>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r w:rsidRPr="003D490A">
              <w:rPr>
                <w:rFonts w:eastAsia="Times New Roman" w:cstheme="minorHAnsi"/>
                <w:sz w:val="24"/>
                <w:szCs w:val="24"/>
              </w:rPr>
              <w:t>10</w:t>
            </w:r>
          </w:p>
        </w:tc>
      </w:tr>
      <w:tr w:rsidR="00504822" w:rsidRPr="003D490A" w:rsidTr="00347F52">
        <w:trPr>
          <w:trHeight w:val="300"/>
        </w:trPr>
        <w:tc>
          <w:tcPr>
            <w:tcW w:w="3120" w:type="dxa"/>
            <w:tcBorders>
              <w:top w:val="nil"/>
              <w:left w:val="single" w:sz="8" w:space="0" w:color="auto"/>
              <w:bottom w:val="nil"/>
              <w:right w:val="nil"/>
            </w:tcBorders>
            <w:shd w:val="clear" w:color="auto" w:fill="auto"/>
            <w:noWrap/>
            <w:vAlign w:val="bottom"/>
            <w:hideMark/>
          </w:tcPr>
          <w:p w:rsidR="00504822" w:rsidRPr="003D490A" w:rsidRDefault="00504822" w:rsidP="00A00D27">
            <w:pPr>
              <w:spacing w:after="0" w:line="240" w:lineRule="auto"/>
              <w:rPr>
                <w:rFonts w:eastAsia="Times New Roman" w:cstheme="minorHAnsi"/>
                <w:sz w:val="24"/>
                <w:szCs w:val="24"/>
              </w:rPr>
            </w:pPr>
            <w:r w:rsidRPr="003D490A">
              <w:rPr>
                <w:rFonts w:eastAsia="Times New Roman" w:cstheme="minorHAnsi"/>
                <w:sz w:val="24"/>
                <w:szCs w:val="24"/>
              </w:rPr>
              <w:t>Sestry lůžka</w:t>
            </w:r>
          </w:p>
        </w:tc>
        <w:tc>
          <w:tcPr>
            <w:tcW w:w="1416" w:type="dxa"/>
            <w:tcBorders>
              <w:top w:val="nil"/>
              <w:left w:val="single" w:sz="8" w:space="0" w:color="auto"/>
              <w:bottom w:val="single" w:sz="4" w:space="0" w:color="auto"/>
              <w:right w:val="single" w:sz="8" w:space="0" w:color="auto"/>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r w:rsidRPr="003D490A">
              <w:rPr>
                <w:rFonts w:eastAsia="Times New Roman" w:cstheme="minorHAnsi"/>
                <w:sz w:val="24"/>
                <w:szCs w:val="24"/>
              </w:rPr>
              <w:t>50</w:t>
            </w:r>
          </w:p>
        </w:tc>
        <w:tc>
          <w:tcPr>
            <w:tcW w:w="1276" w:type="dxa"/>
            <w:tcBorders>
              <w:top w:val="single" w:sz="8" w:space="0" w:color="auto"/>
              <w:left w:val="single" w:sz="8" w:space="0" w:color="auto"/>
              <w:bottom w:val="single" w:sz="4" w:space="0" w:color="auto"/>
              <w:right w:val="nil"/>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p>
        </w:tc>
        <w:tc>
          <w:tcPr>
            <w:tcW w:w="1418"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r w:rsidRPr="003D490A">
              <w:rPr>
                <w:rFonts w:eastAsia="Times New Roman" w:cstheme="minorHAnsi"/>
                <w:sz w:val="24"/>
                <w:szCs w:val="24"/>
              </w:rPr>
              <w:t>88</w:t>
            </w:r>
          </w:p>
        </w:tc>
        <w:tc>
          <w:tcPr>
            <w:tcW w:w="1559" w:type="dxa"/>
            <w:tcBorders>
              <w:top w:val="single" w:sz="8" w:space="0" w:color="auto"/>
              <w:left w:val="nil"/>
              <w:bottom w:val="single" w:sz="4" w:space="0" w:color="auto"/>
              <w:right w:val="single" w:sz="8" w:space="0" w:color="auto"/>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r w:rsidRPr="003D490A">
              <w:rPr>
                <w:rFonts w:eastAsia="Times New Roman" w:cstheme="minorHAnsi"/>
                <w:sz w:val="24"/>
                <w:szCs w:val="24"/>
              </w:rPr>
              <w:t>4</w:t>
            </w:r>
          </w:p>
        </w:tc>
      </w:tr>
      <w:tr w:rsidR="00504822" w:rsidRPr="003D490A" w:rsidTr="00347F52">
        <w:trPr>
          <w:trHeight w:val="300"/>
        </w:trPr>
        <w:tc>
          <w:tcPr>
            <w:tcW w:w="3120" w:type="dxa"/>
            <w:tcBorders>
              <w:top w:val="nil"/>
              <w:left w:val="single" w:sz="8" w:space="0" w:color="auto"/>
              <w:bottom w:val="nil"/>
              <w:right w:val="nil"/>
            </w:tcBorders>
            <w:shd w:val="clear" w:color="auto" w:fill="auto"/>
            <w:noWrap/>
            <w:vAlign w:val="bottom"/>
            <w:hideMark/>
          </w:tcPr>
          <w:p w:rsidR="00504822" w:rsidRPr="003D490A" w:rsidRDefault="00504822" w:rsidP="00A00D27">
            <w:pPr>
              <w:spacing w:after="0" w:line="240" w:lineRule="auto"/>
              <w:rPr>
                <w:rFonts w:eastAsia="Times New Roman" w:cstheme="minorHAnsi"/>
                <w:sz w:val="24"/>
                <w:szCs w:val="24"/>
              </w:rPr>
            </w:pPr>
            <w:r w:rsidRPr="003D490A">
              <w:rPr>
                <w:rFonts w:eastAsia="Times New Roman" w:cstheme="minorHAnsi"/>
                <w:sz w:val="24"/>
                <w:szCs w:val="24"/>
              </w:rPr>
              <w:t>Sestry lůžka, zároveň ambul</w:t>
            </w:r>
            <w:r w:rsidR="00A00D27">
              <w:rPr>
                <w:rFonts w:eastAsia="Times New Roman" w:cstheme="minorHAnsi"/>
                <w:sz w:val="24"/>
                <w:szCs w:val="24"/>
              </w:rPr>
              <w:t>.</w:t>
            </w:r>
          </w:p>
        </w:tc>
        <w:tc>
          <w:tcPr>
            <w:tcW w:w="1416" w:type="dxa"/>
            <w:tcBorders>
              <w:top w:val="nil"/>
              <w:left w:val="single" w:sz="8" w:space="0" w:color="auto"/>
              <w:bottom w:val="single" w:sz="4" w:space="0" w:color="auto"/>
              <w:right w:val="single" w:sz="8" w:space="0" w:color="auto"/>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r w:rsidRPr="003D490A">
              <w:rPr>
                <w:rFonts w:eastAsia="Times New Roman" w:cstheme="minorHAnsi"/>
                <w:sz w:val="24"/>
                <w:szCs w:val="24"/>
              </w:rPr>
              <w:t>5</w:t>
            </w:r>
          </w:p>
        </w:tc>
        <w:tc>
          <w:tcPr>
            <w:tcW w:w="1276" w:type="dxa"/>
            <w:tcBorders>
              <w:top w:val="nil"/>
              <w:left w:val="single" w:sz="8" w:space="0" w:color="auto"/>
              <w:bottom w:val="single" w:sz="4" w:space="0" w:color="auto"/>
              <w:right w:val="nil"/>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p>
        </w:tc>
        <w:tc>
          <w:tcPr>
            <w:tcW w:w="1418" w:type="dxa"/>
            <w:tcBorders>
              <w:top w:val="nil"/>
              <w:left w:val="single" w:sz="8" w:space="0" w:color="auto"/>
              <w:bottom w:val="single" w:sz="4" w:space="0" w:color="auto"/>
              <w:right w:val="single" w:sz="4" w:space="0" w:color="auto"/>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r w:rsidRPr="003D490A">
              <w:rPr>
                <w:rFonts w:eastAsia="Times New Roman" w:cstheme="minorHAnsi"/>
                <w:sz w:val="24"/>
                <w:szCs w:val="24"/>
              </w:rPr>
              <w:t>11</w:t>
            </w:r>
          </w:p>
        </w:tc>
        <w:tc>
          <w:tcPr>
            <w:tcW w:w="1559" w:type="dxa"/>
            <w:tcBorders>
              <w:top w:val="nil"/>
              <w:left w:val="nil"/>
              <w:bottom w:val="single" w:sz="4" w:space="0" w:color="auto"/>
              <w:right w:val="single" w:sz="8" w:space="0" w:color="auto"/>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p>
        </w:tc>
      </w:tr>
      <w:tr w:rsidR="00504822" w:rsidRPr="003D490A" w:rsidTr="00347F52">
        <w:trPr>
          <w:trHeight w:val="300"/>
        </w:trPr>
        <w:tc>
          <w:tcPr>
            <w:tcW w:w="3120" w:type="dxa"/>
            <w:tcBorders>
              <w:top w:val="nil"/>
              <w:left w:val="single" w:sz="8" w:space="0" w:color="auto"/>
              <w:bottom w:val="nil"/>
              <w:right w:val="nil"/>
            </w:tcBorders>
            <w:shd w:val="clear" w:color="auto" w:fill="auto"/>
            <w:noWrap/>
            <w:vAlign w:val="bottom"/>
            <w:hideMark/>
          </w:tcPr>
          <w:p w:rsidR="00504822" w:rsidRPr="003D490A" w:rsidRDefault="00504822" w:rsidP="00A00D27">
            <w:pPr>
              <w:spacing w:after="0" w:line="240" w:lineRule="auto"/>
              <w:rPr>
                <w:rFonts w:eastAsia="Times New Roman" w:cstheme="minorHAnsi"/>
                <w:sz w:val="24"/>
                <w:szCs w:val="24"/>
              </w:rPr>
            </w:pPr>
            <w:r w:rsidRPr="003D490A">
              <w:rPr>
                <w:rFonts w:eastAsia="Times New Roman" w:cstheme="minorHAnsi"/>
                <w:sz w:val="24"/>
                <w:szCs w:val="24"/>
              </w:rPr>
              <w:t>Sestra pouze ambulantní</w:t>
            </w:r>
          </w:p>
        </w:tc>
        <w:tc>
          <w:tcPr>
            <w:tcW w:w="1416" w:type="dxa"/>
            <w:tcBorders>
              <w:top w:val="nil"/>
              <w:left w:val="single" w:sz="8" w:space="0" w:color="auto"/>
              <w:bottom w:val="single" w:sz="4" w:space="0" w:color="auto"/>
              <w:right w:val="single" w:sz="8" w:space="0" w:color="auto"/>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r w:rsidRPr="003D490A">
              <w:rPr>
                <w:rFonts w:eastAsia="Times New Roman" w:cstheme="minorHAnsi"/>
                <w:sz w:val="24"/>
                <w:szCs w:val="24"/>
              </w:rPr>
              <w:t>10</w:t>
            </w:r>
          </w:p>
        </w:tc>
        <w:tc>
          <w:tcPr>
            <w:tcW w:w="1276" w:type="dxa"/>
            <w:tcBorders>
              <w:top w:val="nil"/>
              <w:left w:val="single" w:sz="8" w:space="0" w:color="auto"/>
              <w:bottom w:val="single" w:sz="4" w:space="0" w:color="auto"/>
              <w:right w:val="nil"/>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p>
        </w:tc>
        <w:tc>
          <w:tcPr>
            <w:tcW w:w="1418" w:type="dxa"/>
            <w:tcBorders>
              <w:top w:val="nil"/>
              <w:left w:val="single" w:sz="8" w:space="0" w:color="auto"/>
              <w:bottom w:val="single" w:sz="4" w:space="0" w:color="auto"/>
              <w:right w:val="single" w:sz="4" w:space="0" w:color="auto"/>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r w:rsidRPr="003D490A">
              <w:rPr>
                <w:rFonts w:eastAsia="Times New Roman" w:cstheme="minorHAnsi"/>
                <w:sz w:val="24"/>
                <w:szCs w:val="24"/>
              </w:rPr>
              <w:t>25</w:t>
            </w:r>
          </w:p>
        </w:tc>
        <w:tc>
          <w:tcPr>
            <w:tcW w:w="1559" w:type="dxa"/>
            <w:tcBorders>
              <w:top w:val="nil"/>
              <w:left w:val="nil"/>
              <w:bottom w:val="single" w:sz="4" w:space="0" w:color="auto"/>
              <w:right w:val="single" w:sz="8" w:space="0" w:color="auto"/>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p>
        </w:tc>
      </w:tr>
      <w:tr w:rsidR="00504822" w:rsidRPr="003D490A" w:rsidTr="00347F52">
        <w:trPr>
          <w:trHeight w:val="300"/>
        </w:trPr>
        <w:tc>
          <w:tcPr>
            <w:tcW w:w="3120" w:type="dxa"/>
            <w:tcBorders>
              <w:top w:val="nil"/>
              <w:left w:val="single" w:sz="8" w:space="0" w:color="auto"/>
              <w:bottom w:val="nil"/>
              <w:right w:val="nil"/>
            </w:tcBorders>
            <w:shd w:val="clear" w:color="auto" w:fill="auto"/>
            <w:noWrap/>
            <w:vAlign w:val="bottom"/>
            <w:hideMark/>
          </w:tcPr>
          <w:p w:rsidR="00504822" w:rsidRPr="003D490A" w:rsidRDefault="00504822" w:rsidP="00A00D27">
            <w:pPr>
              <w:spacing w:after="0" w:line="240" w:lineRule="auto"/>
              <w:rPr>
                <w:rFonts w:eastAsia="Times New Roman" w:cstheme="minorHAnsi"/>
                <w:sz w:val="24"/>
                <w:szCs w:val="24"/>
              </w:rPr>
            </w:pPr>
            <w:r w:rsidRPr="003D490A">
              <w:rPr>
                <w:rFonts w:eastAsia="Times New Roman" w:cstheme="minorHAnsi"/>
                <w:sz w:val="24"/>
                <w:szCs w:val="24"/>
              </w:rPr>
              <w:t>sestry na sterilizaci</w:t>
            </w:r>
          </w:p>
        </w:tc>
        <w:tc>
          <w:tcPr>
            <w:tcW w:w="1416" w:type="dxa"/>
            <w:tcBorders>
              <w:top w:val="nil"/>
              <w:left w:val="single" w:sz="8" w:space="0" w:color="auto"/>
              <w:bottom w:val="single" w:sz="4" w:space="0" w:color="auto"/>
              <w:right w:val="single" w:sz="8" w:space="0" w:color="auto"/>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r w:rsidRPr="003D490A">
              <w:rPr>
                <w:rFonts w:eastAsia="Times New Roman" w:cstheme="minorHAnsi"/>
                <w:sz w:val="24"/>
                <w:szCs w:val="24"/>
              </w:rPr>
              <w:t>1</w:t>
            </w:r>
          </w:p>
        </w:tc>
        <w:tc>
          <w:tcPr>
            <w:tcW w:w="1276" w:type="dxa"/>
            <w:tcBorders>
              <w:top w:val="nil"/>
              <w:left w:val="single" w:sz="8" w:space="0" w:color="auto"/>
              <w:bottom w:val="single" w:sz="4" w:space="0" w:color="auto"/>
              <w:right w:val="nil"/>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p>
        </w:tc>
        <w:tc>
          <w:tcPr>
            <w:tcW w:w="1418" w:type="dxa"/>
            <w:tcBorders>
              <w:top w:val="nil"/>
              <w:left w:val="single" w:sz="8" w:space="0" w:color="auto"/>
              <w:bottom w:val="single" w:sz="4" w:space="0" w:color="auto"/>
              <w:right w:val="single" w:sz="4" w:space="0" w:color="auto"/>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r w:rsidRPr="003D490A">
              <w:rPr>
                <w:rFonts w:eastAsia="Times New Roman" w:cstheme="minorHAnsi"/>
                <w:sz w:val="24"/>
                <w:szCs w:val="24"/>
              </w:rPr>
              <w:t>3</w:t>
            </w:r>
          </w:p>
        </w:tc>
        <w:tc>
          <w:tcPr>
            <w:tcW w:w="1559" w:type="dxa"/>
            <w:tcBorders>
              <w:top w:val="nil"/>
              <w:left w:val="nil"/>
              <w:bottom w:val="single" w:sz="4" w:space="0" w:color="auto"/>
              <w:right w:val="single" w:sz="8" w:space="0" w:color="auto"/>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p>
        </w:tc>
      </w:tr>
      <w:tr w:rsidR="00504822" w:rsidRPr="003D490A" w:rsidTr="00347F52">
        <w:trPr>
          <w:trHeight w:val="300"/>
        </w:trPr>
        <w:tc>
          <w:tcPr>
            <w:tcW w:w="3120" w:type="dxa"/>
            <w:tcBorders>
              <w:top w:val="nil"/>
              <w:left w:val="single" w:sz="8" w:space="0" w:color="auto"/>
              <w:bottom w:val="nil"/>
              <w:right w:val="nil"/>
            </w:tcBorders>
            <w:shd w:val="clear" w:color="auto" w:fill="auto"/>
            <w:noWrap/>
            <w:vAlign w:val="bottom"/>
            <w:hideMark/>
          </w:tcPr>
          <w:p w:rsidR="00504822" w:rsidRPr="003D490A" w:rsidRDefault="00504822" w:rsidP="00A00D27">
            <w:pPr>
              <w:spacing w:after="0" w:line="240" w:lineRule="auto"/>
              <w:rPr>
                <w:rFonts w:eastAsia="Times New Roman" w:cstheme="minorHAnsi"/>
                <w:sz w:val="24"/>
                <w:szCs w:val="24"/>
              </w:rPr>
            </w:pPr>
            <w:r w:rsidRPr="003D490A">
              <w:rPr>
                <w:rFonts w:eastAsia="Times New Roman" w:cstheme="minorHAnsi"/>
                <w:sz w:val="24"/>
                <w:szCs w:val="24"/>
              </w:rPr>
              <w:t>Sestry lůžka pracovní dohody</w:t>
            </w:r>
          </w:p>
        </w:tc>
        <w:tc>
          <w:tcPr>
            <w:tcW w:w="1416" w:type="dxa"/>
            <w:tcBorders>
              <w:top w:val="nil"/>
              <w:left w:val="single" w:sz="8" w:space="0" w:color="auto"/>
              <w:bottom w:val="single" w:sz="4" w:space="0" w:color="auto"/>
              <w:right w:val="single" w:sz="8" w:space="0" w:color="auto"/>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r w:rsidRPr="003D490A">
              <w:rPr>
                <w:rFonts w:eastAsia="Times New Roman" w:cstheme="minorHAnsi"/>
                <w:sz w:val="24"/>
                <w:szCs w:val="24"/>
              </w:rPr>
              <w:t>6</w:t>
            </w:r>
          </w:p>
        </w:tc>
        <w:tc>
          <w:tcPr>
            <w:tcW w:w="1276" w:type="dxa"/>
            <w:tcBorders>
              <w:top w:val="nil"/>
              <w:left w:val="single" w:sz="8" w:space="0" w:color="auto"/>
              <w:bottom w:val="single" w:sz="4" w:space="0" w:color="auto"/>
              <w:right w:val="nil"/>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r w:rsidRPr="003D490A">
              <w:rPr>
                <w:rFonts w:eastAsia="Times New Roman" w:cstheme="minorHAnsi"/>
                <w:sz w:val="24"/>
                <w:szCs w:val="24"/>
              </w:rPr>
              <w:t>4</w:t>
            </w:r>
          </w:p>
        </w:tc>
        <w:tc>
          <w:tcPr>
            <w:tcW w:w="1418" w:type="dxa"/>
            <w:tcBorders>
              <w:top w:val="nil"/>
              <w:left w:val="single" w:sz="8" w:space="0" w:color="auto"/>
              <w:bottom w:val="single" w:sz="4" w:space="0" w:color="auto"/>
              <w:right w:val="single" w:sz="4" w:space="0" w:color="auto"/>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r w:rsidRPr="003D490A">
              <w:rPr>
                <w:rFonts w:eastAsia="Times New Roman" w:cstheme="minorHAnsi"/>
                <w:sz w:val="24"/>
                <w:szCs w:val="24"/>
              </w:rPr>
              <w:t>2</w:t>
            </w:r>
          </w:p>
        </w:tc>
        <w:tc>
          <w:tcPr>
            <w:tcW w:w="1559" w:type="dxa"/>
            <w:tcBorders>
              <w:top w:val="nil"/>
              <w:left w:val="nil"/>
              <w:bottom w:val="single" w:sz="4" w:space="0" w:color="auto"/>
              <w:right w:val="single" w:sz="8" w:space="0" w:color="auto"/>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r w:rsidRPr="003D490A">
              <w:rPr>
                <w:rFonts w:eastAsia="Times New Roman" w:cstheme="minorHAnsi"/>
                <w:sz w:val="24"/>
                <w:szCs w:val="24"/>
              </w:rPr>
              <w:t>2</w:t>
            </w:r>
          </w:p>
        </w:tc>
      </w:tr>
      <w:tr w:rsidR="00504822" w:rsidRPr="003D490A" w:rsidTr="00347F52">
        <w:trPr>
          <w:trHeight w:val="300"/>
        </w:trPr>
        <w:tc>
          <w:tcPr>
            <w:tcW w:w="3120" w:type="dxa"/>
            <w:tcBorders>
              <w:top w:val="nil"/>
              <w:left w:val="single" w:sz="8" w:space="0" w:color="auto"/>
              <w:bottom w:val="nil"/>
              <w:right w:val="nil"/>
            </w:tcBorders>
            <w:shd w:val="clear" w:color="auto" w:fill="auto"/>
            <w:noWrap/>
            <w:vAlign w:val="bottom"/>
            <w:hideMark/>
          </w:tcPr>
          <w:p w:rsidR="00504822" w:rsidRPr="003D490A" w:rsidRDefault="00504822" w:rsidP="00A00D27">
            <w:pPr>
              <w:spacing w:after="0" w:line="240" w:lineRule="auto"/>
              <w:rPr>
                <w:rFonts w:eastAsia="Times New Roman" w:cstheme="minorHAnsi"/>
                <w:sz w:val="24"/>
                <w:szCs w:val="24"/>
              </w:rPr>
            </w:pPr>
            <w:r w:rsidRPr="003D490A">
              <w:rPr>
                <w:rFonts w:eastAsia="Times New Roman" w:cstheme="minorHAnsi"/>
                <w:sz w:val="24"/>
                <w:szCs w:val="24"/>
              </w:rPr>
              <w:t>Sekretářky na odděleních</w:t>
            </w:r>
          </w:p>
        </w:tc>
        <w:tc>
          <w:tcPr>
            <w:tcW w:w="1416" w:type="dxa"/>
            <w:tcBorders>
              <w:top w:val="nil"/>
              <w:left w:val="single" w:sz="8" w:space="0" w:color="auto"/>
              <w:bottom w:val="single" w:sz="4" w:space="0" w:color="auto"/>
              <w:right w:val="single" w:sz="8" w:space="0" w:color="auto"/>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r w:rsidRPr="003D490A">
              <w:rPr>
                <w:rFonts w:eastAsia="Times New Roman" w:cstheme="minorHAnsi"/>
                <w:sz w:val="24"/>
                <w:szCs w:val="24"/>
              </w:rPr>
              <w:t>-</w:t>
            </w:r>
          </w:p>
        </w:tc>
        <w:tc>
          <w:tcPr>
            <w:tcW w:w="1276" w:type="dxa"/>
            <w:tcBorders>
              <w:top w:val="nil"/>
              <w:left w:val="single" w:sz="8" w:space="0" w:color="auto"/>
              <w:bottom w:val="single" w:sz="4" w:space="0" w:color="auto"/>
              <w:right w:val="nil"/>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p>
        </w:tc>
        <w:tc>
          <w:tcPr>
            <w:tcW w:w="1418" w:type="dxa"/>
            <w:tcBorders>
              <w:top w:val="nil"/>
              <w:left w:val="single" w:sz="8" w:space="0" w:color="auto"/>
              <w:bottom w:val="single" w:sz="4" w:space="0" w:color="auto"/>
              <w:right w:val="single" w:sz="4" w:space="0" w:color="auto"/>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r w:rsidRPr="003D490A">
              <w:rPr>
                <w:rFonts w:eastAsia="Times New Roman" w:cstheme="minorHAnsi"/>
                <w:sz w:val="24"/>
                <w:szCs w:val="24"/>
              </w:rPr>
              <w:t>3</w:t>
            </w:r>
          </w:p>
        </w:tc>
        <w:tc>
          <w:tcPr>
            <w:tcW w:w="1559" w:type="dxa"/>
            <w:tcBorders>
              <w:top w:val="nil"/>
              <w:left w:val="nil"/>
              <w:bottom w:val="single" w:sz="4" w:space="0" w:color="auto"/>
              <w:right w:val="single" w:sz="8" w:space="0" w:color="auto"/>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p>
        </w:tc>
      </w:tr>
      <w:tr w:rsidR="00504822" w:rsidRPr="003D490A" w:rsidTr="00347F52">
        <w:trPr>
          <w:trHeight w:val="225"/>
        </w:trPr>
        <w:tc>
          <w:tcPr>
            <w:tcW w:w="3120" w:type="dxa"/>
            <w:tcBorders>
              <w:top w:val="nil"/>
              <w:left w:val="single" w:sz="8" w:space="0" w:color="auto"/>
              <w:bottom w:val="single" w:sz="4" w:space="0" w:color="auto"/>
              <w:right w:val="nil"/>
            </w:tcBorders>
            <w:shd w:val="clear" w:color="auto" w:fill="auto"/>
            <w:noWrap/>
            <w:vAlign w:val="bottom"/>
            <w:hideMark/>
          </w:tcPr>
          <w:p w:rsidR="00504822" w:rsidRPr="003D490A" w:rsidRDefault="00504822" w:rsidP="00A00D27">
            <w:pPr>
              <w:spacing w:after="0" w:line="240" w:lineRule="auto"/>
              <w:rPr>
                <w:rFonts w:eastAsia="Times New Roman" w:cstheme="minorHAnsi"/>
                <w:sz w:val="24"/>
                <w:szCs w:val="24"/>
              </w:rPr>
            </w:pPr>
            <w:r w:rsidRPr="003D490A">
              <w:rPr>
                <w:rFonts w:eastAsia="Times New Roman" w:cstheme="minorHAnsi"/>
                <w:sz w:val="24"/>
                <w:szCs w:val="24"/>
              </w:rPr>
              <w:t>Zdravotnický asistent</w:t>
            </w:r>
          </w:p>
        </w:tc>
        <w:tc>
          <w:tcPr>
            <w:tcW w:w="1416" w:type="dxa"/>
            <w:tcBorders>
              <w:top w:val="nil"/>
              <w:left w:val="single" w:sz="8" w:space="0" w:color="auto"/>
              <w:bottom w:val="single" w:sz="4" w:space="0" w:color="auto"/>
              <w:right w:val="single" w:sz="8" w:space="0" w:color="auto"/>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r w:rsidRPr="003D490A">
              <w:rPr>
                <w:rFonts w:eastAsia="Times New Roman" w:cstheme="minorHAnsi"/>
                <w:sz w:val="24"/>
                <w:szCs w:val="24"/>
              </w:rPr>
              <w:t>4</w:t>
            </w:r>
          </w:p>
        </w:tc>
        <w:tc>
          <w:tcPr>
            <w:tcW w:w="1276" w:type="dxa"/>
            <w:tcBorders>
              <w:top w:val="nil"/>
              <w:left w:val="single" w:sz="8" w:space="0" w:color="auto"/>
              <w:bottom w:val="single" w:sz="4" w:space="0" w:color="auto"/>
              <w:right w:val="nil"/>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p>
        </w:tc>
        <w:tc>
          <w:tcPr>
            <w:tcW w:w="1418" w:type="dxa"/>
            <w:tcBorders>
              <w:top w:val="nil"/>
              <w:left w:val="single" w:sz="8" w:space="0" w:color="auto"/>
              <w:bottom w:val="single" w:sz="4" w:space="0" w:color="auto"/>
              <w:right w:val="single" w:sz="4" w:space="0" w:color="auto"/>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r w:rsidRPr="003D490A">
              <w:rPr>
                <w:rFonts w:eastAsia="Times New Roman" w:cstheme="minorHAnsi"/>
                <w:sz w:val="24"/>
                <w:szCs w:val="24"/>
              </w:rPr>
              <w:t>4</w:t>
            </w:r>
          </w:p>
        </w:tc>
        <w:tc>
          <w:tcPr>
            <w:tcW w:w="1559" w:type="dxa"/>
            <w:tcBorders>
              <w:top w:val="nil"/>
              <w:left w:val="nil"/>
              <w:bottom w:val="single" w:sz="4" w:space="0" w:color="auto"/>
              <w:right w:val="single" w:sz="8" w:space="0" w:color="auto"/>
            </w:tcBorders>
            <w:shd w:val="clear" w:color="auto" w:fill="auto"/>
            <w:noWrap/>
            <w:vAlign w:val="bottom"/>
            <w:hideMark/>
          </w:tcPr>
          <w:p w:rsidR="00504822" w:rsidRPr="003D490A" w:rsidRDefault="00504822" w:rsidP="00A00D27">
            <w:pPr>
              <w:spacing w:after="0" w:line="240" w:lineRule="auto"/>
              <w:jc w:val="center"/>
              <w:rPr>
                <w:rFonts w:eastAsia="Times New Roman" w:cstheme="minorHAnsi"/>
                <w:sz w:val="24"/>
                <w:szCs w:val="24"/>
              </w:rPr>
            </w:pPr>
          </w:p>
        </w:tc>
      </w:tr>
      <w:tr w:rsidR="00344427" w:rsidRPr="003D490A" w:rsidTr="00344427">
        <w:trPr>
          <w:trHeight w:val="90"/>
        </w:trPr>
        <w:tc>
          <w:tcPr>
            <w:tcW w:w="3120" w:type="dxa"/>
            <w:tcBorders>
              <w:top w:val="single" w:sz="4" w:space="0" w:color="auto"/>
              <w:left w:val="single" w:sz="8" w:space="0" w:color="auto"/>
              <w:bottom w:val="nil"/>
              <w:right w:val="nil"/>
            </w:tcBorders>
            <w:shd w:val="clear" w:color="auto" w:fill="auto"/>
            <w:noWrap/>
            <w:vAlign w:val="bottom"/>
          </w:tcPr>
          <w:p w:rsidR="00344427" w:rsidRPr="003D490A" w:rsidRDefault="00344427" w:rsidP="00A00D27">
            <w:pPr>
              <w:spacing w:after="0" w:line="240" w:lineRule="auto"/>
              <w:rPr>
                <w:rFonts w:eastAsia="Times New Roman" w:cstheme="minorHAnsi"/>
                <w:sz w:val="24"/>
                <w:szCs w:val="24"/>
              </w:rPr>
            </w:pPr>
            <w:r w:rsidRPr="003D490A">
              <w:rPr>
                <w:rFonts w:eastAsia="Times New Roman" w:cstheme="minorHAnsi"/>
                <w:sz w:val="24"/>
                <w:szCs w:val="24"/>
              </w:rPr>
              <w:t>porodní asistentky</w:t>
            </w:r>
          </w:p>
        </w:tc>
        <w:tc>
          <w:tcPr>
            <w:tcW w:w="1416" w:type="dxa"/>
            <w:tcBorders>
              <w:top w:val="single" w:sz="4" w:space="0" w:color="auto"/>
              <w:left w:val="single" w:sz="8" w:space="0" w:color="auto"/>
              <w:bottom w:val="single" w:sz="8" w:space="0" w:color="auto"/>
              <w:right w:val="single" w:sz="8" w:space="0" w:color="auto"/>
            </w:tcBorders>
            <w:shd w:val="clear" w:color="auto" w:fill="auto"/>
            <w:noWrap/>
            <w:vAlign w:val="bottom"/>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w:t>
            </w:r>
          </w:p>
        </w:tc>
        <w:tc>
          <w:tcPr>
            <w:tcW w:w="1276" w:type="dxa"/>
            <w:tcBorders>
              <w:top w:val="single" w:sz="4" w:space="0" w:color="auto"/>
              <w:left w:val="nil"/>
              <w:bottom w:val="single" w:sz="8" w:space="0" w:color="auto"/>
              <w:right w:val="nil"/>
            </w:tcBorders>
            <w:shd w:val="clear" w:color="auto" w:fill="auto"/>
            <w:noWrap/>
            <w:vAlign w:val="bottom"/>
          </w:tcPr>
          <w:p w:rsidR="00344427" w:rsidRPr="003D490A" w:rsidRDefault="00344427" w:rsidP="00A00D27">
            <w:pPr>
              <w:spacing w:after="0" w:line="240" w:lineRule="auto"/>
              <w:jc w:val="center"/>
              <w:rPr>
                <w:rFonts w:eastAsia="Times New Roman" w:cstheme="minorHAnsi"/>
                <w:sz w:val="24"/>
                <w:szCs w:val="24"/>
              </w:rPr>
            </w:pPr>
          </w:p>
        </w:tc>
        <w:tc>
          <w:tcPr>
            <w:tcW w:w="1418" w:type="dxa"/>
            <w:tcBorders>
              <w:top w:val="single" w:sz="4" w:space="0" w:color="auto"/>
              <w:left w:val="single" w:sz="8" w:space="0" w:color="auto"/>
              <w:bottom w:val="single" w:sz="8" w:space="0" w:color="auto"/>
              <w:right w:val="single" w:sz="4" w:space="0" w:color="auto"/>
            </w:tcBorders>
            <w:shd w:val="clear" w:color="auto" w:fill="auto"/>
            <w:noWrap/>
            <w:vAlign w:val="bottom"/>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17</w:t>
            </w:r>
          </w:p>
        </w:tc>
        <w:tc>
          <w:tcPr>
            <w:tcW w:w="1559" w:type="dxa"/>
            <w:tcBorders>
              <w:top w:val="single" w:sz="4" w:space="0" w:color="auto"/>
              <w:left w:val="nil"/>
              <w:bottom w:val="single" w:sz="8" w:space="0" w:color="auto"/>
              <w:right w:val="single" w:sz="8" w:space="0" w:color="auto"/>
            </w:tcBorders>
            <w:shd w:val="clear" w:color="auto" w:fill="auto"/>
            <w:noWrap/>
            <w:vAlign w:val="bottom"/>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3</w:t>
            </w:r>
          </w:p>
        </w:tc>
      </w:tr>
      <w:tr w:rsidR="00344427" w:rsidRPr="003D490A" w:rsidTr="00230E8F">
        <w:trPr>
          <w:trHeight w:val="315"/>
        </w:trPr>
        <w:tc>
          <w:tcPr>
            <w:tcW w:w="3120" w:type="dxa"/>
            <w:tcBorders>
              <w:top w:val="single" w:sz="8" w:space="0" w:color="auto"/>
              <w:left w:val="single" w:sz="8" w:space="0" w:color="auto"/>
              <w:bottom w:val="nil"/>
              <w:right w:val="nil"/>
            </w:tcBorders>
            <w:shd w:val="clear" w:color="auto" w:fill="auto"/>
            <w:noWrap/>
            <w:vAlign w:val="bottom"/>
            <w:hideMark/>
          </w:tcPr>
          <w:p w:rsidR="00344427" w:rsidRPr="003D490A" w:rsidRDefault="00344427" w:rsidP="00A00D27">
            <w:pPr>
              <w:spacing w:after="0" w:line="240" w:lineRule="auto"/>
              <w:rPr>
                <w:rFonts w:eastAsia="Times New Roman" w:cstheme="minorHAnsi"/>
                <w:sz w:val="24"/>
                <w:szCs w:val="24"/>
              </w:rPr>
            </w:pPr>
            <w:r w:rsidRPr="003D490A">
              <w:rPr>
                <w:rFonts w:eastAsia="Times New Roman" w:cstheme="minorHAnsi"/>
                <w:sz w:val="24"/>
                <w:szCs w:val="24"/>
              </w:rPr>
              <w:t>Ošetřovatel</w:t>
            </w:r>
          </w:p>
        </w:tc>
        <w:tc>
          <w:tcPr>
            <w:tcW w:w="1416" w:type="dxa"/>
            <w:tcBorders>
              <w:top w:val="nil"/>
              <w:left w:val="single" w:sz="8" w:space="0" w:color="auto"/>
              <w:bottom w:val="single" w:sz="4" w:space="0" w:color="auto"/>
              <w:right w:val="single" w:sz="8"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2</w:t>
            </w:r>
          </w:p>
        </w:tc>
        <w:tc>
          <w:tcPr>
            <w:tcW w:w="1276" w:type="dxa"/>
            <w:tcBorders>
              <w:top w:val="nil"/>
              <w:left w:val="single" w:sz="8" w:space="0" w:color="auto"/>
              <w:bottom w:val="single" w:sz="4" w:space="0" w:color="auto"/>
              <w:right w:val="nil"/>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p>
        </w:tc>
        <w:tc>
          <w:tcPr>
            <w:tcW w:w="1418" w:type="dxa"/>
            <w:tcBorders>
              <w:top w:val="nil"/>
              <w:left w:val="single" w:sz="8" w:space="0" w:color="auto"/>
              <w:bottom w:val="single" w:sz="4" w:space="0" w:color="auto"/>
              <w:right w:val="single" w:sz="4"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6</w:t>
            </w:r>
          </w:p>
        </w:tc>
        <w:tc>
          <w:tcPr>
            <w:tcW w:w="1559" w:type="dxa"/>
            <w:tcBorders>
              <w:top w:val="nil"/>
              <w:left w:val="nil"/>
              <w:bottom w:val="single" w:sz="4" w:space="0" w:color="auto"/>
              <w:right w:val="single" w:sz="8"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p>
        </w:tc>
      </w:tr>
      <w:tr w:rsidR="00344427" w:rsidRPr="003D490A" w:rsidTr="00230E8F">
        <w:trPr>
          <w:trHeight w:val="300"/>
        </w:trPr>
        <w:tc>
          <w:tcPr>
            <w:tcW w:w="3120" w:type="dxa"/>
            <w:tcBorders>
              <w:top w:val="nil"/>
              <w:left w:val="single" w:sz="8" w:space="0" w:color="auto"/>
              <w:bottom w:val="single" w:sz="8" w:space="0" w:color="auto"/>
              <w:right w:val="nil"/>
            </w:tcBorders>
            <w:shd w:val="clear" w:color="auto" w:fill="auto"/>
            <w:noWrap/>
            <w:vAlign w:val="bottom"/>
            <w:hideMark/>
          </w:tcPr>
          <w:p w:rsidR="00344427" w:rsidRPr="003D490A" w:rsidRDefault="00344427" w:rsidP="00A00D27">
            <w:pPr>
              <w:spacing w:after="0" w:line="240" w:lineRule="auto"/>
              <w:rPr>
                <w:rFonts w:eastAsia="Times New Roman" w:cstheme="minorHAnsi"/>
                <w:sz w:val="24"/>
                <w:szCs w:val="24"/>
              </w:rPr>
            </w:pPr>
            <w:r w:rsidRPr="003D490A">
              <w:rPr>
                <w:rFonts w:eastAsia="Times New Roman" w:cstheme="minorHAnsi"/>
                <w:sz w:val="24"/>
                <w:szCs w:val="24"/>
              </w:rPr>
              <w:t>Sanitář</w:t>
            </w:r>
          </w:p>
        </w:tc>
        <w:tc>
          <w:tcPr>
            <w:tcW w:w="1416" w:type="dxa"/>
            <w:tcBorders>
              <w:top w:val="nil"/>
              <w:left w:val="single" w:sz="8" w:space="0" w:color="auto"/>
              <w:bottom w:val="nil"/>
              <w:right w:val="single" w:sz="8"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26</w:t>
            </w:r>
          </w:p>
        </w:tc>
        <w:tc>
          <w:tcPr>
            <w:tcW w:w="1276" w:type="dxa"/>
            <w:tcBorders>
              <w:top w:val="nil"/>
              <w:left w:val="single" w:sz="8" w:space="0" w:color="auto"/>
              <w:bottom w:val="nil"/>
              <w:right w:val="nil"/>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p>
        </w:tc>
        <w:tc>
          <w:tcPr>
            <w:tcW w:w="1418" w:type="dxa"/>
            <w:tcBorders>
              <w:top w:val="nil"/>
              <w:left w:val="single" w:sz="8" w:space="0" w:color="auto"/>
              <w:bottom w:val="nil"/>
              <w:right w:val="single" w:sz="4"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24</w:t>
            </w:r>
          </w:p>
        </w:tc>
        <w:tc>
          <w:tcPr>
            <w:tcW w:w="1559" w:type="dxa"/>
            <w:tcBorders>
              <w:top w:val="nil"/>
              <w:left w:val="nil"/>
              <w:bottom w:val="nil"/>
              <w:right w:val="single" w:sz="8"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2</w:t>
            </w:r>
          </w:p>
        </w:tc>
      </w:tr>
      <w:tr w:rsidR="00344427" w:rsidRPr="003D490A" w:rsidTr="00230E8F">
        <w:trPr>
          <w:trHeight w:val="315"/>
        </w:trPr>
        <w:tc>
          <w:tcPr>
            <w:tcW w:w="3120" w:type="dxa"/>
            <w:tcBorders>
              <w:top w:val="nil"/>
              <w:left w:val="single" w:sz="8" w:space="0" w:color="auto"/>
              <w:bottom w:val="nil"/>
              <w:right w:val="nil"/>
            </w:tcBorders>
            <w:shd w:val="clear" w:color="auto" w:fill="auto"/>
            <w:noWrap/>
            <w:vAlign w:val="bottom"/>
            <w:hideMark/>
          </w:tcPr>
          <w:p w:rsidR="00344427" w:rsidRPr="003D490A" w:rsidRDefault="00344427" w:rsidP="00A00D27">
            <w:pPr>
              <w:spacing w:after="0" w:line="240" w:lineRule="auto"/>
              <w:rPr>
                <w:rFonts w:eastAsia="Times New Roman" w:cstheme="minorHAnsi"/>
                <w:sz w:val="24"/>
                <w:szCs w:val="24"/>
              </w:rPr>
            </w:pPr>
            <w:r w:rsidRPr="003D490A">
              <w:rPr>
                <w:rFonts w:eastAsia="Times New Roman" w:cstheme="minorHAnsi"/>
                <w:sz w:val="24"/>
                <w:szCs w:val="24"/>
              </w:rPr>
              <w:t>Fyzioterapeut</w:t>
            </w:r>
          </w:p>
        </w:tc>
        <w:tc>
          <w:tcPr>
            <w:tcW w:w="1416"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5</w:t>
            </w:r>
          </w:p>
        </w:tc>
        <w:tc>
          <w:tcPr>
            <w:tcW w:w="1276" w:type="dxa"/>
            <w:tcBorders>
              <w:top w:val="single" w:sz="8" w:space="0" w:color="auto"/>
              <w:left w:val="single" w:sz="8" w:space="0" w:color="auto"/>
              <w:bottom w:val="single" w:sz="4" w:space="0" w:color="auto"/>
              <w:right w:val="nil"/>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p>
        </w:tc>
        <w:tc>
          <w:tcPr>
            <w:tcW w:w="1418"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6</w:t>
            </w:r>
          </w:p>
        </w:tc>
        <w:tc>
          <w:tcPr>
            <w:tcW w:w="1559" w:type="dxa"/>
            <w:tcBorders>
              <w:top w:val="single" w:sz="8" w:space="0" w:color="auto"/>
              <w:left w:val="nil"/>
              <w:bottom w:val="single" w:sz="4" w:space="0" w:color="auto"/>
              <w:right w:val="single" w:sz="8"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p>
        </w:tc>
      </w:tr>
      <w:tr w:rsidR="00344427" w:rsidRPr="003D490A" w:rsidTr="00230E8F">
        <w:trPr>
          <w:trHeight w:val="300"/>
        </w:trPr>
        <w:tc>
          <w:tcPr>
            <w:tcW w:w="3120" w:type="dxa"/>
            <w:tcBorders>
              <w:top w:val="nil"/>
              <w:left w:val="single" w:sz="8" w:space="0" w:color="auto"/>
              <w:bottom w:val="single" w:sz="8" w:space="0" w:color="auto"/>
              <w:right w:val="nil"/>
            </w:tcBorders>
            <w:shd w:val="clear" w:color="auto" w:fill="auto"/>
            <w:noWrap/>
            <w:vAlign w:val="bottom"/>
            <w:hideMark/>
          </w:tcPr>
          <w:p w:rsidR="00344427" w:rsidRPr="003D490A" w:rsidRDefault="00344427" w:rsidP="00A00D27">
            <w:pPr>
              <w:spacing w:after="0" w:line="240" w:lineRule="auto"/>
              <w:rPr>
                <w:rFonts w:eastAsia="Times New Roman" w:cstheme="minorHAnsi"/>
                <w:sz w:val="24"/>
                <w:szCs w:val="24"/>
              </w:rPr>
            </w:pPr>
            <w:r w:rsidRPr="003D490A">
              <w:rPr>
                <w:rFonts w:eastAsia="Times New Roman" w:cstheme="minorHAnsi"/>
                <w:sz w:val="24"/>
                <w:szCs w:val="24"/>
              </w:rPr>
              <w:t>Masér</w:t>
            </w:r>
          </w:p>
        </w:tc>
        <w:tc>
          <w:tcPr>
            <w:tcW w:w="1416" w:type="dxa"/>
            <w:tcBorders>
              <w:top w:val="nil"/>
              <w:left w:val="single" w:sz="8" w:space="0" w:color="auto"/>
              <w:bottom w:val="single" w:sz="8" w:space="0" w:color="auto"/>
              <w:right w:val="single" w:sz="8"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1</w:t>
            </w:r>
          </w:p>
        </w:tc>
        <w:tc>
          <w:tcPr>
            <w:tcW w:w="1276" w:type="dxa"/>
            <w:tcBorders>
              <w:top w:val="nil"/>
              <w:left w:val="single" w:sz="8" w:space="0" w:color="auto"/>
              <w:bottom w:val="single" w:sz="8" w:space="0" w:color="auto"/>
              <w:right w:val="nil"/>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p>
        </w:tc>
        <w:tc>
          <w:tcPr>
            <w:tcW w:w="1418" w:type="dxa"/>
            <w:tcBorders>
              <w:top w:val="nil"/>
              <w:left w:val="single" w:sz="8" w:space="0" w:color="auto"/>
              <w:bottom w:val="single" w:sz="8" w:space="0" w:color="auto"/>
              <w:right w:val="single" w:sz="4"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p>
        </w:tc>
        <w:tc>
          <w:tcPr>
            <w:tcW w:w="1559" w:type="dxa"/>
            <w:tcBorders>
              <w:top w:val="nil"/>
              <w:left w:val="nil"/>
              <w:bottom w:val="single" w:sz="8" w:space="0" w:color="auto"/>
              <w:right w:val="single" w:sz="8"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p>
        </w:tc>
      </w:tr>
      <w:tr w:rsidR="00344427" w:rsidRPr="003D490A" w:rsidTr="00230E8F">
        <w:trPr>
          <w:trHeight w:val="315"/>
        </w:trPr>
        <w:tc>
          <w:tcPr>
            <w:tcW w:w="3120" w:type="dxa"/>
            <w:tcBorders>
              <w:top w:val="nil"/>
              <w:left w:val="single" w:sz="8" w:space="0" w:color="auto"/>
              <w:bottom w:val="single" w:sz="8" w:space="0" w:color="auto"/>
              <w:right w:val="nil"/>
            </w:tcBorders>
            <w:shd w:val="clear" w:color="auto" w:fill="auto"/>
            <w:noWrap/>
            <w:vAlign w:val="bottom"/>
            <w:hideMark/>
          </w:tcPr>
          <w:p w:rsidR="00344427" w:rsidRPr="003D490A" w:rsidRDefault="00344427" w:rsidP="00A00D27">
            <w:pPr>
              <w:spacing w:after="0" w:line="240" w:lineRule="auto"/>
              <w:rPr>
                <w:rFonts w:eastAsia="Times New Roman" w:cstheme="minorHAnsi"/>
                <w:sz w:val="24"/>
                <w:szCs w:val="24"/>
              </w:rPr>
            </w:pPr>
            <w:r w:rsidRPr="003D490A">
              <w:rPr>
                <w:rFonts w:eastAsia="Times New Roman" w:cstheme="minorHAnsi"/>
                <w:sz w:val="24"/>
                <w:szCs w:val="24"/>
              </w:rPr>
              <w:t>RTG asistent</w:t>
            </w:r>
          </w:p>
        </w:tc>
        <w:tc>
          <w:tcPr>
            <w:tcW w:w="1416" w:type="dxa"/>
            <w:tcBorders>
              <w:top w:val="nil"/>
              <w:left w:val="single" w:sz="8" w:space="0" w:color="auto"/>
              <w:bottom w:val="single" w:sz="8" w:space="0" w:color="auto"/>
              <w:right w:val="single" w:sz="8"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3</w:t>
            </w:r>
          </w:p>
        </w:tc>
        <w:tc>
          <w:tcPr>
            <w:tcW w:w="1276" w:type="dxa"/>
            <w:tcBorders>
              <w:top w:val="nil"/>
              <w:left w:val="nil"/>
              <w:bottom w:val="single" w:sz="8" w:space="0" w:color="auto"/>
              <w:right w:val="nil"/>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p>
        </w:tc>
        <w:tc>
          <w:tcPr>
            <w:tcW w:w="1418"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8</w:t>
            </w:r>
          </w:p>
        </w:tc>
        <w:tc>
          <w:tcPr>
            <w:tcW w:w="1559" w:type="dxa"/>
            <w:tcBorders>
              <w:top w:val="single" w:sz="8" w:space="0" w:color="auto"/>
              <w:left w:val="nil"/>
              <w:bottom w:val="single" w:sz="8" w:space="0" w:color="auto"/>
              <w:right w:val="single" w:sz="8"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0</w:t>
            </w:r>
          </w:p>
        </w:tc>
      </w:tr>
      <w:tr w:rsidR="00344427" w:rsidRPr="003D490A" w:rsidTr="00230E8F">
        <w:trPr>
          <w:trHeight w:val="315"/>
        </w:trPr>
        <w:tc>
          <w:tcPr>
            <w:tcW w:w="3120" w:type="dxa"/>
            <w:tcBorders>
              <w:top w:val="nil"/>
              <w:left w:val="single" w:sz="8" w:space="0" w:color="auto"/>
              <w:bottom w:val="nil"/>
              <w:right w:val="nil"/>
            </w:tcBorders>
            <w:shd w:val="clear" w:color="auto" w:fill="auto"/>
            <w:noWrap/>
            <w:vAlign w:val="bottom"/>
            <w:hideMark/>
          </w:tcPr>
          <w:p w:rsidR="00344427" w:rsidRPr="003D490A" w:rsidRDefault="00344427" w:rsidP="00A00D27">
            <w:pPr>
              <w:spacing w:after="0" w:line="240" w:lineRule="auto"/>
              <w:rPr>
                <w:rFonts w:eastAsia="Times New Roman" w:cstheme="minorHAnsi"/>
                <w:sz w:val="24"/>
                <w:szCs w:val="24"/>
              </w:rPr>
            </w:pPr>
            <w:r w:rsidRPr="003D490A">
              <w:rPr>
                <w:rFonts w:eastAsia="Times New Roman" w:cstheme="minorHAnsi"/>
                <w:sz w:val="24"/>
                <w:szCs w:val="24"/>
              </w:rPr>
              <w:t>OKL laboratoř lékař</w:t>
            </w:r>
          </w:p>
        </w:tc>
        <w:tc>
          <w:tcPr>
            <w:tcW w:w="1416" w:type="dxa"/>
            <w:tcBorders>
              <w:top w:val="nil"/>
              <w:left w:val="single" w:sz="8" w:space="0" w:color="auto"/>
              <w:bottom w:val="single" w:sz="4" w:space="0" w:color="auto"/>
              <w:right w:val="single" w:sz="8"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1</w:t>
            </w:r>
          </w:p>
        </w:tc>
        <w:tc>
          <w:tcPr>
            <w:tcW w:w="1276" w:type="dxa"/>
            <w:tcBorders>
              <w:top w:val="nil"/>
              <w:left w:val="single" w:sz="8" w:space="0" w:color="auto"/>
              <w:bottom w:val="single" w:sz="4" w:space="0" w:color="auto"/>
              <w:right w:val="nil"/>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p>
        </w:tc>
        <w:tc>
          <w:tcPr>
            <w:tcW w:w="1418"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4</w:t>
            </w:r>
          </w:p>
        </w:tc>
        <w:tc>
          <w:tcPr>
            <w:tcW w:w="1559" w:type="dxa"/>
            <w:tcBorders>
              <w:top w:val="single" w:sz="8" w:space="0" w:color="auto"/>
              <w:left w:val="nil"/>
              <w:bottom w:val="single" w:sz="4" w:space="0" w:color="auto"/>
              <w:right w:val="single" w:sz="8"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1</w:t>
            </w:r>
          </w:p>
        </w:tc>
      </w:tr>
      <w:tr w:rsidR="00344427" w:rsidRPr="003D490A" w:rsidTr="00230E8F">
        <w:trPr>
          <w:trHeight w:val="300"/>
        </w:trPr>
        <w:tc>
          <w:tcPr>
            <w:tcW w:w="3120" w:type="dxa"/>
            <w:tcBorders>
              <w:top w:val="nil"/>
              <w:left w:val="single" w:sz="8" w:space="0" w:color="auto"/>
              <w:bottom w:val="single" w:sz="8" w:space="0" w:color="auto"/>
              <w:right w:val="nil"/>
            </w:tcBorders>
            <w:shd w:val="clear" w:color="auto" w:fill="auto"/>
            <w:noWrap/>
            <w:vAlign w:val="bottom"/>
            <w:hideMark/>
          </w:tcPr>
          <w:p w:rsidR="00344427" w:rsidRPr="003D490A" w:rsidRDefault="00344427" w:rsidP="00A00D27">
            <w:pPr>
              <w:spacing w:after="0" w:line="240" w:lineRule="auto"/>
              <w:rPr>
                <w:rFonts w:eastAsia="Times New Roman" w:cstheme="minorHAnsi"/>
                <w:sz w:val="24"/>
                <w:szCs w:val="24"/>
              </w:rPr>
            </w:pPr>
            <w:r w:rsidRPr="003D490A">
              <w:rPr>
                <w:rFonts w:eastAsia="Times New Roman" w:cstheme="minorHAnsi"/>
                <w:sz w:val="24"/>
                <w:szCs w:val="24"/>
              </w:rPr>
              <w:t>OKL zdravotní laborant</w:t>
            </w:r>
          </w:p>
        </w:tc>
        <w:tc>
          <w:tcPr>
            <w:tcW w:w="1416" w:type="dxa"/>
            <w:tcBorders>
              <w:top w:val="nil"/>
              <w:left w:val="single" w:sz="8" w:space="0" w:color="auto"/>
              <w:bottom w:val="single" w:sz="8" w:space="0" w:color="auto"/>
              <w:right w:val="single" w:sz="8"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5</w:t>
            </w:r>
          </w:p>
        </w:tc>
        <w:tc>
          <w:tcPr>
            <w:tcW w:w="1276" w:type="dxa"/>
            <w:tcBorders>
              <w:top w:val="nil"/>
              <w:left w:val="single" w:sz="8" w:space="0" w:color="auto"/>
              <w:bottom w:val="single" w:sz="8" w:space="0" w:color="auto"/>
              <w:right w:val="nil"/>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p>
        </w:tc>
        <w:tc>
          <w:tcPr>
            <w:tcW w:w="1418" w:type="dxa"/>
            <w:tcBorders>
              <w:top w:val="nil"/>
              <w:left w:val="single" w:sz="8" w:space="0" w:color="auto"/>
              <w:bottom w:val="single" w:sz="8" w:space="0" w:color="auto"/>
              <w:right w:val="single" w:sz="4"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12</w:t>
            </w:r>
          </w:p>
        </w:tc>
        <w:tc>
          <w:tcPr>
            <w:tcW w:w="1559" w:type="dxa"/>
            <w:tcBorders>
              <w:top w:val="nil"/>
              <w:left w:val="nil"/>
              <w:bottom w:val="single" w:sz="8" w:space="0" w:color="auto"/>
              <w:right w:val="single" w:sz="8"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1</w:t>
            </w:r>
          </w:p>
        </w:tc>
      </w:tr>
      <w:tr w:rsidR="00344427" w:rsidRPr="003D490A" w:rsidTr="00230E8F">
        <w:trPr>
          <w:trHeight w:val="315"/>
        </w:trPr>
        <w:tc>
          <w:tcPr>
            <w:tcW w:w="3120" w:type="dxa"/>
            <w:tcBorders>
              <w:top w:val="nil"/>
              <w:left w:val="single" w:sz="8" w:space="0" w:color="auto"/>
              <w:bottom w:val="nil"/>
              <w:right w:val="nil"/>
            </w:tcBorders>
            <w:shd w:val="clear" w:color="auto" w:fill="auto"/>
            <w:noWrap/>
            <w:vAlign w:val="bottom"/>
            <w:hideMark/>
          </w:tcPr>
          <w:p w:rsidR="00344427" w:rsidRPr="003D490A" w:rsidRDefault="00344427" w:rsidP="00A00D27">
            <w:pPr>
              <w:spacing w:after="0" w:line="240" w:lineRule="auto"/>
              <w:rPr>
                <w:rFonts w:eastAsia="Times New Roman" w:cstheme="minorHAnsi"/>
                <w:sz w:val="24"/>
                <w:szCs w:val="24"/>
              </w:rPr>
            </w:pPr>
            <w:r w:rsidRPr="003D490A">
              <w:rPr>
                <w:rFonts w:eastAsia="Times New Roman" w:cstheme="minorHAnsi"/>
                <w:sz w:val="24"/>
                <w:szCs w:val="24"/>
              </w:rPr>
              <w:t>Farmaceut</w:t>
            </w:r>
          </w:p>
        </w:tc>
        <w:tc>
          <w:tcPr>
            <w:tcW w:w="1416" w:type="dxa"/>
            <w:tcBorders>
              <w:top w:val="nil"/>
              <w:left w:val="single" w:sz="8" w:space="0" w:color="auto"/>
              <w:bottom w:val="single" w:sz="4" w:space="0" w:color="auto"/>
              <w:right w:val="single" w:sz="8"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3</w:t>
            </w:r>
          </w:p>
        </w:tc>
        <w:tc>
          <w:tcPr>
            <w:tcW w:w="1276" w:type="dxa"/>
            <w:tcBorders>
              <w:top w:val="nil"/>
              <w:left w:val="single" w:sz="8" w:space="0" w:color="auto"/>
              <w:bottom w:val="single" w:sz="4" w:space="0" w:color="auto"/>
              <w:right w:val="nil"/>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p>
        </w:tc>
        <w:tc>
          <w:tcPr>
            <w:tcW w:w="1418" w:type="dxa"/>
            <w:tcBorders>
              <w:top w:val="nil"/>
              <w:left w:val="single" w:sz="8" w:space="0" w:color="auto"/>
              <w:bottom w:val="single" w:sz="4" w:space="0" w:color="auto"/>
              <w:right w:val="single" w:sz="4"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4</w:t>
            </w:r>
          </w:p>
        </w:tc>
        <w:tc>
          <w:tcPr>
            <w:tcW w:w="1559" w:type="dxa"/>
            <w:tcBorders>
              <w:top w:val="nil"/>
              <w:left w:val="nil"/>
              <w:bottom w:val="single" w:sz="4" w:space="0" w:color="auto"/>
              <w:right w:val="single" w:sz="8"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1</w:t>
            </w:r>
          </w:p>
        </w:tc>
      </w:tr>
      <w:tr w:rsidR="00344427" w:rsidRPr="003D490A" w:rsidTr="00230E8F">
        <w:trPr>
          <w:trHeight w:val="300"/>
        </w:trPr>
        <w:tc>
          <w:tcPr>
            <w:tcW w:w="3120" w:type="dxa"/>
            <w:tcBorders>
              <w:top w:val="nil"/>
              <w:left w:val="single" w:sz="8" w:space="0" w:color="auto"/>
              <w:bottom w:val="single" w:sz="8" w:space="0" w:color="auto"/>
              <w:right w:val="nil"/>
            </w:tcBorders>
            <w:shd w:val="clear" w:color="auto" w:fill="auto"/>
            <w:noWrap/>
            <w:vAlign w:val="bottom"/>
            <w:hideMark/>
          </w:tcPr>
          <w:p w:rsidR="00344427" w:rsidRPr="003D490A" w:rsidRDefault="00344427" w:rsidP="00A00D27">
            <w:pPr>
              <w:spacing w:after="0" w:line="240" w:lineRule="auto"/>
              <w:rPr>
                <w:rFonts w:eastAsia="Times New Roman" w:cstheme="minorHAnsi"/>
                <w:sz w:val="24"/>
                <w:szCs w:val="24"/>
              </w:rPr>
            </w:pPr>
            <w:r w:rsidRPr="003D490A">
              <w:rPr>
                <w:rFonts w:eastAsia="Times New Roman" w:cstheme="minorHAnsi"/>
                <w:sz w:val="24"/>
                <w:szCs w:val="24"/>
              </w:rPr>
              <w:t>Farmaceut asistent</w:t>
            </w:r>
          </w:p>
        </w:tc>
        <w:tc>
          <w:tcPr>
            <w:tcW w:w="1416" w:type="dxa"/>
            <w:tcBorders>
              <w:top w:val="nil"/>
              <w:left w:val="single" w:sz="8" w:space="0" w:color="auto"/>
              <w:bottom w:val="single" w:sz="8" w:space="0" w:color="auto"/>
              <w:right w:val="single" w:sz="8"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1</w:t>
            </w:r>
          </w:p>
        </w:tc>
        <w:tc>
          <w:tcPr>
            <w:tcW w:w="1276" w:type="dxa"/>
            <w:tcBorders>
              <w:top w:val="nil"/>
              <w:left w:val="single" w:sz="8" w:space="0" w:color="auto"/>
              <w:bottom w:val="single" w:sz="8" w:space="0" w:color="auto"/>
              <w:right w:val="nil"/>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p>
        </w:tc>
        <w:tc>
          <w:tcPr>
            <w:tcW w:w="1418" w:type="dxa"/>
            <w:tcBorders>
              <w:top w:val="nil"/>
              <w:left w:val="single" w:sz="8" w:space="0" w:color="auto"/>
              <w:bottom w:val="single" w:sz="8" w:space="0" w:color="auto"/>
              <w:right w:val="single" w:sz="4"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2</w:t>
            </w:r>
          </w:p>
        </w:tc>
        <w:tc>
          <w:tcPr>
            <w:tcW w:w="1559" w:type="dxa"/>
            <w:tcBorders>
              <w:top w:val="nil"/>
              <w:left w:val="nil"/>
              <w:bottom w:val="single" w:sz="8" w:space="0" w:color="auto"/>
              <w:right w:val="single" w:sz="8"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p>
        </w:tc>
      </w:tr>
      <w:tr w:rsidR="00344427" w:rsidRPr="003D490A" w:rsidTr="00230E8F">
        <w:trPr>
          <w:trHeight w:val="315"/>
        </w:trPr>
        <w:tc>
          <w:tcPr>
            <w:tcW w:w="3120" w:type="dxa"/>
            <w:tcBorders>
              <w:top w:val="nil"/>
              <w:left w:val="single" w:sz="8" w:space="0" w:color="auto"/>
              <w:bottom w:val="single" w:sz="8" w:space="0" w:color="auto"/>
              <w:right w:val="nil"/>
            </w:tcBorders>
            <w:shd w:val="clear" w:color="auto" w:fill="auto"/>
            <w:noWrap/>
            <w:vAlign w:val="bottom"/>
            <w:hideMark/>
          </w:tcPr>
          <w:p w:rsidR="00344427" w:rsidRPr="003D490A" w:rsidRDefault="00344427" w:rsidP="00A00D27">
            <w:pPr>
              <w:spacing w:after="0" w:line="240" w:lineRule="auto"/>
              <w:rPr>
                <w:rFonts w:eastAsia="Times New Roman" w:cstheme="minorHAnsi"/>
                <w:sz w:val="24"/>
                <w:szCs w:val="24"/>
              </w:rPr>
            </w:pPr>
            <w:r w:rsidRPr="003D490A">
              <w:rPr>
                <w:rFonts w:eastAsia="Times New Roman" w:cstheme="minorHAnsi"/>
                <w:sz w:val="24"/>
                <w:szCs w:val="24"/>
              </w:rPr>
              <w:t>Logoped</w:t>
            </w:r>
          </w:p>
        </w:tc>
        <w:tc>
          <w:tcPr>
            <w:tcW w:w="1416" w:type="dxa"/>
            <w:tcBorders>
              <w:top w:val="nil"/>
              <w:left w:val="single" w:sz="8" w:space="0" w:color="auto"/>
              <w:bottom w:val="single" w:sz="8" w:space="0" w:color="auto"/>
              <w:right w:val="single" w:sz="8"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1</w:t>
            </w:r>
          </w:p>
        </w:tc>
        <w:tc>
          <w:tcPr>
            <w:tcW w:w="1276" w:type="dxa"/>
            <w:tcBorders>
              <w:top w:val="nil"/>
              <w:left w:val="nil"/>
              <w:bottom w:val="single" w:sz="8" w:space="0" w:color="auto"/>
              <w:right w:val="nil"/>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p>
        </w:tc>
        <w:tc>
          <w:tcPr>
            <w:tcW w:w="1418"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2</w:t>
            </w:r>
          </w:p>
        </w:tc>
        <w:tc>
          <w:tcPr>
            <w:tcW w:w="1559" w:type="dxa"/>
            <w:tcBorders>
              <w:top w:val="single" w:sz="8" w:space="0" w:color="auto"/>
              <w:left w:val="nil"/>
              <w:bottom w:val="single" w:sz="8" w:space="0" w:color="auto"/>
              <w:right w:val="single" w:sz="8"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p>
        </w:tc>
      </w:tr>
      <w:tr w:rsidR="00344427" w:rsidRPr="003D490A" w:rsidTr="00230E8F">
        <w:trPr>
          <w:trHeight w:val="315"/>
        </w:trPr>
        <w:tc>
          <w:tcPr>
            <w:tcW w:w="3120" w:type="dxa"/>
            <w:tcBorders>
              <w:top w:val="nil"/>
              <w:left w:val="single" w:sz="8" w:space="0" w:color="auto"/>
              <w:bottom w:val="single" w:sz="8" w:space="0" w:color="auto"/>
              <w:right w:val="nil"/>
            </w:tcBorders>
            <w:shd w:val="clear" w:color="auto" w:fill="auto"/>
            <w:noWrap/>
            <w:vAlign w:val="bottom"/>
            <w:hideMark/>
          </w:tcPr>
          <w:p w:rsidR="00344427" w:rsidRPr="003D490A" w:rsidRDefault="00344427" w:rsidP="00A00D27">
            <w:pPr>
              <w:spacing w:after="0" w:line="240" w:lineRule="auto"/>
              <w:rPr>
                <w:rFonts w:eastAsia="Times New Roman" w:cstheme="minorHAnsi"/>
                <w:sz w:val="24"/>
                <w:szCs w:val="24"/>
              </w:rPr>
            </w:pPr>
            <w:r w:rsidRPr="003D490A">
              <w:rPr>
                <w:rFonts w:eastAsia="Times New Roman" w:cstheme="minorHAnsi"/>
                <w:sz w:val="24"/>
                <w:szCs w:val="24"/>
              </w:rPr>
              <w:t>Ergoterapeut</w:t>
            </w:r>
          </w:p>
        </w:tc>
        <w:tc>
          <w:tcPr>
            <w:tcW w:w="1416" w:type="dxa"/>
            <w:tcBorders>
              <w:top w:val="nil"/>
              <w:left w:val="single" w:sz="8" w:space="0" w:color="auto"/>
              <w:bottom w:val="single" w:sz="8" w:space="0" w:color="auto"/>
              <w:right w:val="single" w:sz="8"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1</w:t>
            </w:r>
          </w:p>
        </w:tc>
        <w:tc>
          <w:tcPr>
            <w:tcW w:w="1276" w:type="dxa"/>
            <w:tcBorders>
              <w:top w:val="nil"/>
              <w:left w:val="nil"/>
              <w:bottom w:val="single" w:sz="8" w:space="0" w:color="auto"/>
              <w:right w:val="nil"/>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p>
        </w:tc>
        <w:tc>
          <w:tcPr>
            <w:tcW w:w="1418" w:type="dxa"/>
            <w:tcBorders>
              <w:top w:val="nil"/>
              <w:left w:val="single" w:sz="8" w:space="0" w:color="auto"/>
              <w:bottom w:val="single" w:sz="8" w:space="0" w:color="auto"/>
              <w:right w:val="single" w:sz="4"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p>
        </w:tc>
        <w:tc>
          <w:tcPr>
            <w:tcW w:w="1559" w:type="dxa"/>
            <w:tcBorders>
              <w:top w:val="nil"/>
              <w:left w:val="nil"/>
              <w:bottom w:val="single" w:sz="8" w:space="0" w:color="auto"/>
              <w:right w:val="single" w:sz="8"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p>
        </w:tc>
      </w:tr>
      <w:tr w:rsidR="00344427" w:rsidRPr="003D490A" w:rsidTr="00230E8F">
        <w:trPr>
          <w:trHeight w:val="315"/>
        </w:trPr>
        <w:tc>
          <w:tcPr>
            <w:tcW w:w="3120" w:type="dxa"/>
            <w:tcBorders>
              <w:top w:val="nil"/>
              <w:left w:val="single" w:sz="8" w:space="0" w:color="auto"/>
              <w:bottom w:val="nil"/>
              <w:right w:val="nil"/>
            </w:tcBorders>
            <w:shd w:val="clear" w:color="auto" w:fill="auto"/>
            <w:noWrap/>
            <w:vAlign w:val="bottom"/>
            <w:hideMark/>
          </w:tcPr>
          <w:p w:rsidR="00344427" w:rsidRPr="003D490A" w:rsidRDefault="00344427" w:rsidP="00A00D27">
            <w:pPr>
              <w:spacing w:after="0" w:line="240" w:lineRule="auto"/>
              <w:rPr>
                <w:rFonts w:eastAsia="Times New Roman" w:cstheme="minorHAnsi"/>
                <w:sz w:val="24"/>
                <w:szCs w:val="24"/>
              </w:rPr>
            </w:pPr>
            <w:r w:rsidRPr="003D490A">
              <w:rPr>
                <w:rFonts w:eastAsia="Times New Roman" w:cstheme="minorHAnsi"/>
                <w:sz w:val="24"/>
                <w:szCs w:val="24"/>
              </w:rPr>
              <w:t>Nutriční terapeut</w:t>
            </w:r>
          </w:p>
        </w:tc>
        <w:tc>
          <w:tcPr>
            <w:tcW w:w="1416" w:type="dxa"/>
            <w:tcBorders>
              <w:top w:val="nil"/>
              <w:left w:val="single" w:sz="8" w:space="0" w:color="auto"/>
              <w:bottom w:val="single" w:sz="8" w:space="0" w:color="auto"/>
              <w:right w:val="single" w:sz="8"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1</w:t>
            </w:r>
          </w:p>
        </w:tc>
        <w:tc>
          <w:tcPr>
            <w:tcW w:w="1276" w:type="dxa"/>
            <w:tcBorders>
              <w:top w:val="nil"/>
              <w:left w:val="nil"/>
              <w:bottom w:val="single" w:sz="8" w:space="0" w:color="auto"/>
              <w:right w:val="nil"/>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p>
        </w:tc>
        <w:tc>
          <w:tcPr>
            <w:tcW w:w="1418" w:type="dxa"/>
            <w:tcBorders>
              <w:top w:val="nil"/>
              <w:left w:val="single" w:sz="8" w:space="0" w:color="auto"/>
              <w:bottom w:val="single" w:sz="8" w:space="0" w:color="auto"/>
              <w:right w:val="single" w:sz="4"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4</w:t>
            </w:r>
          </w:p>
        </w:tc>
        <w:tc>
          <w:tcPr>
            <w:tcW w:w="1559" w:type="dxa"/>
            <w:tcBorders>
              <w:top w:val="nil"/>
              <w:left w:val="nil"/>
              <w:bottom w:val="single" w:sz="8" w:space="0" w:color="auto"/>
              <w:right w:val="single" w:sz="8"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p>
        </w:tc>
      </w:tr>
      <w:tr w:rsidR="00344427" w:rsidRPr="003D490A" w:rsidTr="00230E8F">
        <w:trPr>
          <w:trHeight w:val="315"/>
        </w:trPr>
        <w:tc>
          <w:tcPr>
            <w:tcW w:w="3120" w:type="dxa"/>
            <w:tcBorders>
              <w:top w:val="single" w:sz="8" w:space="0" w:color="auto"/>
              <w:left w:val="single" w:sz="8" w:space="0" w:color="auto"/>
              <w:bottom w:val="nil"/>
              <w:right w:val="nil"/>
            </w:tcBorders>
            <w:shd w:val="clear" w:color="auto" w:fill="auto"/>
            <w:noWrap/>
            <w:vAlign w:val="bottom"/>
            <w:hideMark/>
          </w:tcPr>
          <w:p w:rsidR="00344427" w:rsidRPr="003D490A" w:rsidRDefault="00344427" w:rsidP="00A00D27">
            <w:pPr>
              <w:spacing w:after="0" w:line="240" w:lineRule="auto"/>
              <w:rPr>
                <w:rFonts w:eastAsia="Times New Roman" w:cstheme="minorHAnsi"/>
                <w:sz w:val="24"/>
                <w:szCs w:val="24"/>
              </w:rPr>
            </w:pPr>
            <w:r w:rsidRPr="003D490A">
              <w:rPr>
                <w:rFonts w:eastAsia="Times New Roman" w:cstheme="minorHAnsi"/>
                <w:sz w:val="24"/>
                <w:szCs w:val="24"/>
              </w:rPr>
              <w:t>Vedení</w:t>
            </w:r>
          </w:p>
        </w:tc>
        <w:tc>
          <w:tcPr>
            <w:tcW w:w="1416" w:type="dxa"/>
            <w:tcBorders>
              <w:top w:val="nil"/>
              <w:left w:val="single" w:sz="8" w:space="0" w:color="auto"/>
              <w:bottom w:val="single" w:sz="4" w:space="0" w:color="auto"/>
              <w:right w:val="single" w:sz="8"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3</w:t>
            </w:r>
          </w:p>
        </w:tc>
        <w:tc>
          <w:tcPr>
            <w:tcW w:w="1276" w:type="dxa"/>
            <w:tcBorders>
              <w:top w:val="nil"/>
              <w:left w:val="single" w:sz="8" w:space="0" w:color="auto"/>
              <w:bottom w:val="single" w:sz="4" w:space="0" w:color="auto"/>
              <w:right w:val="nil"/>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p>
        </w:tc>
        <w:tc>
          <w:tcPr>
            <w:tcW w:w="1418"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5</w:t>
            </w:r>
          </w:p>
        </w:tc>
        <w:tc>
          <w:tcPr>
            <w:tcW w:w="1559" w:type="dxa"/>
            <w:tcBorders>
              <w:top w:val="single" w:sz="8" w:space="0" w:color="auto"/>
              <w:left w:val="nil"/>
              <w:bottom w:val="single" w:sz="4" w:space="0" w:color="auto"/>
              <w:right w:val="single" w:sz="8"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p>
        </w:tc>
      </w:tr>
      <w:tr w:rsidR="00344427" w:rsidRPr="003D490A" w:rsidTr="00230E8F">
        <w:trPr>
          <w:trHeight w:val="300"/>
        </w:trPr>
        <w:tc>
          <w:tcPr>
            <w:tcW w:w="3120" w:type="dxa"/>
            <w:tcBorders>
              <w:top w:val="nil"/>
              <w:left w:val="single" w:sz="8" w:space="0" w:color="auto"/>
              <w:bottom w:val="nil"/>
              <w:right w:val="nil"/>
            </w:tcBorders>
            <w:shd w:val="clear" w:color="auto" w:fill="auto"/>
            <w:noWrap/>
            <w:vAlign w:val="bottom"/>
            <w:hideMark/>
          </w:tcPr>
          <w:p w:rsidR="00344427" w:rsidRPr="003D490A" w:rsidRDefault="00344427" w:rsidP="00A00D27">
            <w:pPr>
              <w:spacing w:after="0" w:line="240" w:lineRule="auto"/>
              <w:rPr>
                <w:rFonts w:eastAsia="Times New Roman" w:cstheme="minorHAnsi"/>
                <w:sz w:val="24"/>
                <w:szCs w:val="24"/>
              </w:rPr>
            </w:pPr>
            <w:r w:rsidRPr="003D490A">
              <w:rPr>
                <w:rFonts w:eastAsia="Times New Roman" w:cstheme="minorHAnsi"/>
                <w:sz w:val="24"/>
                <w:szCs w:val="24"/>
              </w:rPr>
              <w:t>Informatici</w:t>
            </w:r>
          </w:p>
        </w:tc>
        <w:tc>
          <w:tcPr>
            <w:tcW w:w="1416" w:type="dxa"/>
            <w:tcBorders>
              <w:top w:val="nil"/>
              <w:left w:val="single" w:sz="8" w:space="0" w:color="auto"/>
              <w:bottom w:val="single" w:sz="4" w:space="0" w:color="auto"/>
              <w:right w:val="single" w:sz="8"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1</w:t>
            </w:r>
          </w:p>
        </w:tc>
        <w:tc>
          <w:tcPr>
            <w:tcW w:w="1276" w:type="dxa"/>
            <w:tcBorders>
              <w:top w:val="nil"/>
              <w:left w:val="single" w:sz="8" w:space="0" w:color="auto"/>
              <w:bottom w:val="single" w:sz="4" w:space="0" w:color="auto"/>
              <w:right w:val="nil"/>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p>
        </w:tc>
        <w:tc>
          <w:tcPr>
            <w:tcW w:w="1418" w:type="dxa"/>
            <w:tcBorders>
              <w:top w:val="nil"/>
              <w:left w:val="single" w:sz="8" w:space="0" w:color="auto"/>
              <w:bottom w:val="single" w:sz="4" w:space="0" w:color="auto"/>
              <w:right w:val="single" w:sz="4"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3</w:t>
            </w:r>
          </w:p>
        </w:tc>
        <w:tc>
          <w:tcPr>
            <w:tcW w:w="1559" w:type="dxa"/>
            <w:tcBorders>
              <w:top w:val="nil"/>
              <w:left w:val="nil"/>
              <w:bottom w:val="single" w:sz="4" w:space="0" w:color="auto"/>
              <w:right w:val="single" w:sz="8"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p>
        </w:tc>
      </w:tr>
      <w:tr w:rsidR="00344427" w:rsidRPr="003D490A" w:rsidTr="00347F52">
        <w:trPr>
          <w:trHeight w:val="300"/>
        </w:trPr>
        <w:tc>
          <w:tcPr>
            <w:tcW w:w="3120" w:type="dxa"/>
            <w:tcBorders>
              <w:top w:val="nil"/>
              <w:left w:val="single" w:sz="8" w:space="0" w:color="auto"/>
              <w:bottom w:val="nil"/>
              <w:right w:val="nil"/>
            </w:tcBorders>
            <w:shd w:val="clear" w:color="auto" w:fill="auto"/>
            <w:noWrap/>
            <w:vAlign w:val="bottom"/>
            <w:hideMark/>
          </w:tcPr>
          <w:p w:rsidR="00344427" w:rsidRPr="003D490A" w:rsidRDefault="00344427" w:rsidP="00A00D27">
            <w:pPr>
              <w:spacing w:after="0" w:line="240" w:lineRule="auto"/>
              <w:rPr>
                <w:rFonts w:eastAsia="Times New Roman" w:cstheme="minorHAnsi"/>
                <w:sz w:val="24"/>
                <w:szCs w:val="24"/>
              </w:rPr>
            </w:pPr>
            <w:r w:rsidRPr="003D490A">
              <w:rPr>
                <w:rFonts w:eastAsia="Times New Roman" w:cstheme="minorHAnsi"/>
                <w:sz w:val="24"/>
                <w:szCs w:val="24"/>
              </w:rPr>
              <w:t>Pojišťovna</w:t>
            </w:r>
          </w:p>
        </w:tc>
        <w:tc>
          <w:tcPr>
            <w:tcW w:w="1416" w:type="dxa"/>
            <w:tcBorders>
              <w:top w:val="nil"/>
              <w:left w:val="single" w:sz="8" w:space="0" w:color="auto"/>
              <w:bottom w:val="single" w:sz="4" w:space="0" w:color="auto"/>
              <w:right w:val="single" w:sz="8"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1</w:t>
            </w:r>
          </w:p>
        </w:tc>
        <w:tc>
          <w:tcPr>
            <w:tcW w:w="1276" w:type="dxa"/>
            <w:tcBorders>
              <w:top w:val="nil"/>
              <w:left w:val="single" w:sz="8" w:space="0" w:color="auto"/>
              <w:bottom w:val="single" w:sz="4" w:space="0" w:color="auto"/>
              <w:right w:val="nil"/>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p>
        </w:tc>
        <w:tc>
          <w:tcPr>
            <w:tcW w:w="1418" w:type="dxa"/>
            <w:tcBorders>
              <w:top w:val="nil"/>
              <w:left w:val="single" w:sz="8" w:space="0" w:color="auto"/>
              <w:bottom w:val="single" w:sz="4" w:space="0" w:color="auto"/>
              <w:right w:val="single" w:sz="4"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2</w:t>
            </w:r>
          </w:p>
        </w:tc>
        <w:tc>
          <w:tcPr>
            <w:tcW w:w="1559" w:type="dxa"/>
            <w:tcBorders>
              <w:top w:val="nil"/>
              <w:left w:val="nil"/>
              <w:bottom w:val="single" w:sz="4" w:space="0" w:color="auto"/>
              <w:right w:val="single" w:sz="8"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p>
        </w:tc>
      </w:tr>
      <w:tr w:rsidR="00344427" w:rsidRPr="003D490A" w:rsidTr="00347F52">
        <w:trPr>
          <w:trHeight w:val="300"/>
        </w:trPr>
        <w:tc>
          <w:tcPr>
            <w:tcW w:w="3120" w:type="dxa"/>
            <w:tcBorders>
              <w:top w:val="nil"/>
              <w:left w:val="single" w:sz="8" w:space="0" w:color="auto"/>
              <w:bottom w:val="nil"/>
              <w:right w:val="nil"/>
            </w:tcBorders>
            <w:shd w:val="clear" w:color="auto" w:fill="auto"/>
            <w:noWrap/>
            <w:vAlign w:val="bottom"/>
            <w:hideMark/>
          </w:tcPr>
          <w:p w:rsidR="00344427" w:rsidRPr="003D490A" w:rsidRDefault="00344427" w:rsidP="00A00D27">
            <w:pPr>
              <w:spacing w:after="0" w:line="240" w:lineRule="auto"/>
              <w:rPr>
                <w:rFonts w:eastAsia="Times New Roman" w:cstheme="minorHAnsi"/>
                <w:sz w:val="24"/>
                <w:szCs w:val="24"/>
              </w:rPr>
            </w:pPr>
            <w:r w:rsidRPr="003D490A">
              <w:rPr>
                <w:rFonts w:eastAsia="Times New Roman" w:cstheme="minorHAnsi"/>
                <w:sz w:val="24"/>
                <w:szCs w:val="24"/>
              </w:rPr>
              <w:t>Recepce</w:t>
            </w:r>
          </w:p>
        </w:tc>
        <w:tc>
          <w:tcPr>
            <w:tcW w:w="1416" w:type="dxa"/>
            <w:tcBorders>
              <w:top w:val="nil"/>
              <w:left w:val="single" w:sz="8" w:space="0" w:color="auto"/>
              <w:bottom w:val="single" w:sz="4" w:space="0" w:color="auto"/>
              <w:right w:val="single" w:sz="8"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4</w:t>
            </w:r>
          </w:p>
        </w:tc>
        <w:tc>
          <w:tcPr>
            <w:tcW w:w="1276" w:type="dxa"/>
            <w:tcBorders>
              <w:top w:val="nil"/>
              <w:left w:val="single" w:sz="8" w:space="0" w:color="auto"/>
              <w:bottom w:val="single" w:sz="4" w:space="0" w:color="auto"/>
              <w:right w:val="nil"/>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p>
        </w:tc>
        <w:tc>
          <w:tcPr>
            <w:tcW w:w="1418" w:type="dxa"/>
            <w:tcBorders>
              <w:top w:val="nil"/>
              <w:left w:val="single" w:sz="8" w:space="0" w:color="auto"/>
              <w:bottom w:val="single" w:sz="4" w:space="0" w:color="auto"/>
              <w:right w:val="single" w:sz="4"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6</w:t>
            </w:r>
          </w:p>
        </w:tc>
        <w:tc>
          <w:tcPr>
            <w:tcW w:w="1559" w:type="dxa"/>
            <w:tcBorders>
              <w:top w:val="nil"/>
              <w:left w:val="nil"/>
              <w:bottom w:val="single" w:sz="4" w:space="0" w:color="auto"/>
              <w:right w:val="single" w:sz="8"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p>
        </w:tc>
      </w:tr>
      <w:tr w:rsidR="00344427" w:rsidRPr="003D490A" w:rsidTr="00347F52">
        <w:trPr>
          <w:trHeight w:val="300"/>
        </w:trPr>
        <w:tc>
          <w:tcPr>
            <w:tcW w:w="3120" w:type="dxa"/>
            <w:tcBorders>
              <w:top w:val="nil"/>
              <w:left w:val="single" w:sz="8" w:space="0" w:color="auto"/>
              <w:bottom w:val="nil"/>
              <w:right w:val="nil"/>
            </w:tcBorders>
            <w:shd w:val="clear" w:color="auto" w:fill="auto"/>
            <w:noWrap/>
            <w:vAlign w:val="bottom"/>
            <w:hideMark/>
          </w:tcPr>
          <w:p w:rsidR="00344427" w:rsidRPr="003D490A" w:rsidRDefault="00344427" w:rsidP="00A00D27">
            <w:pPr>
              <w:spacing w:after="0" w:line="240" w:lineRule="auto"/>
              <w:rPr>
                <w:rFonts w:eastAsia="Times New Roman" w:cstheme="minorHAnsi"/>
                <w:sz w:val="24"/>
                <w:szCs w:val="24"/>
              </w:rPr>
            </w:pPr>
            <w:r w:rsidRPr="003D490A">
              <w:rPr>
                <w:rFonts w:eastAsia="Times New Roman" w:cstheme="minorHAnsi"/>
                <w:sz w:val="24"/>
                <w:szCs w:val="24"/>
              </w:rPr>
              <w:t>Řízení kvality</w:t>
            </w:r>
          </w:p>
        </w:tc>
        <w:tc>
          <w:tcPr>
            <w:tcW w:w="1416" w:type="dxa"/>
            <w:tcBorders>
              <w:top w:val="nil"/>
              <w:left w:val="single" w:sz="8" w:space="0" w:color="auto"/>
              <w:bottom w:val="single" w:sz="4" w:space="0" w:color="auto"/>
              <w:right w:val="single" w:sz="8"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1</w:t>
            </w:r>
          </w:p>
        </w:tc>
        <w:tc>
          <w:tcPr>
            <w:tcW w:w="1276" w:type="dxa"/>
            <w:tcBorders>
              <w:top w:val="nil"/>
              <w:left w:val="single" w:sz="8" w:space="0" w:color="auto"/>
              <w:bottom w:val="single" w:sz="4" w:space="0" w:color="auto"/>
              <w:right w:val="nil"/>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p>
        </w:tc>
        <w:tc>
          <w:tcPr>
            <w:tcW w:w="1418" w:type="dxa"/>
            <w:tcBorders>
              <w:top w:val="nil"/>
              <w:left w:val="single" w:sz="8" w:space="0" w:color="auto"/>
              <w:bottom w:val="single" w:sz="4" w:space="0" w:color="auto"/>
              <w:right w:val="single" w:sz="4"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1</w:t>
            </w:r>
          </w:p>
        </w:tc>
        <w:tc>
          <w:tcPr>
            <w:tcW w:w="1559" w:type="dxa"/>
            <w:tcBorders>
              <w:top w:val="nil"/>
              <w:left w:val="nil"/>
              <w:bottom w:val="single" w:sz="4" w:space="0" w:color="auto"/>
              <w:right w:val="single" w:sz="8"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p>
        </w:tc>
      </w:tr>
      <w:tr w:rsidR="00344427" w:rsidRPr="003D490A" w:rsidTr="00230E8F">
        <w:trPr>
          <w:trHeight w:val="300"/>
        </w:trPr>
        <w:tc>
          <w:tcPr>
            <w:tcW w:w="3120" w:type="dxa"/>
            <w:tcBorders>
              <w:top w:val="nil"/>
              <w:left w:val="single" w:sz="8" w:space="0" w:color="auto"/>
              <w:bottom w:val="single" w:sz="8" w:space="0" w:color="auto"/>
              <w:right w:val="nil"/>
            </w:tcBorders>
            <w:shd w:val="clear" w:color="auto" w:fill="auto"/>
            <w:noWrap/>
            <w:vAlign w:val="bottom"/>
            <w:hideMark/>
          </w:tcPr>
          <w:p w:rsidR="00344427" w:rsidRPr="003D490A" w:rsidRDefault="00344427" w:rsidP="00A00D27">
            <w:pPr>
              <w:spacing w:after="0" w:line="240" w:lineRule="auto"/>
              <w:rPr>
                <w:rFonts w:eastAsia="Times New Roman" w:cstheme="minorHAnsi"/>
                <w:sz w:val="24"/>
                <w:szCs w:val="24"/>
              </w:rPr>
            </w:pPr>
            <w:r w:rsidRPr="003D490A">
              <w:rPr>
                <w:rFonts w:eastAsia="Times New Roman" w:cstheme="minorHAnsi"/>
                <w:sz w:val="24"/>
                <w:szCs w:val="24"/>
              </w:rPr>
              <w:lastRenderedPageBreak/>
              <w:t>THP ostatní</w:t>
            </w:r>
          </w:p>
        </w:tc>
        <w:tc>
          <w:tcPr>
            <w:tcW w:w="1416" w:type="dxa"/>
            <w:tcBorders>
              <w:top w:val="nil"/>
              <w:left w:val="single" w:sz="8" w:space="0" w:color="auto"/>
              <w:bottom w:val="single" w:sz="8" w:space="0" w:color="auto"/>
              <w:right w:val="single" w:sz="8"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8</w:t>
            </w:r>
          </w:p>
        </w:tc>
        <w:tc>
          <w:tcPr>
            <w:tcW w:w="1276" w:type="dxa"/>
            <w:tcBorders>
              <w:top w:val="nil"/>
              <w:left w:val="single" w:sz="8" w:space="0" w:color="auto"/>
              <w:bottom w:val="single" w:sz="8" w:space="0" w:color="auto"/>
              <w:right w:val="nil"/>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p>
        </w:tc>
        <w:tc>
          <w:tcPr>
            <w:tcW w:w="1418" w:type="dxa"/>
            <w:tcBorders>
              <w:top w:val="nil"/>
              <w:left w:val="single" w:sz="8" w:space="0" w:color="auto"/>
              <w:bottom w:val="single" w:sz="8" w:space="0" w:color="auto"/>
              <w:right w:val="single" w:sz="4"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24</w:t>
            </w:r>
          </w:p>
        </w:tc>
        <w:tc>
          <w:tcPr>
            <w:tcW w:w="1559" w:type="dxa"/>
            <w:tcBorders>
              <w:top w:val="nil"/>
              <w:left w:val="nil"/>
              <w:bottom w:val="single" w:sz="8" w:space="0" w:color="auto"/>
              <w:right w:val="single" w:sz="8"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p>
        </w:tc>
      </w:tr>
      <w:tr w:rsidR="00344427" w:rsidRPr="003D490A" w:rsidTr="00347F52">
        <w:trPr>
          <w:trHeight w:val="315"/>
        </w:trPr>
        <w:tc>
          <w:tcPr>
            <w:tcW w:w="3120" w:type="dxa"/>
            <w:tcBorders>
              <w:top w:val="nil"/>
              <w:left w:val="single" w:sz="8" w:space="0" w:color="auto"/>
              <w:bottom w:val="single" w:sz="8" w:space="0" w:color="auto"/>
              <w:right w:val="nil"/>
            </w:tcBorders>
            <w:shd w:val="clear" w:color="auto" w:fill="auto"/>
            <w:noWrap/>
            <w:vAlign w:val="bottom"/>
            <w:hideMark/>
          </w:tcPr>
          <w:p w:rsidR="00344427" w:rsidRPr="003D490A" w:rsidRDefault="00344427" w:rsidP="00A00D27">
            <w:pPr>
              <w:spacing w:after="0" w:line="240" w:lineRule="auto"/>
              <w:rPr>
                <w:rFonts w:eastAsia="Times New Roman" w:cstheme="minorHAnsi"/>
                <w:sz w:val="24"/>
                <w:szCs w:val="24"/>
              </w:rPr>
            </w:pPr>
            <w:r w:rsidRPr="003D490A">
              <w:rPr>
                <w:rFonts w:eastAsia="Times New Roman" w:cstheme="minorHAnsi"/>
                <w:sz w:val="24"/>
                <w:szCs w:val="24"/>
              </w:rPr>
              <w:t>Dělníci a provozní pracovníci</w:t>
            </w:r>
          </w:p>
        </w:tc>
        <w:tc>
          <w:tcPr>
            <w:tcW w:w="1416" w:type="dxa"/>
            <w:tcBorders>
              <w:top w:val="nil"/>
              <w:left w:val="single" w:sz="8" w:space="0" w:color="auto"/>
              <w:bottom w:val="single" w:sz="8" w:space="0" w:color="auto"/>
              <w:right w:val="single" w:sz="8"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22</w:t>
            </w:r>
          </w:p>
        </w:tc>
        <w:tc>
          <w:tcPr>
            <w:tcW w:w="1276" w:type="dxa"/>
            <w:tcBorders>
              <w:top w:val="nil"/>
              <w:left w:val="single" w:sz="8" w:space="0" w:color="auto"/>
              <w:bottom w:val="single" w:sz="8" w:space="0" w:color="auto"/>
              <w:right w:val="nil"/>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p>
        </w:tc>
        <w:tc>
          <w:tcPr>
            <w:tcW w:w="1418" w:type="dxa"/>
            <w:tcBorders>
              <w:top w:val="nil"/>
              <w:left w:val="single" w:sz="8" w:space="0" w:color="auto"/>
              <w:bottom w:val="single" w:sz="8" w:space="0" w:color="auto"/>
              <w:right w:val="single" w:sz="4"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8</w:t>
            </w:r>
          </w:p>
        </w:tc>
        <w:tc>
          <w:tcPr>
            <w:tcW w:w="1559" w:type="dxa"/>
            <w:tcBorders>
              <w:top w:val="nil"/>
              <w:left w:val="nil"/>
              <w:bottom w:val="single" w:sz="8" w:space="0" w:color="auto"/>
              <w:right w:val="single" w:sz="8" w:space="0" w:color="auto"/>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p>
        </w:tc>
      </w:tr>
      <w:tr w:rsidR="00344427" w:rsidRPr="003D490A" w:rsidTr="00230E8F">
        <w:trPr>
          <w:trHeight w:val="315"/>
        </w:trPr>
        <w:tc>
          <w:tcPr>
            <w:tcW w:w="3120" w:type="dxa"/>
            <w:tcBorders>
              <w:top w:val="nil"/>
              <w:left w:val="nil"/>
              <w:bottom w:val="nil"/>
              <w:right w:val="nil"/>
            </w:tcBorders>
            <w:shd w:val="clear" w:color="auto" w:fill="auto"/>
            <w:noWrap/>
            <w:vAlign w:val="bottom"/>
            <w:hideMark/>
          </w:tcPr>
          <w:p w:rsidR="00344427" w:rsidRPr="003D490A" w:rsidRDefault="00344427" w:rsidP="00A00D27">
            <w:pPr>
              <w:spacing w:after="0" w:line="240" w:lineRule="auto"/>
              <w:rPr>
                <w:rFonts w:eastAsia="Times New Roman" w:cstheme="minorHAnsi"/>
                <w:sz w:val="24"/>
                <w:szCs w:val="24"/>
              </w:rPr>
            </w:pPr>
          </w:p>
        </w:tc>
        <w:tc>
          <w:tcPr>
            <w:tcW w:w="1416" w:type="dxa"/>
            <w:tcBorders>
              <w:top w:val="nil"/>
              <w:left w:val="nil"/>
              <w:bottom w:val="nil"/>
              <w:right w:val="nil"/>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199</w:t>
            </w:r>
          </w:p>
        </w:tc>
        <w:tc>
          <w:tcPr>
            <w:tcW w:w="1276" w:type="dxa"/>
            <w:tcBorders>
              <w:top w:val="nil"/>
              <w:left w:val="nil"/>
              <w:bottom w:val="nil"/>
              <w:right w:val="nil"/>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22</w:t>
            </w:r>
          </w:p>
        </w:tc>
        <w:tc>
          <w:tcPr>
            <w:tcW w:w="1418" w:type="dxa"/>
            <w:tcBorders>
              <w:top w:val="nil"/>
              <w:left w:val="nil"/>
              <w:bottom w:val="nil"/>
              <w:right w:val="nil"/>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sz w:val="24"/>
                <w:szCs w:val="24"/>
              </w:rPr>
              <w:t>335</w:t>
            </w:r>
          </w:p>
        </w:tc>
        <w:tc>
          <w:tcPr>
            <w:tcW w:w="1559" w:type="dxa"/>
            <w:tcBorders>
              <w:top w:val="nil"/>
              <w:left w:val="nil"/>
              <w:bottom w:val="nil"/>
              <w:right w:val="nil"/>
            </w:tcBorders>
            <w:shd w:val="clear" w:color="auto" w:fill="auto"/>
            <w:noWrap/>
            <w:vAlign w:val="bottom"/>
            <w:hideMark/>
          </w:tcPr>
          <w:p w:rsidR="00344427" w:rsidRPr="003D490A" w:rsidRDefault="00344427" w:rsidP="00A00D27">
            <w:pPr>
              <w:spacing w:after="0" w:line="240" w:lineRule="auto"/>
              <w:jc w:val="center"/>
              <w:rPr>
                <w:rFonts w:eastAsia="Times New Roman" w:cstheme="minorHAnsi"/>
                <w:sz w:val="24"/>
                <w:szCs w:val="24"/>
              </w:rPr>
            </w:pPr>
            <w:r w:rsidRPr="003D490A">
              <w:rPr>
                <w:rFonts w:eastAsia="Times New Roman" w:cstheme="minorHAnsi"/>
                <w:b/>
                <w:bCs/>
                <w:sz w:val="24"/>
                <w:szCs w:val="24"/>
              </w:rPr>
              <w:t>36</w:t>
            </w:r>
          </w:p>
        </w:tc>
      </w:tr>
      <w:tr w:rsidR="00344427" w:rsidRPr="003D490A" w:rsidTr="00230E8F">
        <w:trPr>
          <w:trHeight w:val="300"/>
        </w:trPr>
        <w:tc>
          <w:tcPr>
            <w:tcW w:w="3120" w:type="dxa"/>
            <w:tcBorders>
              <w:top w:val="nil"/>
              <w:left w:val="nil"/>
              <w:bottom w:val="nil"/>
              <w:right w:val="nil"/>
            </w:tcBorders>
            <w:shd w:val="clear" w:color="auto" w:fill="auto"/>
            <w:noWrap/>
            <w:vAlign w:val="bottom"/>
          </w:tcPr>
          <w:p w:rsidR="00344427" w:rsidRPr="003D490A" w:rsidRDefault="00344427" w:rsidP="00A00D27">
            <w:pPr>
              <w:spacing w:after="0" w:line="240" w:lineRule="auto"/>
              <w:jc w:val="center"/>
              <w:rPr>
                <w:rFonts w:eastAsia="Times New Roman" w:cstheme="minorHAnsi"/>
                <w:sz w:val="24"/>
                <w:szCs w:val="24"/>
              </w:rPr>
            </w:pPr>
          </w:p>
        </w:tc>
        <w:tc>
          <w:tcPr>
            <w:tcW w:w="1416" w:type="dxa"/>
            <w:tcBorders>
              <w:top w:val="nil"/>
              <w:left w:val="nil"/>
              <w:bottom w:val="nil"/>
              <w:right w:val="nil"/>
            </w:tcBorders>
            <w:shd w:val="clear" w:color="auto" w:fill="auto"/>
            <w:noWrap/>
            <w:vAlign w:val="bottom"/>
          </w:tcPr>
          <w:p w:rsidR="00344427" w:rsidRPr="003D490A" w:rsidRDefault="00344427" w:rsidP="00A00D27">
            <w:pPr>
              <w:spacing w:after="0" w:line="240" w:lineRule="auto"/>
              <w:jc w:val="center"/>
              <w:rPr>
                <w:rFonts w:eastAsia="Times New Roman" w:cstheme="minorHAnsi"/>
                <w:sz w:val="24"/>
                <w:szCs w:val="24"/>
              </w:rPr>
            </w:pPr>
          </w:p>
        </w:tc>
        <w:tc>
          <w:tcPr>
            <w:tcW w:w="1276" w:type="dxa"/>
            <w:tcBorders>
              <w:top w:val="nil"/>
              <w:left w:val="nil"/>
              <w:bottom w:val="nil"/>
              <w:right w:val="nil"/>
            </w:tcBorders>
            <w:shd w:val="clear" w:color="auto" w:fill="auto"/>
            <w:noWrap/>
            <w:vAlign w:val="bottom"/>
          </w:tcPr>
          <w:p w:rsidR="00344427" w:rsidRPr="003D490A" w:rsidRDefault="00344427" w:rsidP="00A00D27">
            <w:pPr>
              <w:spacing w:after="0" w:line="240" w:lineRule="auto"/>
              <w:jc w:val="center"/>
              <w:rPr>
                <w:rFonts w:eastAsia="Times New Roman" w:cstheme="minorHAnsi"/>
                <w:sz w:val="24"/>
                <w:szCs w:val="24"/>
              </w:rPr>
            </w:pPr>
          </w:p>
        </w:tc>
        <w:tc>
          <w:tcPr>
            <w:tcW w:w="1418" w:type="dxa"/>
            <w:tcBorders>
              <w:top w:val="nil"/>
              <w:left w:val="nil"/>
              <w:bottom w:val="nil"/>
              <w:right w:val="nil"/>
            </w:tcBorders>
            <w:shd w:val="clear" w:color="auto" w:fill="auto"/>
            <w:noWrap/>
            <w:vAlign w:val="bottom"/>
          </w:tcPr>
          <w:p w:rsidR="00344427" w:rsidRPr="003D490A" w:rsidRDefault="00344427" w:rsidP="00A00D27">
            <w:pPr>
              <w:spacing w:after="0" w:line="240" w:lineRule="auto"/>
              <w:jc w:val="center"/>
              <w:rPr>
                <w:rFonts w:eastAsia="Times New Roman" w:cstheme="minorHAnsi"/>
                <w:sz w:val="24"/>
                <w:szCs w:val="24"/>
              </w:rPr>
            </w:pPr>
          </w:p>
        </w:tc>
        <w:tc>
          <w:tcPr>
            <w:tcW w:w="1559" w:type="dxa"/>
            <w:tcBorders>
              <w:top w:val="nil"/>
              <w:left w:val="nil"/>
              <w:bottom w:val="nil"/>
              <w:right w:val="nil"/>
            </w:tcBorders>
            <w:shd w:val="clear" w:color="auto" w:fill="auto"/>
            <w:noWrap/>
            <w:vAlign w:val="bottom"/>
          </w:tcPr>
          <w:p w:rsidR="00344427" w:rsidRPr="003D490A" w:rsidRDefault="00344427" w:rsidP="00A00D27">
            <w:pPr>
              <w:spacing w:after="0" w:line="240" w:lineRule="auto"/>
              <w:jc w:val="center"/>
              <w:rPr>
                <w:rFonts w:eastAsia="Times New Roman" w:cstheme="minorHAnsi"/>
                <w:b/>
                <w:bCs/>
                <w:sz w:val="24"/>
                <w:szCs w:val="24"/>
              </w:rPr>
            </w:pPr>
          </w:p>
        </w:tc>
      </w:tr>
    </w:tbl>
    <w:p w:rsidR="00842838" w:rsidRDefault="00842838" w:rsidP="00B504CF">
      <w:pPr>
        <w:pStyle w:val="Eodsazenfurt0"/>
        <w:ind w:left="0"/>
        <w:rPr>
          <w:rFonts w:asciiTheme="minorHAnsi" w:hAnsiTheme="minorHAnsi" w:cstheme="minorHAnsi"/>
          <w:b/>
          <w:szCs w:val="24"/>
        </w:rPr>
      </w:pPr>
    </w:p>
    <w:p w:rsidR="00B504CF" w:rsidRPr="00B83DE0" w:rsidRDefault="00B504CF" w:rsidP="00B504CF">
      <w:pPr>
        <w:pStyle w:val="Eodsazenfurt0"/>
        <w:ind w:left="0"/>
        <w:rPr>
          <w:rFonts w:asciiTheme="minorHAnsi" w:hAnsiTheme="minorHAnsi" w:cstheme="minorHAnsi"/>
          <w:b/>
          <w:szCs w:val="24"/>
        </w:rPr>
      </w:pPr>
      <w:r w:rsidRPr="00B83DE0">
        <w:rPr>
          <w:rFonts w:asciiTheme="minorHAnsi" w:hAnsiTheme="minorHAnsi" w:cstheme="minorHAnsi"/>
          <w:b/>
          <w:szCs w:val="24"/>
        </w:rPr>
        <w:t>Příloha č. 2</w:t>
      </w:r>
    </w:p>
    <w:p w:rsidR="00B504CF" w:rsidRPr="00230E8F" w:rsidRDefault="00B504CF" w:rsidP="00B504CF">
      <w:pPr>
        <w:pStyle w:val="Eodsazenfurt0"/>
        <w:ind w:left="0"/>
        <w:rPr>
          <w:rFonts w:asciiTheme="minorHAnsi" w:hAnsiTheme="minorHAnsi" w:cstheme="minorHAnsi"/>
          <w:b/>
          <w:sz w:val="28"/>
          <w:szCs w:val="28"/>
        </w:rPr>
      </w:pPr>
      <w:r w:rsidRPr="00230E8F">
        <w:rPr>
          <w:rFonts w:asciiTheme="minorHAnsi" w:hAnsiTheme="minorHAnsi" w:cstheme="minorHAnsi"/>
          <w:b/>
          <w:sz w:val="28"/>
          <w:szCs w:val="28"/>
        </w:rPr>
        <w:t>Výčet stávajících programových systémů</w:t>
      </w:r>
    </w:p>
    <w:p w:rsidR="00B504CF" w:rsidRPr="00B83DE0" w:rsidRDefault="00B504CF" w:rsidP="00A000B9">
      <w:pPr>
        <w:pStyle w:val="Eodsazenfurt0"/>
        <w:ind w:left="360"/>
        <w:rPr>
          <w:rFonts w:asciiTheme="minorHAnsi" w:hAnsiTheme="minorHAnsi" w:cstheme="minorHAnsi"/>
          <w:szCs w:val="24"/>
        </w:rPr>
      </w:pPr>
      <w:r w:rsidRPr="00B83DE0">
        <w:rPr>
          <w:rFonts w:asciiTheme="minorHAnsi" w:hAnsiTheme="minorHAnsi" w:cstheme="minorHAnsi"/>
          <w:szCs w:val="24"/>
        </w:rPr>
        <w:t xml:space="preserve">V tabulce </w:t>
      </w:r>
      <w:r w:rsidR="000B1805" w:rsidRPr="00B83DE0">
        <w:rPr>
          <w:rFonts w:asciiTheme="minorHAnsi" w:hAnsiTheme="minorHAnsi" w:cstheme="minorHAnsi"/>
          <w:szCs w:val="24"/>
        </w:rPr>
        <w:t>jsou uvedena</w:t>
      </w:r>
      <w:r w:rsidRPr="00B83DE0">
        <w:rPr>
          <w:rFonts w:asciiTheme="minorHAnsi" w:hAnsiTheme="minorHAnsi" w:cstheme="minorHAnsi"/>
          <w:szCs w:val="24"/>
        </w:rPr>
        <w:t xml:space="preserve"> využívaná aplikační programová vybavení</w:t>
      </w:r>
    </w:p>
    <w:p w:rsidR="00B4595D" w:rsidRPr="00B83DE0" w:rsidRDefault="00B4595D" w:rsidP="00A000B9">
      <w:pPr>
        <w:pStyle w:val="Eodsazenfurt0"/>
        <w:ind w:left="360"/>
        <w:rPr>
          <w:rFonts w:asciiTheme="minorHAnsi" w:hAnsiTheme="minorHAnsi" w:cstheme="minorHAnsi"/>
          <w:szCs w:val="24"/>
        </w:rPr>
      </w:pPr>
    </w:p>
    <w:tbl>
      <w:tblPr>
        <w:tblW w:w="893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35"/>
        <w:gridCol w:w="2976"/>
        <w:gridCol w:w="1276"/>
        <w:gridCol w:w="1843"/>
        <w:gridCol w:w="567"/>
        <w:gridCol w:w="567"/>
        <w:gridCol w:w="567"/>
      </w:tblGrid>
      <w:tr w:rsidR="00504822" w:rsidRPr="007C1C15" w:rsidTr="00347F52">
        <w:trPr>
          <w:trHeight w:val="2839"/>
        </w:trPr>
        <w:tc>
          <w:tcPr>
            <w:tcW w:w="1135" w:type="dxa"/>
            <w:shd w:val="clear" w:color="auto" w:fill="auto"/>
            <w:vAlign w:val="center"/>
            <w:hideMark/>
          </w:tcPr>
          <w:p w:rsidR="00504822" w:rsidRPr="00B83DE0" w:rsidRDefault="00504822" w:rsidP="00A00D27">
            <w:pPr>
              <w:rPr>
                <w:rFonts w:cstheme="minorHAnsi"/>
                <w:b/>
                <w:bCs/>
                <w:sz w:val="24"/>
                <w:szCs w:val="24"/>
              </w:rPr>
            </w:pPr>
            <w:r w:rsidRPr="00B83DE0">
              <w:rPr>
                <w:rFonts w:cstheme="minorHAnsi"/>
                <w:b/>
                <w:bCs/>
                <w:sz w:val="24"/>
                <w:szCs w:val="24"/>
              </w:rPr>
              <w:t>Lokalita</w:t>
            </w:r>
          </w:p>
        </w:tc>
        <w:tc>
          <w:tcPr>
            <w:tcW w:w="2976" w:type="dxa"/>
            <w:shd w:val="clear" w:color="auto" w:fill="auto"/>
            <w:vAlign w:val="center"/>
            <w:hideMark/>
          </w:tcPr>
          <w:p w:rsidR="00504822" w:rsidRPr="00B83DE0" w:rsidRDefault="00504822" w:rsidP="00A00D27">
            <w:pPr>
              <w:rPr>
                <w:rFonts w:cstheme="minorHAnsi"/>
                <w:b/>
                <w:bCs/>
                <w:sz w:val="24"/>
                <w:szCs w:val="24"/>
              </w:rPr>
            </w:pPr>
            <w:r w:rsidRPr="00B83DE0">
              <w:rPr>
                <w:rFonts w:cstheme="minorHAnsi"/>
                <w:b/>
                <w:bCs/>
                <w:sz w:val="24"/>
                <w:szCs w:val="24"/>
              </w:rPr>
              <w:t>Systém</w:t>
            </w:r>
          </w:p>
        </w:tc>
        <w:tc>
          <w:tcPr>
            <w:tcW w:w="1276" w:type="dxa"/>
            <w:shd w:val="clear" w:color="auto" w:fill="auto"/>
            <w:vAlign w:val="center"/>
            <w:hideMark/>
          </w:tcPr>
          <w:p w:rsidR="00504822" w:rsidRPr="00B83DE0" w:rsidRDefault="00504822" w:rsidP="00A00D27">
            <w:pPr>
              <w:rPr>
                <w:rFonts w:cstheme="minorHAnsi"/>
                <w:b/>
                <w:bCs/>
                <w:sz w:val="24"/>
                <w:szCs w:val="24"/>
              </w:rPr>
            </w:pPr>
            <w:r w:rsidRPr="00B83DE0">
              <w:rPr>
                <w:rFonts w:cstheme="minorHAnsi"/>
                <w:b/>
                <w:bCs/>
                <w:sz w:val="24"/>
                <w:szCs w:val="24"/>
              </w:rPr>
              <w:t>Název produktu</w:t>
            </w:r>
          </w:p>
        </w:tc>
        <w:tc>
          <w:tcPr>
            <w:tcW w:w="1843" w:type="dxa"/>
            <w:shd w:val="clear" w:color="auto" w:fill="auto"/>
            <w:vAlign w:val="center"/>
            <w:hideMark/>
          </w:tcPr>
          <w:p w:rsidR="00504822" w:rsidRPr="00B83DE0" w:rsidRDefault="00504822" w:rsidP="00A00D27">
            <w:pPr>
              <w:rPr>
                <w:rFonts w:cstheme="minorHAnsi"/>
                <w:b/>
                <w:bCs/>
                <w:sz w:val="24"/>
                <w:szCs w:val="24"/>
              </w:rPr>
            </w:pPr>
            <w:r w:rsidRPr="00B83DE0">
              <w:rPr>
                <w:rFonts w:cstheme="minorHAnsi"/>
                <w:b/>
                <w:bCs/>
                <w:sz w:val="24"/>
                <w:szCs w:val="24"/>
              </w:rPr>
              <w:t>Dodavatel</w:t>
            </w:r>
          </w:p>
        </w:tc>
        <w:tc>
          <w:tcPr>
            <w:tcW w:w="567" w:type="dxa"/>
            <w:shd w:val="clear" w:color="auto" w:fill="auto"/>
            <w:textDirection w:val="btLr"/>
            <w:vAlign w:val="center"/>
          </w:tcPr>
          <w:p w:rsidR="00504822" w:rsidRPr="00B83DE0" w:rsidRDefault="00504822" w:rsidP="00A00D27">
            <w:pPr>
              <w:rPr>
                <w:rFonts w:cstheme="minorHAnsi"/>
                <w:b/>
                <w:bCs/>
                <w:sz w:val="24"/>
                <w:szCs w:val="24"/>
              </w:rPr>
            </w:pPr>
            <w:r w:rsidRPr="00B83DE0">
              <w:rPr>
                <w:rFonts w:cstheme="minorHAnsi"/>
                <w:b/>
                <w:bCs/>
                <w:sz w:val="24"/>
                <w:szCs w:val="24"/>
              </w:rPr>
              <w:t>Náhrada s převodem dat</w:t>
            </w:r>
          </w:p>
        </w:tc>
        <w:tc>
          <w:tcPr>
            <w:tcW w:w="567" w:type="dxa"/>
            <w:shd w:val="clear" w:color="auto" w:fill="auto"/>
            <w:textDirection w:val="btLr"/>
            <w:vAlign w:val="center"/>
          </w:tcPr>
          <w:p w:rsidR="00504822" w:rsidRPr="00B83DE0" w:rsidRDefault="00504822" w:rsidP="00A00D27">
            <w:pPr>
              <w:rPr>
                <w:rFonts w:cstheme="minorHAnsi"/>
                <w:b/>
                <w:bCs/>
                <w:sz w:val="24"/>
                <w:szCs w:val="24"/>
              </w:rPr>
            </w:pPr>
            <w:r w:rsidRPr="00B83DE0">
              <w:rPr>
                <w:rFonts w:cstheme="minorHAnsi"/>
                <w:b/>
                <w:bCs/>
                <w:sz w:val="24"/>
                <w:szCs w:val="24"/>
              </w:rPr>
              <w:t>Náhrada bez převodu dat</w:t>
            </w:r>
          </w:p>
        </w:tc>
        <w:tc>
          <w:tcPr>
            <w:tcW w:w="567" w:type="dxa"/>
            <w:shd w:val="clear" w:color="auto" w:fill="auto"/>
            <w:textDirection w:val="btLr"/>
            <w:vAlign w:val="center"/>
          </w:tcPr>
          <w:p w:rsidR="00504822" w:rsidRPr="00B83DE0" w:rsidRDefault="00504822" w:rsidP="00A00D27">
            <w:pPr>
              <w:rPr>
                <w:rFonts w:cstheme="minorHAnsi"/>
                <w:b/>
                <w:bCs/>
                <w:sz w:val="24"/>
                <w:szCs w:val="24"/>
              </w:rPr>
            </w:pPr>
            <w:r w:rsidRPr="00B83DE0">
              <w:rPr>
                <w:rFonts w:cstheme="minorHAnsi"/>
                <w:b/>
                <w:bCs/>
                <w:sz w:val="24"/>
                <w:szCs w:val="24"/>
              </w:rPr>
              <w:t>Integrace stávajícího řešení</w:t>
            </w:r>
          </w:p>
        </w:tc>
      </w:tr>
      <w:tr w:rsidR="00504822" w:rsidRPr="00DB4FEF" w:rsidTr="00347F52">
        <w:trPr>
          <w:trHeight w:val="360"/>
        </w:trPr>
        <w:tc>
          <w:tcPr>
            <w:tcW w:w="1135"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Jilemnice</w:t>
            </w:r>
          </w:p>
        </w:tc>
        <w:tc>
          <w:tcPr>
            <w:tcW w:w="2976"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NIS:</w:t>
            </w:r>
            <w:r w:rsidRPr="00DB4FEF">
              <w:rPr>
                <w:rFonts w:cstheme="minorHAnsi"/>
                <w:sz w:val="24"/>
                <w:szCs w:val="24"/>
              </w:rPr>
              <w:br/>
              <w:t xml:space="preserve">   ambulance,</w:t>
            </w:r>
            <w:r w:rsidRPr="00DB4FEF">
              <w:rPr>
                <w:rFonts w:cstheme="minorHAnsi"/>
                <w:sz w:val="24"/>
                <w:szCs w:val="24"/>
              </w:rPr>
              <w:br/>
              <w:t xml:space="preserve">   hospitalizace,</w:t>
            </w:r>
            <w:r w:rsidRPr="00DB4FEF">
              <w:rPr>
                <w:rFonts w:cstheme="minorHAnsi"/>
                <w:sz w:val="24"/>
                <w:szCs w:val="24"/>
              </w:rPr>
              <w:br/>
              <w:t xml:space="preserve">   pojišťovna,</w:t>
            </w:r>
            <w:r w:rsidRPr="00DB4FEF">
              <w:rPr>
                <w:rFonts w:cstheme="minorHAnsi"/>
                <w:sz w:val="24"/>
                <w:szCs w:val="24"/>
              </w:rPr>
              <w:br/>
              <w:t xml:space="preserve">   RDG,</w:t>
            </w:r>
            <w:r w:rsidRPr="00DB4FEF">
              <w:rPr>
                <w:rFonts w:cstheme="minorHAnsi"/>
                <w:sz w:val="24"/>
                <w:szCs w:val="24"/>
              </w:rPr>
              <w:br/>
              <w:t xml:space="preserve">   operační sály,</w:t>
            </w:r>
            <w:r w:rsidRPr="00DB4FEF">
              <w:rPr>
                <w:rFonts w:cstheme="minorHAnsi"/>
                <w:sz w:val="24"/>
                <w:szCs w:val="24"/>
              </w:rPr>
              <w:br/>
              <w:t xml:space="preserve">   plánování amb, OS,</w:t>
            </w:r>
            <w:r w:rsidRPr="00DB4FEF">
              <w:rPr>
                <w:rFonts w:cstheme="minorHAnsi"/>
                <w:sz w:val="24"/>
                <w:szCs w:val="24"/>
              </w:rPr>
              <w:br/>
              <w:t xml:space="preserve">   speciální agendy</w:t>
            </w:r>
          </w:p>
        </w:tc>
        <w:tc>
          <w:tcPr>
            <w:tcW w:w="1276"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StaproH</w:t>
            </w:r>
          </w:p>
        </w:tc>
        <w:tc>
          <w:tcPr>
            <w:tcW w:w="1843"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STAPRO s.r.o.</w:t>
            </w:r>
          </w:p>
        </w:tc>
        <w:tc>
          <w:tcPr>
            <w:tcW w:w="567" w:type="dxa"/>
            <w:shd w:val="clear" w:color="auto" w:fill="auto"/>
            <w:vAlign w:val="center"/>
          </w:tcPr>
          <w:p w:rsidR="00504822" w:rsidRPr="00DB4FEF" w:rsidRDefault="00B92026" w:rsidP="00A00D27">
            <w:pPr>
              <w:rPr>
                <w:rFonts w:cstheme="minorHAnsi"/>
                <w:b/>
                <w:bCs/>
                <w:sz w:val="24"/>
                <w:szCs w:val="24"/>
              </w:rPr>
            </w:pPr>
            <w:r w:rsidRPr="00DB4FEF">
              <w:rPr>
                <w:rFonts w:cstheme="minorHAnsi"/>
                <w:sz w:val="24"/>
                <w:szCs w:val="24"/>
              </w:rPr>
              <w:t>X</w:t>
            </w:r>
          </w:p>
        </w:tc>
        <w:tc>
          <w:tcPr>
            <w:tcW w:w="567" w:type="dxa"/>
            <w:shd w:val="clear" w:color="auto" w:fill="auto"/>
            <w:vAlign w:val="center"/>
          </w:tcPr>
          <w:p w:rsidR="00504822" w:rsidRPr="00DB4FEF" w:rsidRDefault="00504822" w:rsidP="00A00D27">
            <w:pPr>
              <w:rPr>
                <w:rFonts w:cstheme="minorHAnsi"/>
                <w:b/>
                <w:bCs/>
                <w:sz w:val="24"/>
                <w:szCs w:val="24"/>
              </w:rPr>
            </w:pPr>
          </w:p>
        </w:tc>
        <w:tc>
          <w:tcPr>
            <w:tcW w:w="567" w:type="dxa"/>
            <w:shd w:val="clear" w:color="auto" w:fill="auto"/>
            <w:vAlign w:val="center"/>
          </w:tcPr>
          <w:p w:rsidR="00504822" w:rsidRPr="00DB4FEF" w:rsidRDefault="00504822" w:rsidP="00A00D27">
            <w:pPr>
              <w:rPr>
                <w:rFonts w:cstheme="minorHAnsi"/>
                <w:b/>
                <w:bCs/>
                <w:sz w:val="24"/>
                <w:szCs w:val="24"/>
              </w:rPr>
            </w:pPr>
          </w:p>
        </w:tc>
      </w:tr>
      <w:tr w:rsidR="00504822" w:rsidRPr="00DB4FEF" w:rsidTr="00347F52">
        <w:trPr>
          <w:trHeight w:val="360"/>
        </w:trPr>
        <w:tc>
          <w:tcPr>
            <w:tcW w:w="1135"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Jilemnice</w:t>
            </w:r>
          </w:p>
        </w:tc>
        <w:tc>
          <w:tcPr>
            <w:tcW w:w="2976"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 xml:space="preserve">Stravovací subsystém </w:t>
            </w:r>
          </w:p>
        </w:tc>
        <w:tc>
          <w:tcPr>
            <w:tcW w:w="1276"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StaproH</w:t>
            </w:r>
          </w:p>
        </w:tc>
        <w:tc>
          <w:tcPr>
            <w:tcW w:w="1843"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STAPRO s.r.o.</w:t>
            </w:r>
          </w:p>
        </w:tc>
        <w:tc>
          <w:tcPr>
            <w:tcW w:w="567" w:type="dxa"/>
            <w:shd w:val="clear" w:color="auto" w:fill="auto"/>
            <w:vAlign w:val="center"/>
          </w:tcPr>
          <w:p w:rsidR="00504822" w:rsidRPr="00DB4FEF" w:rsidRDefault="00504822" w:rsidP="00A00D27">
            <w:pPr>
              <w:rPr>
                <w:rFonts w:cstheme="minorHAnsi"/>
                <w:b/>
                <w:bCs/>
                <w:sz w:val="24"/>
                <w:szCs w:val="24"/>
              </w:rPr>
            </w:pPr>
          </w:p>
        </w:tc>
        <w:tc>
          <w:tcPr>
            <w:tcW w:w="567" w:type="dxa"/>
            <w:shd w:val="clear" w:color="auto" w:fill="auto"/>
            <w:vAlign w:val="center"/>
          </w:tcPr>
          <w:p w:rsidR="00504822" w:rsidRPr="00DB4FEF" w:rsidRDefault="00504822" w:rsidP="00A00D27">
            <w:pPr>
              <w:rPr>
                <w:rFonts w:cstheme="minorHAnsi"/>
                <w:bCs/>
                <w:sz w:val="24"/>
                <w:szCs w:val="24"/>
              </w:rPr>
            </w:pPr>
          </w:p>
        </w:tc>
        <w:tc>
          <w:tcPr>
            <w:tcW w:w="567" w:type="dxa"/>
            <w:shd w:val="clear" w:color="auto" w:fill="auto"/>
            <w:vAlign w:val="center"/>
          </w:tcPr>
          <w:p w:rsidR="00504822" w:rsidRPr="00DB4FEF" w:rsidRDefault="00B92026" w:rsidP="00A00D27">
            <w:pPr>
              <w:rPr>
                <w:rFonts w:cstheme="minorHAnsi"/>
                <w:b/>
                <w:bCs/>
                <w:sz w:val="24"/>
                <w:szCs w:val="24"/>
              </w:rPr>
            </w:pPr>
            <w:r w:rsidRPr="00DB4FEF">
              <w:rPr>
                <w:rFonts w:cstheme="minorHAnsi"/>
                <w:sz w:val="24"/>
                <w:szCs w:val="24"/>
              </w:rPr>
              <w:t>X</w:t>
            </w:r>
          </w:p>
        </w:tc>
      </w:tr>
      <w:tr w:rsidR="00504822" w:rsidRPr="00DB4FEF" w:rsidTr="00347F52">
        <w:trPr>
          <w:trHeight w:val="360"/>
        </w:trPr>
        <w:tc>
          <w:tcPr>
            <w:tcW w:w="1135"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Jilemnice</w:t>
            </w:r>
          </w:p>
        </w:tc>
        <w:tc>
          <w:tcPr>
            <w:tcW w:w="2976"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Docházkový modul</w:t>
            </w:r>
          </w:p>
        </w:tc>
        <w:tc>
          <w:tcPr>
            <w:tcW w:w="1276"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StaproH</w:t>
            </w:r>
          </w:p>
        </w:tc>
        <w:tc>
          <w:tcPr>
            <w:tcW w:w="1843"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STAPRO s.r.o.</w:t>
            </w:r>
          </w:p>
        </w:tc>
        <w:tc>
          <w:tcPr>
            <w:tcW w:w="567" w:type="dxa"/>
            <w:shd w:val="clear" w:color="auto" w:fill="auto"/>
            <w:vAlign w:val="center"/>
          </w:tcPr>
          <w:p w:rsidR="00504822" w:rsidRPr="00DB4FEF" w:rsidRDefault="00504822" w:rsidP="00A00D27">
            <w:pPr>
              <w:rPr>
                <w:rFonts w:cstheme="minorHAnsi"/>
                <w:b/>
                <w:bCs/>
                <w:sz w:val="24"/>
                <w:szCs w:val="24"/>
              </w:rPr>
            </w:pPr>
          </w:p>
        </w:tc>
        <w:tc>
          <w:tcPr>
            <w:tcW w:w="567" w:type="dxa"/>
            <w:shd w:val="clear" w:color="auto" w:fill="auto"/>
            <w:vAlign w:val="center"/>
          </w:tcPr>
          <w:p w:rsidR="00504822" w:rsidRPr="00DB4FEF" w:rsidRDefault="00504822" w:rsidP="00A00D27">
            <w:pPr>
              <w:rPr>
                <w:rFonts w:cstheme="minorHAnsi"/>
                <w:b/>
                <w:bCs/>
                <w:sz w:val="24"/>
                <w:szCs w:val="24"/>
              </w:rPr>
            </w:pPr>
          </w:p>
        </w:tc>
        <w:tc>
          <w:tcPr>
            <w:tcW w:w="567" w:type="dxa"/>
            <w:shd w:val="clear" w:color="auto" w:fill="auto"/>
            <w:vAlign w:val="center"/>
          </w:tcPr>
          <w:p w:rsidR="00504822" w:rsidRPr="00DB4FEF" w:rsidRDefault="00504822" w:rsidP="00A00D27">
            <w:pPr>
              <w:rPr>
                <w:rFonts w:cstheme="minorHAnsi"/>
                <w:b/>
                <w:bCs/>
                <w:sz w:val="24"/>
                <w:szCs w:val="24"/>
              </w:rPr>
            </w:pPr>
          </w:p>
        </w:tc>
      </w:tr>
      <w:tr w:rsidR="00504822" w:rsidRPr="00DB4FEF" w:rsidTr="00347F52">
        <w:trPr>
          <w:trHeight w:val="360"/>
        </w:trPr>
        <w:tc>
          <w:tcPr>
            <w:tcW w:w="1135"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Jilemnice</w:t>
            </w:r>
          </w:p>
        </w:tc>
        <w:tc>
          <w:tcPr>
            <w:tcW w:w="2976"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Služby – žádanky na údržbu (MTZ)</w:t>
            </w:r>
          </w:p>
        </w:tc>
        <w:tc>
          <w:tcPr>
            <w:tcW w:w="1276"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StaproH</w:t>
            </w:r>
          </w:p>
        </w:tc>
        <w:tc>
          <w:tcPr>
            <w:tcW w:w="1843"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STAPRO s.r.o.</w:t>
            </w:r>
          </w:p>
        </w:tc>
        <w:tc>
          <w:tcPr>
            <w:tcW w:w="567" w:type="dxa"/>
            <w:shd w:val="clear" w:color="auto" w:fill="auto"/>
            <w:vAlign w:val="center"/>
          </w:tcPr>
          <w:p w:rsidR="00504822" w:rsidRPr="00DB4FEF" w:rsidRDefault="00504822" w:rsidP="00A00D27">
            <w:pPr>
              <w:rPr>
                <w:rFonts w:cstheme="minorHAnsi"/>
                <w:b/>
                <w:bCs/>
                <w:sz w:val="24"/>
                <w:szCs w:val="24"/>
              </w:rPr>
            </w:pPr>
          </w:p>
        </w:tc>
        <w:tc>
          <w:tcPr>
            <w:tcW w:w="567" w:type="dxa"/>
            <w:shd w:val="clear" w:color="auto" w:fill="auto"/>
            <w:vAlign w:val="center"/>
          </w:tcPr>
          <w:p w:rsidR="00504822" w:rsidRPr="00DB4FEF" w:rsidRDefault="00B92026" w:rsidP="00A00D27">
            <w:pPr>
              <w:rPr>
                <w:rFonts w:cstheme="minorHAnsi"/>
                <w:b/>
                <w:bCs/>
                <w:sz w:val="24"/>
                <w:szCs w:val="24"/>
              </w:rPr>
            </w:pPr>
            <w:r w:rsidRPr="00DB4FEF">
              <w:rPr>
                <w:rFonts w:cstheme="minorHAnsi"/>
                <w:sz w:val="24"/>
                <w:szCs w:val="24"/>
              </w:rPr>
              <w:t>X</w:t>
            </w:r>
          </w:p>
        </w:tc>
        <w:tc>
          <w:tcPr>
            <w:tcW w:w="567" w:type="dxa"/>
            <w:shd w:val="clear" w:color="auto" w:fill="auto"/>
            <w:vAlign w:val="center"/>
          </w:tcPr>
          <w:p w:rsidR="00504822" w:rsidRPr="00DB4FEF" w:rsidRDefault="00504822" w:rsidP="00A00D27">
            <w:pPr>
              <w:rPr>
                <w:rFonts w:cstheme="minorHAnsi"/>
                <w:b/>
                <w:bCs/>
                <w:sz w:val="24"/>
                <w:szCs w:val="24"/>
              </w:rPr>
            </w:pPr>
          </w:p>
        </w:tc>
      </w:tr>
      <w:tr w:rsidR="00504822" w:rsidRPr="00DB4FEF" w:rsidTr="00347F52">
        <w:trPr>
          <w:trHeight w:val="360"/>
        </w:trPr>
        <w:tc>
          <w:tcPr>
            <w:tcW w:w="1135"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Jilemnice</w:t>
            </w:r>
          </w:p>
        </w:tc>
        <w:tc>
          <w:tcPr>
            <w:tcW w:w="2976"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Nástěnka, interní pošta</w:t>
            </w:r>
          </w:p>
        </w:tc>
        <w:tc>
          <w:tcPr>
            <w:tcW w:w="1276"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StaproH</w:t>
            </w:r>
          </w:p>
        </w:tc>
        <w:tc>
          <w:tcPr>
            <w:tcW w:w="1843"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STAPRO s.r.o.</w:t>
            </w:r>
          </w:p>
        </w:tc>
        <w:tc>
          <w:tcPr>
            <w:tcW w:w="567" w:type="dxa"/>
            <w:shd w:val="clear" w:color="auto" w:fill="auto"/>
            <w:vAlign w:val="center"/>
          </w:tcPr>
          <w:p w:rsidR="00504822" w:rsidRPr="00DB4FEF" w:rsidRDefault="00504822" w:rsidP="00A00D27">
            <w:pPr>
              <w:rPr>
                <w:rFonts w:cstheme="minorHAnsi"/>
                <w:b/>
                <w:bCs/>
                <w:sz w:val="24"/>
                <w:szCs w:val="24"/>
              </w:rPr>
            </w:pPr>
          </w:p>
        </w:tc>
        <w:tc>
          <w:tcPr>
            <w:tcW w:w="567" w:type="dxa"/>
            <w:shd w:val="clear" w:color="auto" w:fill="auto"/>
            <w:vAlign w:val="center"/>
          </w:tcPr>
          <w:p w:rsidR="00504822" w:rsidRPr="00DB4FEF" w:rsidRDefault="00B92026" w:rsidP="00A00D27">
            <w:pPr>
              <w:rPr>
                <w:rFonts w:cstheme="minorHAnsi"/>
                <w:b/>
                <w:bCs/>
                <w:sz w:val="24"/>
                <w:szCs w:val="24"/>
              </w:rPr>
            </w:pPr>
            <w:r w:rsidRPr="00DB4FEF">
              <w:rPr>
                <w:rFonts w:cstheme="minorHAnsi"/>
                <w:sz w:val="24"/>
                <w:szCs w:val="24"/>
              </w:rPr>
              <w:t>X</w:t>
            </w:r>
          </w:p>
        </w:tc>
        <w:tc>
          <w:tcPr>
            <w:tcW w:w="567" w:type="dxa"/>
            <w:shd w:val="clear" w:color="auto" w:fill="auto"/>
            <w:vAlign w:val="center"/>
          </w:tcPr>
          <w:p w:rsidR="00504822" w:rsidRPr="00DB4FEF" w:rsidRDefault="00504822" w:rsidP="00A00D27">
            <w:pPr>
              <w:rPr>
                <w:rFonts w:cstheme="minorHAnsi"/>
                <w:b/>
                <w:bCs/>
                <w:sz w:val="24"/>
                <w:szCs w:val="24"/>
              </w:rPr>
            </w:pPr>
          </w:p>
        </w:tc>
      </w:tr>
      <w:tr w:rsidR="00504822" w:rsidRPr="00DB4FEF" w:rsidTr="00347F52">
        <w:trPr>
          <w:trHeight w:val="360"/>
        </w:trPr>
        <w:tc>
          <w:tcPr>
            <w:tcW w:w="1135"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Jilemnice</w:t>
            </w:r>
          </w:p>
        </w:tc>
        <w:tc>
          <w:tcPr>
            <w:tcW w:w="2976" w:type="dxa"/>
            <w:shd w:val="clear" w:color="auto" w:fill="auto"/>
            <w:vAlign w:val="center"/>
          </w:tcPr>
          <w:p w:rsidR="00504822" w:rsidRPr="00DB4FEF" w:rsidRDefault="00504822" w:rsidP="00A00D27">
            <w:pPr>
              <w:pStyle w:val="Bezmezer"/>
              <w:rPr>
                <w:rFonts w:cstheme="minorHAnsi"/>
                <w:sz w:val="24"/>
                <w:szCs w:val="24"/>
              </w:rPr>
            </w:pPr>
            <w:r w:rsidRPr="00DB4FEF">
              <w:rPr>
                <w:rFonts w:cstheme="minorHAnsi"/>
                <w:sz w:val="24"/>
                <w:szCs w:val="24"/>
              </w:rPr>
              <w:t xml:space="preserve">Krajský komunikační systém </w:t>
            </w:r>
          </w:p>
        </w:tc>
        <w:tc>
          <w:tcPr>
            <w:tcW w:w="1276"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ISAC</w:t>
            </w:r>
          </w:p>
        </w:tc>
        <w:tc>
          <w:tcPr>
            <w:tcW w:w="1843"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ICZ</w:t>
            </w:r>
          </w:p>
        </w:tc>
        <w:tc>
          <w:tcPr>
            <w:tcW w:w="567" w:type="dxa"/>
            <w:shd w:val="clear" w:color="auto" w:fill="auto"/>
            <w:vAlign w:val="center"/>
          </w:tcPr>
          <w:p w:rsidR="00504822" w:rsidRPr="00DB4FEF" w:rsidRDefault="00504822" w:rsidP="00A00D27">
            <w:pPr>
              <w:rPr>
                <w:rFonts w:cstheme="minorHAnsi"/>
                <w:b/>
                <w:bCs/>
                <w:sz w:val="24"/>
                <w:szCs w:val="24"/>
              </w:rPr>
            </w:pPr>
          </w:p>
        </w:tc>
        <w:tc>
          <w:tcPr>
            <w:tcW w:w="567" w:type="dxa"/>
            <w:shd w:val="clear" w:color="auto" w:fill="auto"/>
            <w:vAlign w:val="center"/>
          </w:tcPr>
          <w:p w:rsidR="00504822" w:rsidRPr="00DB4FEF" w:rsidRDefault="00504822" w:rsidP="00A00D27">
            <w:pPr>
              <w:rPr>
                <w:rFonts w:cstheme="minorHAnsi"/>
                <w:b/>
                <w:bCs/>
                <w:sz w:val="24"/>
                <w:szCs w:val="24"/>
              </w:rPr>
            </w:pPr>
          </w:p>
        </w:tc>
        <w:tc>
          <w:tcPr>
            <w:tcW w:w="567" w:type="dxa"/>
            <w:shd w:val="clear" w:color="auto" w:fill="auto"/>
            <w:vAlign w:val="center"/>
          </w:tcPr>
          <w:p w:rsidR="00504822" w:rsidRPr="00DB4FEF" w:rsidRDefault="00B92026" w:rsidP="00A00D27">
            <w:pPr>
              <w:rPr>
                <w:rFonts w:cstheme="minorHAnsi"/>
                <w:b/>
                <w:bCs/>
                <w:sz w:val="24"/>
                <w:szCs w:val="24"/>
              </w:rPr>
            </w:pPr>
            <w:r w:rsidRPr="00DB4FEF">
              <w:rPr>
                <w:rFonts w:cstheme="minorHAnsi"/>
                <w:sz w:val="24"/>
                <w:szCs w:val="24"/>
              </w:rPr>
              <w:t>X</w:t>
            </w:r>
          </w:p>
        </w:tc>
      </w:tr>
      <w:tr w:rsidR="00504822" w:rsidRPr="00DB4FEF" w:rsidTr="00347F52">
        <w:trPr>
          <w:trHeight w:val="360"/>
        </w:trPr>
        <w:tc>
          <w:tcPr>
            <w:tcW w:w="1135"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Jilemnice</w:t>
            </w:r>
          </w:p>
        </w:tc>
        <w:tc>
          <w:tcPr>
            <w:tcW w:w="2976"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Lékárna Mediox</w:t>
            </w:r>
          </w:p>
        </w:tc>
        <w:tc>
          <w:tcPr>
            <w:tcW w:w="1276"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Mediox</w:t>
            </w:r>
          </w:p>
        </w:tc>
        <w:tc>
          <w:tcPr>
            <w:tcW w:w="1843"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Apatyka</w:t>
            </w:r>
          </w:p>
        </w:tc>
        <w:tc>
          <w:tcPr>
            <w:tcW w:w="567" w:type="dxa"/>
            <w:shd w:val="clear" w:color="auto" w:fill="auto"/>
            <w:vAlign w:val="center"/>
          </w:tcPr>
          <w:p w:rsidR="00504822" w:rsidRPr="00DB4FEF" w:rsidRDefault="00504822" w:rsidP="00A00D27">
            <w:pPr>
              <w:rPr>
                <w:rFonts w:cstheme="minorHAnsi"/>
                <w:b/>
                <w:bCs/>
                <w:sz w:val="24"/>
                <w:szCs w:val="24"/>
              </w:rPr>
            </w:pPr>
          </w:p>
        </w:tc>
        <w:tc>
          <w:tcPr>
            <w:tcW w:w="567" w:type="dxa"/>
            <w:shd w:val="clear" w:color="auto" w:fill="auto"/>
            <w:vAlign w:val="center"/>
          </w:tcPr>
          <w:p w:rsidR="00504822" w:rsidRPr="00DB4FEF" w:rsidRDefault="00504822" w:rsidP="00A00D27">
            <w:pPr>
              <w:rPr>
                <w:rFonts w:cstheme="minorHAnsi"/>
                <w:b/>
                <w:bCs/>
                <w:sz w:val="24"/>
                <w:szCs w:val="24"/>
              </w:rPr>
            </w:pPr>
          </w:p>
        </w:tc>
        <w:tc>
          <w:tcPr>
            <w:tcW w:w="567" w:type="dxa"/>
            <w:shd w:val="clear" w:color="auto" w:fill="auto"/>
            <w:vAlign w:val="center"/>
          </w:tcPr>
          <w:p w:rsidR="00504822" w:rsidRPr="00DB4FEF" w:rsidRDefault="00B92026" w:rsidP="00A00D27">
            <w:pPr>
              <w:rPr>
                <w:rFonts w:cstheme="minorHAnsi"/>
                <w:b/>
                <w:bCs/>
                <w:sz w:val="24"/>
                <w:szCs w:val="24"/>
              </w:rPr>
            </w:pPr>
            <w:r w:rsidRPr="00DB4FEF">
              <w:rPr>
                <w:rFonts w:cstheme="minorHAnsi"/>
                <w:sz w:val="24"/>
                <w:szCs w:val="24"/>
              </w:rPr>
              <w:t>X</w:t>
            </w:r>
          </w:p>
        </w:tc>
      </w:tr>
      <w:tr w:rsidR="00504822" w:rsidRPr="00DB4FEF" w:rsidTr="00347F52">
        <w:trPr>
          <w:trHeight w:val="360"/>
        </w:trPr>
        <w:tc>
          <w:tcPr>
            <w:tcW w:w="1135"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Jilemnice</w:t>
            </w:r>
          </w:p>
        </w:tc>
        <w:tc>
          <w:tcPr>
            <w:tcW w:w="2976"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Hemodialyzační software</w:t>
            </w:r>
          </w:p>
        </w:tc>
        <w:tc>
          <w:tcPr>
            <w:tcW w:w="1276"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Nefris</w:t>
            </w:r>
          </w:p>
        </w:tc>
        <w:tc>
          <w:tcPr>
            <w:tcW w:w="1843"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Pro Dos s.r.o.</w:t>
            </w:r>
          </w:p>
        </w:tc>
        <w:tc>
          <w:tcPr>
            <w:tcW w:w="567" w:type="dxa"/>
            <w:shd w:val="clear" w:color="auto" w:fill="auto"/>
            <w:vAlign w:val="center"/>
          </w:tcPr>
          <w:p w:rsidR="00504822" w:rsidRPr="00DB4FEF" w:rsidRDefault="00504822" w:rsidP="00A00D27">
            <w:pPr>
              <w:rPr>
                <w:rFonts w:cstheme="minorHAnsi"/>
                <w:b/>
                <w:bCs/>
                <w:sz w:val="24"/>
                <w:szCs w:val="24"/>
              </w:rPr>
            </w:pPr>
          </w:p>
        </w:tc>
        <w:tc>
          <w:tcPr>
            <w:tcW w:w="567" w:type="dxa"/>
            <w:shd w:val="clear" w:color="auto" w:fill="auto"/>
            <w:vAlign w:val="center"/>
          </w:tcPr>
          <w:p w:rsidR="00504822" w:rsidRPr="00DB4FEF" w:rsidRDefault="00504822" w:rsidP="00A00D27">
            <w:pPr>
              <w:rPr>
                <w:rFonts w:cstheme="minorHAnsi"/>
                <w:b/>
                <w:bCs/>
                <w:sz w:val="24"/>
                <w:szCs w:val="24"/>
              </w:rPr>
            </w:pPr>
          </w:p>
        </w:tc>
        <w:tc>
          <w:tcPr>
            <w:tcW w:w="567" w:type="dxa"/>
            <w:shd w:val="clear" w:color="auto" w:fill="auto"/>
            <w:vAlign w:val="center"/>
          </w:tcPr>
          <w:p w:rsidR="00504822" w:rsidRPr="00DB4FEF" w:rsidRDefault="00B92026" w:rsidP="00A00D27">
            <w:pPr>
              <w:rPr>
                <w:rFonts w:cstheme="minorHAnsi"/>
                <w:b/>
                <w:bCs/>
                <w:sz w:val="24"/>
                <w:szCs w:val="24"/>
              </w:rPr>
            </w:pPr>
            <w:r w:rsidRPr="00DB4FEF">
              <w:rPr>
                <w:rFonts w:cstheme="minorHAnsi"/>
                <w:sz w:val="24"/>
                <w:szCs w:val="24"/>
              </w:rPr>
              <w:t>X</w:t>
            </w:r>
          </w:p>
        </w:tc>
      </w:tr>
      <w:tr w:rsidR="00504822" w:rsidRPr="00DB4FEF" w:rsidTr="00347F52">
        <w:trPr>
          <w:trHeight w:val="360"/>
        </w:trPr>
        <w:tc>
          <w:tcPr>
            <w:tcW w:w="1135"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Jilemnice</w:t>
            </w:r>
          </w:p>
        </w:tc>
        <w:tc>
          <w:tcPr>
            <w:tcW w:w="2976"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PACS</w:t>
            </w:r>
          </w:p>
        </w:tc>
        <w:tc>
          <w:tcPr>
            <w:tcW w:w="1276"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Jivex</w:t>
            </w:r>
          </w:p>
        </w:tc>
        <w:tc>
          <w:tcPr>
            <w:tcW w:w="1843"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Fomei</w:t>
            </w:r>
          </w:p>
        </w:tc>
        <w:tc>
          <w:tcPr>
            <w:tcW w:w="567" w:type="dxa"/>
            <w:shd w:val="clear" w:color="auto" w:fill="auto"/>
            <w:vAlign w:val="center"/>
          </w:tcPr>
          <w:p w:rsidR="00504822" w:rsidRPr="00DB4FEF" w:rsidRDefault="00504822" w:rsidP="00A00D27">
            <w:pPr>
              <w:rPr>
                <w:rFonts w:cstheme="minorHAnsi"/>
                <w:b/>
                <w:bCs/>
                <w:sz w:val="24"/>
                <w:szCs w:val="24"/>
              </w:rPr>
            </w:pPr>
          </w:p>
        </w:tc>
        <w:tc>
          <w:tcPr>
            <w:tcW w:w="567" w:type="dxa"/>
            <w:shd w:val="clear" w:color="auto" w:fill="auto"/>
            <w:vAlign w:val="center"/>
          </w:tcPr>
          <w:p w:rsidR="00504822" w:rsidRPr="00DB4FEF" w:rsidRDefault="00504822" w:rsidP="00A00D27">
            <w:pPr>
              <w:rPr>
                <w:rFonts w:cstheme="minorHAnsi"/>
                <w:b/>
                <w:bCs/>
                <w:sz w:val="24"/>
                <w:szCs w:val="24"/>
              </w:rPr>
            </w:pPr>
          </w:p>
        </w:tc>
        <w:tc>
          <w:tcPr>
            <w:tcW w:w="567" w:type="dxa"/>
            <w:shd w:val="clear" w:color="auto" w:fill="auto"/>
            <w:vAlign w:val="center"/>
          </w:tcPr>
          <w:p w:rsidR="00504822" w:rsidRPr="00DB4FEF" w:rsidRDefault="00B92026" w:rsidP="00A00D27">
            <w:pPr>
              <w:rPr>
                <w:rFonts w:cstheme="minorHAnsi"/>
                <w:b/>
                <w:bCs/>
                <w:sz w:val="24"/>
                <w:szCs w:val="24"/>
              </w:rPr>
            </w:pPr>
            <w:r w:rsidRPr="00DB4FEF">
              <w:rPr>
                <w:rFonts w:cstheme="minorHAnsi"/>
                <w:sz w:val="24"/>
                <w:szCs w:val="24"/>
              </w:rPr>
              <w:t>X</w:t>
            </w:r>
          </w:p>
        </w:tc>
      </w:tr>
      <w:tr w:rsidR="00504822" w:rsidRPr="00DB4FEF" w:rsidTr="00347F52">
        <w:trPr>
          <w:trHeight w:val="360"/>
        </w:trPr>
        <w:tc>
          <w:tcPr>
            <w:tcW w:w="1135" w:type="dxa"/>
            <w:tcBorders>
              <w:bottom w:val="single" w:sz="4" w:space="0" w:color="auto"/>
            </w:tcBorders>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Jilemnice</w:t>
            </w:r>
          </w:p>
        </w:tc>
        <w:tc>
          <w:tcPr>
            <w:tcW w:w="2976" w:type="dxa"/>
            <w:tcBorders>
              <w:bottom w:val="single" w:sz="4" w:space="0" w:color="auto"/>
            </w:tcBorders>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Krevní sklad</w:t>
            </w:r>
          </w:p>
        </w:tc>
        <w:tc>
          <w:tcPr>
            <w:tcW w:w="1276" w:type="dxa"/>
            <w:tcBorders>
              <w:bottom w:val="single" w:sz="4" w:space="0" w:color="auto"/>
            </w:tcBorders>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 xml:space="preserve">TIS </w:t>
            </w:r>
          </w:p>
        </w:tc>
        <w:tc>
          <w:tcPr>
            <w:tcW w:w="1843" w:type="dxa"/>
            <w:tcBorders>
              <w:bottom w:val="single" w:sz="4" w:space="0" w:color="auto"/>
            </w:tcBorders>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Tis Brno</w:t>
            </w:r>
          </w:p>
        </w:tc>
        <w:tc>
          <w:tcPr>
            <w:tcW w:w="567" w:type="dxa"/>
            <w:tcBorders>
              <w:bottom w:val="single" w:sz="4" w:space="0" w:color="auto"/>
            </w:tcBorders>
            <w:shd w:val="clear" w:color="auto" w:fill="auto"/>
            <w:vAlign w:val="center"/>
          </w:tcPr>
          <w:p w:rsidR="00504822" w:rsidRPr="00DB4FEF" w:rsidRDefault="00B92026" w:rsidP="00A00D27">
            <w:pPr>
              <w:rPr>
                <w:rFonts w:cstheme="minorHAnsi"/>
                <w:b/>
                <w:bCs/>
                <w:sz w:val="24"/>
                <w:szCs w:val="24"/>
              </w:rPr>
            </w:pPr>
            <w:r w:rsidRPr="00DB4FEF">
              <w:rPr>
                <w:rFonts w:cstheme="minorHAnsi"/>
                <w:sz w:val="24"/>
                <w:szCs w:val="24"/>
              </w:rPr>
              <w:t>X</w:t>
            </w:r>
          </w:p>
        </w:tc>
        <w:tc>
          <w:tcPr>
            <w:tcW w:w="567" w:type="dxa"/>
            <w:tcBorders>
              <w:bottom w:val="single" w:sz="4" w:space="0" w:color="auto"/>
            </w:tcBorders>
            <w:shd w:val="clear" w:color="auto" w:fill="auto"/>
            <w:vAlign w:val="center"/>
          </w:tcPr>
          <w:p w:rsidR="00504822" w:rsidRPr="00DB4FEF" w:rsidRDefault="00504822" w:rsidP="00A00D27">
            <w:pPr>
              <w:rPr>
                <w:rFonts w:cstheme="minorHAnsi"/>
                <w:b/>
                <w:bCs/>
                <w:sz w:val="24"/>
                <w:szCs w:val="24"/>
              </w:rPr>
            </w:pPr>
          </w:p>
        </w:tc>
        <w:tc>
          <w:tcPr>
            <w:tcW w:w="567" w:type="dxa"/>
            <w:tcBorders>
              <w:bottom w:val="single" w:sz="4" w:space="0" w:color="auto"/>
            </w:tcBorders>
            <w:shd w:val="clear" w:color="auto" w:fill="auto"/>
            <w:vAlign w:val="center"/>
          </w:tcPr>
          <w:p w:rsidR="00504822" w:rsidRPr="00DB4FEF" w:rsidRDefault="00504822" w:rsidP="00A00D27">
            <w:pPr>
              <w:rPr>
                <w:rFonts w:cstheme="minorHAnsi"/>
                <w:b/>
                <w:bCs/>
                <w:sz w:val="24"/>
                <w:szCs w:val="24"/>
              </w:rPr>
            </w:pPr>
          </w:p>
        </w:tc>
      </w:tr>
      <w:tr w:rsidR="00504822" w:rsidRPr="00DB4FEF" w:rsidTr="00347F52">
        <w:trPr>
          <w:trHeight w:val="360"/>
        </w:trPr>
        <w:tc>
          <w:tcPr>
            <w:tcW w:w="1135" w:type="dxa"/>
            <w:tcBorders>
              <w:bottom w:val="single" w:sz="4" w:space="0" w:color="auto"/>
            </w:tcBorders>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lastRenderedPageBreak/>
              <w:t>Jilemnice</w:t>
            </w:r>
          </w:p>
        </w:tc>
        <w:tc>
          <w:tcPr>
            <w:tcW w:w="2976" w:type="dxa"/>
            <w:tcBorders>
              <w:bottom w:val="single" w:sz="4" w:space="0" w:color="auto"/>
            </w:tcBorders>
            <w:shd w:val="clear" w:color="auto" w:fill="auto"/>
            <w:vAlign w:val="center"/>
          </w:tcPr>
          <w:p w:rsidR="00504822" w:rsidRPr="00DB4FEF" w:rsidRDefault="00504822" w:rsidP="00ED006B">
            <w:pPr>
              <w:rPr>
                <w:rFonts w:cstheme="minorHAnsi"/>
                <w:sz w:val="24"/>
                <w:szCs w:val="24"/>
              </w:rPr>
            </w:pPr>
            <w:r w:rsidRPr="00DB4FEF">
              <w:rPr>
                <w:rFonts w:cstheme="minorHAnsi"/>
                <w:sz w:val="24"/>
                <w:szCs w:val="24"/>
              </w:rPr>
              <w:t xml:space="preserve">Soubor komunikačních programů pro přenosy dat </w:t>
            </w:r>
          </w:p>
        </w:tc>
        <w:tc>
          <w:tcPr>
            <w:tcW w:w="1276" w:type="dxa"/>
            <w:tcBorders>
              <w:bottom w:val="single" w:sz="4" w:space="0" w:color="auto"/>
            </w:tcBorders>
            <w:shd w:val="clear" w:color="auto" w:fill="auto"/>
            <w:vAlign w:val="center"/>
          </w:tcPr>
          <w:p w:rsidR="00504822" w:rsidRPr="00DB4FEF" w:rsidRDefault="00ED006B" w:rsidP="00ED006B">
            <w:pPr>
              <w:rPr>
                <w:rFonts w:cstheme="minorHAnsi"/>
                <w:sz w:val="24"/>
                <w:szCs w:val="24"/>
              </w:rPr>
            </w:pPr>
            <w:r w:rsidRPr="00DB4FEF">
              <w:rPr>
                <w:rFonts w:cstheme="minorHAnsi"/>
                <w:sz w:val="24"/>
                <w:szCs w:val="24"/>
              </w:rPr>
              <w:t>Medidat, Medidata</w:t>
            </w:r>
          </w:p>
        </w:tc>
        <w:tc>
          <w:tcPr>
            <w:tcW w:w="1843" w:type="dxa"/>
            <w:tcBorders>
              <w:bottom w:val="single" w:sz="4" w:space="0" w:color="auto"/>
            </w:tcBorders>
            <w:shd w:val="clear" w:color="auto" w:fill="auto"/>
            <w:vAlign w:val="center"/>
          </w:tcPr>
          <w:p w:rsidR="00ED006B" w:rsidRPr="00DB4FEF" w:rsidRDefault="00ED006B" w:rsidP="00ED006B">
            <w:pPr>
              <w:pStyle w:val="Eodsazenfurt0"/>
              <w:ind w:left="0"/>
              <w:rPr>
                <w:rFonts w:asciiTheme="minorHAnsi" w:hAnsiTheme="minorHAnsi" w:cstheme="minorHAnsi"/>
                <w:szCs w:val="24"/>
              </w:rPr>
            </w:pPr>
            <w:r w:rsidRPr="00DB4FEF">
              <w:rPr>
                <w:rFonts w:asciiTheme="minorHAnsi" w:hAnsiTheme="minorHAnsi" w:cstheme="minorHAnsi"/>
                <w:szCs w:val="24"/>
              </w:rPr>
              <w:t>CNS a.s.</w:t>
            </w:r>
          </w:p>
          <w:p w:rsidR="00ED006B" w:rsidRPr="00DB4FEF" w:rsidRDefault="00ED006B" w:rsidP="00ED006B">
            <w:pPr>
              <w:pStyle w:val="Eodsazenfurt0"/>
              <w:ind w:left="0"/>
              <w:rPr>
                <w:rFonts w:asciiTheme="minorHAnsi" w:hAnsiTheme="minorHAnsi" w:cstheme="minorHAnsi"/>
                <w:szCs w:val="24"/>
              </w:rPr>
            </w:pPr>
            <w:r w:rsidRPr="00DB4FEF">
              <w:rPr>
                <w:rFonts w:asciiTheme="minorHAnsi" w:hAnsiTheme="minorHAnsi" w:cstheme="minorHAnsi"/>
                <w:szCs w:val="24"/>
              </w:rPr>
              <w:t xml:space="preserve">COMPEK </w:t>
            </w:r>
          </w:p>
          <w:p w:rsidR="00ED006B" w:rsidRPr="00DB4FEF" w:rsidRDefault="00ED006B" w:rsidP="00ED006B">
            <w:pPr>
              <w:pStyle w:val="Eodsazenfurt0"/>
              <w:ind w:left="0"/>
              <w:rPr>
                <w:rFonts w:asciiTheme="minorHAnsi" w:hAnsiTheme="minorHAnsi" w:cstheme="minorHAnsi"/>
                <w:szCs w:val="24"/>
              </w:rPr>
            </w:pPr>
            <w:r w:rsidRPr="00DB4FEF">
              <w:rPr>
                <w:rFonts w:asciiTheme="minorHAnsi" w:hAnsiTheme="minorHAnsi" w:cstheme="minorHAnsi"/>
                <w:szCs w:val="24"/>
              </w:rPr>
              <w:t xml:space="preserve">MEDICAL </w:t>
            </w:r>
          </w:p>
          <w:p w:rsidR="00504822" w:rsidRPr="00DB4FEF" w:rsidRDefault="00ED006B" w:rsidP="00ED006B">
            <w:pPr>
              <w:pStyle w:val="Eodsazenfurt0"/>
              <w:ind w:left="0"/>
              <w:rPr>
                <w:rFonts w:asciiTheme="minorHAnsi" w:hAnsiTheme="minorHAnsi" w:cstheme="minorHAnsi"/>
                <w:szCs w:val="24"/>
              </w:rPr>
            </w:pPr>
            <w:r w:rsidRPr="00DB4FEF">
              <w:rPr>
                <w:rFonts w:asciiTheme="minorHAnsi" w:hAnsiTheme="minorHAnsi" w:cstheme="minorHAnsi"/>
                <w:szCs w:val="24"/>
              </w:rPr>
              <w:t>SERVICES, s.r.o.</w:t>
            </w:r>
          </w:p>
        </w:tc>
        <w:tc>
          <w:tcPr>
            <w:tcW w:w="567" w:type="dxa"/>
            <w:tcBorders>
              <w:bottom w:val="single" w:sz="4" w:space="0" w:color="auto"/>
            </w:tcBorders>
            <w:shd w:val="clear" w:color="auto" w:fill="auto"/>
            <w:vAlign w:val="center"/>
          </w:tcPr>
          <w:p w:rsidR="00504822" w:rsidRPr="00DB4FEF" w:rsidRDefault="00504822" w:rsidP="00A00D27">
            <w:pPr>
              <w:rPr>
                <w:rFonts w:cstheme="minorHAnsi"/>
                <w:b/>
                <w:bCs/>
                <w:sz w:val="24"/>
                <w:szCs w:val="24"/>
              </w:rPr>
            </w:pPr>
          </w:p>
        </w:tc>
        <w:tc>
          <w:tcPr>
            <w:tcW w:w="567" w:type="dxa"/>
            <w:tcBorders>
              <w:bottom w:val="single" w:sz="4" w:space="0" w:color="auto"/>
            </w:tcBorders>
            <w:shd w:val="clear" w:color="auto" w:fill="auto"/>
            <w:vAlign w:val="center"/>
          </w:tcPr>
          <w:p w:rsidR="00504822" w:rsidRPr="00DB4FEF" w:rsidRDefault="00504822" w:rsidP="00A00D27">
            <w:pPr>
              <w:rPr>
                <w:rFonts w:cstheme="minorHAnsi"/>
                <w:b/>
                <w:bCs/>
                <w:sz w:val="24"/>
                <w:szCs w:val="24"/>
              </w:rPr>
            </w:pPr>
          </w:p>
        </w:tc>
        <w:tc>
          <w:tcPr>
            <w:tcW w:w="567" w:type="dxa"/>
            <w:tcBorders>
              <w:bottom w:val="single" w:sz="4" w:space="0" w:color="auto"/>
            </w:tcBorders>
            <w:shd w:val="clear" w:color="auto" w:fill="auto"/>
            <w:vAlign w:val="center"/>
          </w:tcPr>
          <w:p w:rsidR="00504822" w:rsidRPr="00DB4FEF" w:rsidRDefault="00B92026" w:rsidP="00A00D27">
            <w:pPr>
              <w:rPr>
                <w:rFonts w:cstheme="minorHAnsi"/>
                <w:b/>
                <w:bCs/>
                <w:sz w:val="24"/>
                <w:szCs w:val="24"/>
              </w:rPr>
            </w:pPr>
            <w:r w:rsidRPr="00DB4FEF">
              <w:rPr>
                <w:rFonts w:cstheme="minorHAnsi"/>
                <w:sz w:val="24"/>
                <w:szCs w:val="24"/>
              </w:rPr>
              <w:t>X</w:t>
            </w:r>
          </w:p>
        </w:tc>
      </w:tr>
      <w:tr w:rsidR="00504822" w:rsidRPr="00DB4FEF" w:rsidTr="00347F52">
        <w:trPr>
          <w:trHeight w:val="360"/>
        </w:trPr>
        <w:tc>
          <w:tcPr>
            <w:tcW w:w="8931" w:type="dxa"/>
            <w:gridSpan w:val="7"/>
            <w:shd w:val="clear" w:color="auto" w:fill="auto"/>
            <w:vAlign w:val="center"/>
          </w:tcPr>
          <w:p w:rsidR="00504822" w:rsidRPr="00DB4FEF" w:rsidRDefault="00504822" w:rsidP="00A00D27">
            <w:pPr>
              <w:rPr>
                <w:rFonts w:cstheme="minorHAnsi"/>
                <w:b/>
                <w:bCs/>
                <w:sz w:val="24"/>
                <w:szCs w:val="24"/>
              </w:rPr>
            </w:pPr>
            <w:r w:rsidRPr="00DB4FEF">
              <w:rPr>
                <w:rFonts w:cstheme="minorHAnsi"/>
                <w:b/>
                <w:sz w:val="24"/>
                <w:szCs w:val="24"/>
              </w:rPr>
              <w:t xml:space="preserve">Další systémy nesouvisející přímo s NISem </w:t>
            </w:r>
          </w:p>
        </w:tc>
      </w:tr>
      <w:tr w:rsidR="00504822" w:rsidRPr="00DB4FEF" w:rsidTr="00347F52">
        <w:trPr>
          <w:trHeight w:val="360"/>
        </w:trPr>
        <w:tc>
          <w:tcPr>
            <w:tcW w:w="1135"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Jilemnice</w:t>
            </w:r>
          </w:p>
        </w:tc>
        <w:tc>
          <w:tcPr>
            <w:tcW w:w="2976"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Účetnictví</w:t>
            </w:r>
          </w:p>
        </w:tc>
        <w:tc>
          <w:tcPr>
            <w:tcW w:w="1276"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RIS</w:t>
            </w:r>
          </w:p>
        </w:tc>
        <w:tc>
          <w:tcPr>
            <w:tcW w:w="1843"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Saul IS</w:t>
            </w:r>
          </w:p>
        </w:tc>
        <w:tc>
          <w:tcPr>
            <w:tcW w:w="567" w:type="dxa"/>
            <w:shd w:val="clear" w:color="auto" w:fill="auto"/>
            <w:vAlign w:val="center"/>
          </w:tcPr>
          <w:p w:rsidR="00504822" w:rsidRPr="00DB4FEF" w:rsidRDefault="00504822" w:rsidP="00A00D27">
            <w:pPr>
              <w:rPr>
                <w:rFonts w:cstheme="minorHAnsi"/>
                <w:b/>
                <w:bCs/>
                <w:sz w:val="24"/>
                <w:szCs w:val="24"/>
              </w:rPr>
            </w:pPr>
          </w:p>
        </w:tc>
        <w:tc>
          <w:tcPr>
            <w:tcW w:w="567" w:type="dxa"/>
            <w:shd w:val="clear" w:color="auto" w:fill="auto"/>
            <w:vAlign w:val="center"/>
          </w:tcPr>
          <w:p w:rsidR="00504822" w:rsidRPr="00DB4FEF" w:rsidRDefault="00504822" w:rsidP="00A00D27">
            <w:pPr>
              <w:rPr>
                <w:rFonts w:cstheme="minorHAnsi"/>
                <w:b/>
                <w:bCs/>
                <w:sz w:val="24"/>
                <w:szCs w:val="24"/>
              </w:rPr>
            </w:pPr>
          </w:p>
        </w:tc>
        <w:tc>
          <w:tcPr>
            <w:tcW w:w="567" w:type="dxa"/>
            <w:shd w:val="clear" w:color="auto" w:fill="auto"/>
            <w:vAlign w:val="center"/>
          </w:tcPr>
          <w:p w:rsidR="00504822" w:rsidRPr="00DB4FEF" w:rsidRDefault="00504822" w:rsidP="00A00D27">
            <w:pPr>
              <w:rPr>
                <w:rFonts w:cstheme="minorHAnsi"/>
                <w:b/>
                <w:bCs/>
                <w:sz w:val="24"/>
                <w:szCs w:val="24"/>
              </w:rPr>
            </w:pPr>
          </w:p>
        </w:tc>
      </w:tr>
      <w:tr w:rsidR="00504822" w:rsidRPr="00DB4FEF" w:rsidTr="00347F52">
        <w:trPr>
          <w:trHeight w:val="360"/>
        </w:trPr>
        <w:tc>
          <w:tcPr>
            <w:tcW w:w="1135"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Jilemnice</w:t>
            </w:r>
          </w:p>
        </w:tc>
        <w:tc>
          <w:tcPr>
            <w:tcW w:w="2976"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Mzdy a personalistika</w:t>
            </w:r>
          </w:p>
        </w:tc>
        <w:tc>
          <w:tcPr>
            <w:tcW w:w="1276"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VEMA</w:t>
            </w:r>
          </w:p>
        </w:tc>
        <w:tc>
          <w:tcPr>
            <w:tcW w:w="1843"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Vema</w:t>
            </w:r>
          </w:p>
        </w:tc>
        <w:tc>
          <w:tcPr>
            <w:tcW w:w="567" w:type="dxa"/>
            <w:shd w:val="clear" w:color="auto" w:fill="auto"/>
            <w:vAlign w:val="center"/>
          </w:tcPr>
          <w:p w:rsidR="00504822" w:rsidRPr="00DB4FEF" w:rsidRDefault="00504822" w:rsidP="00A00D27">
            <w:pPr>
              <w:rPr>
                <w:rFonts w:cstheme="minorHAnsi"/>
                <w:b/>
                <w:bCs/>
                <w:sz w:val="24"/>
                <w:szCs w:val="24"/>
              </w:rPr>
            </w:pPr>
          </w:p>
        </w:tc>
        <w:tc>
          <w:tcPr>
            <w:tcW w:w="567" w:type="dxa"/>
            <w:shd w:val="clear" w:color="auto" w:fill="auto"/>
            <w:vAlign w:val="center"/>
          </w:tcPr>
          <w:p w:rsidR="00504822" w:rsidRPr="00DB4FEF" w:rsidRDefault="00504822" w:rsidP="00A00D27">
            <w:pPr>
              <w:rPr>
                <w:rFonts w:cstheme="minorHAnsi"/>
                <w:b/>
                <w:bCs/>
                <w:sz w:val="24"/>
                <w:szCs w:val="24"/>
              </w:rPr>
            </w:pPr>
          </w:p>
        </w:tc>
        <w:tc>
          <w:tcPr>
            <w:tcW w:w="567" w:type="dxa"/>
            <w:shd w:val="clear" w:color="auto" w:fill="auto"/>
            <w:vAlign w:val="center"/>
          </w:tcPr>
          <w:p w:rsidR="00504822" w:rsidRPr="00DB4FEF" w:rsidRDefault="00504822" w:rsidP="00A00D27">
            <w:pPr>
              <w:rPr>
                <w:rFonts w:cstheme="minorHAnsi"/>
                <w:b/>
                <w:bCs/>
                <w:sz w:val="24"/>
                <w:szCs w:val="24"/>
              </w:rPr>
            </w:pPr>
          </w:p>
        </w:tc>
      </w:tr>
      <w:tr w:rsidR="00504822" w:rsidRPr="00DB4FEF" w:rsidTr="00347F52">
        <w:trPr>
          <w:trHeight w:val="360"/>
        </w:trPr>
        <w:tc>
          <w:tcPr>
            <w:tcW w:w="1135"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Jilemnice</w:t>
            </w:r>
          </w:p>
        </w:tc>
        <w:tc>
          <w:tcPr>
            <w:tcW w:w="2976"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SW pro analýzu dat DRG</w:t>
            </w:r>
          </w:p>
        </w:tc>
        <w:tc>
          <w:tcPr>
            <w:tcW w:w="1276"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SWLab</w:t>
            </w:r>
          </w:p>
        </w:tc>
        <w:tc>
          <w:tcPr>
            <w:tcW w:w="1843"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SWLab</w:t>
            </w:r>
          </w:p>
        </w:tc>
        <w:tc>
          <w:tcPr>
            <w:tcW w:w="567" w:type="dxa"/>
            <w:shd w:val="clear" w:color="auto" w:fill="auto"/>
            <w:vAlign w:val="center"/>
          </w:tcPr>
          <w:p w:rsidR="00504822" w:rsidRPr="00DB4FEF" w:rsidRDefault="00504822" w:rsidP="00A00D27">
            <w:pPr>
              <w:rPr>
                <w:rFonts w:cstheme="minorHAnsi"/>
                <w:b/>
                <w:bCs/>
                <w:sz w:val="24"/>
                <w:szCs w:val="24"/>
              </w:rPr>
            </w:pPr>
          </w:p>
        </w:tc>
        <w:tc>
          <w:tcPr>
            <w:tcW w:w="567" w:type="dxa"/>
            <w:shd w:val="clear" w:color="auto" w:fill="auto"/>
            <w:vAlign w:val="center"/>
          </w:tcPr>
          <w:p w:rsidR="00504822" w:rsidRPr="00DB4FEF" w:rsidRDefault="00504822" w:rsidP="00A00D27">
            <w:pPr>
              <w:rPr>
                <w:rFonts w:cstheme="minorHAnsi"/>
                <w:b/>
                <w:bCs/>
                <w:sz w:val="24"/>
                <w:szCs w:val="24"/>
              </w:rPr>
            </w:pPr>
          </w:p>
        </w:tc>
        <w:tc>
          <w:tcPr>
            <w:tcW w:w="567" w:type="dxa"/>
            <w:shd w:val="clear" w:color="auto" w:fill="auto"/>
            <w:vAlign w:val="center"/>
          </w:tcPr>
          <w:p w:rsidR="00504822" w:rsidRPr="00DB4FEF" w:rsidRDefault="00504822" w:rsidP="00A00D27">
            <w:pPr>
              <w:rPr>
                <w:rFonts w:cstheme="minorHAnsi"/>
                <w:b/>
                <w:bCs/>
                <w:sz w:val="24"/>
                <w:szCs w:val="24"/>
              </w:rPr>
            </w:pPr>
          </w:p>
        </w:tc>
      </w:tr>
      <w:tr w:rsidR="00504822" w:rsidRPr="00DB4FEF" w:rsidTr="00347F52">
        <w:trPr>
          <w:trHeight w:val="360"/>
        </w:trPr>
        <w:tc>
          <w:tcPr>
            <w:tcW w:w="1135"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Jilemnice</w:t>
            </w:r>
          </w:p>
        </w:tc>
        <w:tc>
          <w:tcPr>
            <w:tcW w:w="2976"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Evidence přístrojů</w:t>
            </w:r>
          </w:p>
        </w:tc>
        <w:tc>
          <w:tcPr>
            <w:tcW w:w="1276"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Palstat</w:t>
            </w:r>
          </w:p>
        </w:tc>
        <w:tc>
          <w:tcPr>
            <w:tcW w:w="1843" w:type="dxa"/>
            <w:shd w:val="clear" w:color="auto" w:fill="auto"/>
            <w:vAlign w:val="center"/>
          </w:tcPr>
          <w:p w:rsidR="00504822" w:rsidRPr="00DB4FEF" w:rsidRDefault="00504822" w:rsidP="00A00D27">
            <w:pPr>
              <w:rPr>
                <w:rFonts w:cstheme="minorHAnsi"/>
                <w:sz w:val="24"/>
                <w:szCs w:val="24"/>
              </w:rPr>
            </w:pPr>
          </w:p>
        </w:tc>
        <w:tc>
          <w:tcPr>
            <w:tcW w:w="567" w:type="dxa"/>
            <w:shd w:val="clear" w:color="auto" w:fill="auto"/>
            <w:vAlign w:val="center"/>
          </w:tcPr>
          <w:p w:rsidR="00504822" w:rsidRPr="00DB4FEF" w:rsidRDefault="00504822" w:rsidP="00A00D27">
            <w:pPr>
              <w:rPr>
                <w:rFonts w:cstheme="minorHAnsi"/>
                <w:b/>
                <w:bCs/>
                <w:sz w:val="24"/>
                <w:szCs w:val="24"/>
              </w:rPr>
            </w:pPr>
          </w:p>
        </w:tc>
        <w:tc>
          <w:tcPr>
            <w:tcW w:w="567" w:type="dxa"/>
            <w:shd w:val="clear" w:color="auto" w:fill="auto"/>
            <w:vAlign w:val="center"/>
          </w:tcPr>
          <w:p w:rsidR="00504822" w:rsidRPr="00DB4FEF" w:rsidRDefault="00504822" w:rsidP="00A00D27">
            <w:pPr>
              <w:rPr>
                <w:rFonts w:cstheme="minorHAnsi"/>
                <w:b/>
                <w:bCs/>
                <w:sz w:val="24"/>
                <w:szCs w:val="24"/>
              </w:rPr>
            </w:pPr>
          </w:p>
        </w:tc>
        <w:tc>
          <w:tcPr>
            <w:tcW w:w="567" w:type="dxa"/>
            <w:shd w:val="clear" w:color="auto" w:fill="auto"/>
            <w:vAlign w:val="center"/>
          </w:tcPr>
          <w:p w:rsidR="00504822" w:rsidRPr="00DB4FEF" w:rsidRDefault="00504822" w:rsidP="00A00D27">
            <w:pPr>
              <w:rPr>
                <w:rFonts w:cstheme="minorHAnsi"/>
                <w:b/>
                <w:bCs/>
                <w:sz w:val="24"/>
                <w:szCs w:val="24"/>
              </w:rPr>
            </w:pPr>
          </w:p>
        </w:tc>
      </w:tr>
      <w:tr w:rsidR="00504822" w:rsidRPr="00DB4FEF" w:rsidTr="00347F52">
        <w:trPr>
          <w:trHeight w:val="360"/>
        </w:trPr>
        <w:tc>
          <w:tcPr>
            <w:tcW w:w="1135"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Jilemnice</w:t>
            </w:r>
          </w:p>
        </w:tc>
        <w:tc>
          <w:tcPr>
            <w:tcW w:w="2976"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Spisová služba</w:t>
            </w:r>
          </w:p>
        </w:tc>
        <w:tc>
          <w:tcPr>
            <w:tcW w:w="1276"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Gordic</w:t>
            </w:r>
          </w:p>
        </w:tc>
        <w:tc>
          <w:tcPr>
            <w:tcW w:w="1843" w:type="dxa"/>
            <w:shd w:val="clear" w:color="auto" w:fill="auto"/>
            <w:vAlign w:val="center"/>
          </w:tcPr>
          <w:p w:rsidR="00504822" w:rsidRPr="00DB4FEF" w:rsidRDefault="00504822" w:rsidP="00A00D27">
            <w:pPr>
              <w:rPr>
                <w:rFonts w:cstheme="minorHAnsi"/>
                <w:sz w:val="24"/>
                <w:szCs w:val="24"/>
              </w:rPr>
            </w:pPr>
          </w:p>
        </w:tc>
        <w:tc>
          <w:tcPr>
            <w:tcW w:w="567" w:type="dxa"/>
            <w:shd w:val="clear" w:color="auto" w:fill="auto"/>
            <w:vAlign w:val="center"/>
          </w:tcPr>
          <w:p w:rsidR="00504822" w:rsidRPr="00DB4FEF" w:rsidRDefault="00504822" w:rsidP="00A00D27">
            <w:pPr>
              <w:rPr>
                <w:rFonts w:cstheme="minorHAnsi"/>
                <w:b/>
                <w:bCs/>
                <w:sz w:val="24"/>
                <w:szCs w:val="24"/>
              </w:rPr>
            </w:pPr>
          </w:p>
        </w:tc>
        <w:tc>
          <w:tcPr>
            <w:tcW w:w="567" w:type="dxa"/>
            <w:shd w:val="clear" w:color="auto" w:fill="auto"/>
            <w:vAlign w:val="center"/>
          </w:tcPr>
          <w:p w:rsidR="00504822" w:rsidRPr="00DB4FEF" w:rsidRDefault="00504822" w:rsidP="00A00D27">
            <w:pPr>
              <w:rPr>
                <w:rFonts w:cstheme="minorHAnsi"/>
                <w:b/>
                <w:bCs/>
                <w:sz w:val="24"/>
                <w:szCs w:val="24"/>
              </w:rPr>
            </w:pPr>
          </w:p>
        </w:tc>
        <w:tc>
          <w:tcPr>
            <w:tcW w:w="567" w:type="dxa"/>
            <w:shd w:val="clear" w:color="auto" w:fill="auto"/>
            <w:vAlign w:val="center"/>
          </w:tcPr>
          <w:p w:rsidR="00504822" w:rsidRPr="00DB4FEF" w:rsidRDefault="00504822" w:rsidP="00A00D27">
            <w:pPr>
              <w:rPr>
                <w:rFonts w:cstheme="minorHAnsi"/>
                <w:b/>
                <w:bCs/>
                <w:sz w:val="24"/>
                <w:szCs w:val="24"/>
              </w:rPr>
            </w:pPr>
          </w:p>
        </w:tc>
      </w:tr>
      <w:tr w:rsidR="00504822" w:rsidRPr="00DB4FEF" w:rsidTr="00347F52">
        <w:trPr>
          <w:trHeight w:val="360"/>
        </w:trPr>
        <w:tc>
          <w:tcPr>
            <w:tcW w:w="1135"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Jilemnice</w:t>
            </w:r>
          </w:p>
        </w:tc>
        <w:tc>
          <w:tcPr>
            <w:tcW w:w="2976"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E-mail</w:t>
            </w:r>
          </w:p>
        </w:tc>
        <w:tc>
          <w:tcPr>
            <w:tcW w:w="1276"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IceWarp</w:t>
            </w:r>
          </w:p>
        </w:tc>
        <w:tc>
          <w:tcPr>
            <w:tcW w:w="1843" w:type="dxa"/>
            <w:shd w:val="clear" w:color="auto" w:fill="auto"/>
            <w:vAlign w:val="center"/>
          </w:tcPr>
          <w:p w:rsidR="00504822" w:rsidRPr="00DB4FEF" w:rsidRDefault="00504822" w:rsidP="00A00D27">
            <w:pPr>
              <w:rPr>
                <w:rFonts w:cstheme="minorHAnsi"/>
                <w:sz w:val="24"/>
                <w:szCs w:val="24"/>
              </w:rPr>
            </w:pPr>
          </w:p>
        </w:tc>
        <w:tc>
          <w:tcPr>
            <w:tcW w:w="567" w:type="dxa"/>
            <w:shd w:val="clear" w:color="auto" w:fill="auto"/>
            <w:vAlign w:val="center"/>
          </w:tcPr>
          <w:p w:rsidR="00504822" w:rsidRPr="00DB4FEF" w:rsidRDefault="00504822" w:rsidP="00A00D27">
            <w:pPr>
              <w:rPr>
                <w:rFonts w:cstheme="minorHAnsi"/>
                <w:b/>
                <w:bCs/>
                <w:sz w:val="24"/>
                <w:szCs w:val="24"/>
              </w:rPr>
            </w:pPr>
          </w:p>
        </w:tc>
        <w:tc>
          <w:tcPr>
            <w:tcW w:w="567" w:type="dxa"/>
            <w:shd w:val="clear" w:color="auto" w:fill="auto"/>
            <w:vAlign w:val="center"/>
          </w:tcPr>
          <w:p w:rsidR="00504822" w:rsidRPr="00DB4FEF" w:rsidRDefault="00504822" w:rsidP="00A00D27">
            <w:pPr>
              <w:rPr>
                <w:rFonts w:cstheme="minorHAnsi"/>
                <w:b/>
                <w:bCs/>
                <w:sz w:val="24"/>
                <w:szCs w:val="24"/>
              </w:rPr>
            </w:pPr>
          </w:p>
        </w:tc>
        <w:tc>
          <w:tcPr>
            <w:tcW w:w="567" w:type="dxa"/>
            <w:shd w:val="clear" w:color="auto" w:fill="auto"/>
            <w:vAlign w:val="center"/>
          </w:tcPr>
          <w:p w:rsidR="00504822" w:rsidRPr="00DB4FEF" w:rsidRDefault="00504822" w:rsidP="00A00D27">
            <w:pPr>
              <w:rPr>
                <w:rFonts w:cstheme="minorHAnsi"/>
                <w:b/>
                <w:bCs/>
                <w:sz w:val="24"/>
                <w:szCs w:val="24"/>
              </w:rPr>
            </w:pPr>
          </w:p>
        </w:tc>
      </w:tr>
      <w:tr w:rsidR="00504822" w:rsidRPr="00DB4FEF" w:rsidTr="00347F52">
        <w:trPr>
          <w:trHeight w:val="360"/>
        </w:trPr>
        <w:tc>
          <w:tcPr>
            <w:tcW w:w="8931" w:type="dxa"/>
            <w:gridSpan w:val="7"/>
            <w:shd w:val="clear" w:color="auto" w:fill="auto"/>
            <w:vAlign w:val="center"/>
          </w:tcPr>
          <w:p w:rsidR="00504822" w:rsidRPr="00DB4FEF" w:rsidRDefault="00504822" w:rsidP="00A00D27">
            <w:pPr>
              <w:pStyle w:val="Bezmezer"/>
              <w:rPr>
                <w:rFonts w:cstheme="minorHAnsi"/>
                <w:sz w:val="24"/>
                <w:szCs w:val="24"/>
              </w:rPr>
            </w:pPr>
          </w:p>
        </w:tc>
      </w:tr>
      <w:tr w:rsidR="00504822" w:rsidRPr="00DB4FEF" w:rsidTr="00347F52">
        <w:trPr>
          <w:trHeight w:val="360"/>
        </w:trPr>
        <w:tc>
          <w:tcPr>
            <w:tcW w:w="1135" w:type="dxa"/>
            <w:shd w:val="clear" w:color="auto" w:fill="auto"/>
            <w:vAlign w:val="center"/>
          </w:tcPr>
          <w:p w:rsidR="00504822" w:rsidRPr="00DB4FEF" w:rsidRDefault="00504822" w:rsidP="00A00D27">
            <w:pPr>
              <w:pStyle w:val="Bezmezer"/>
              <w:rPr>
                <w:rFonts w:cstheme="minorHAnsi"/>
                <w:sz w:val="24"/>
                <w:szCs w:val="24"/>
              </w:rPr>
            </w:pPr>
            <w:r w:rsidRPr="00DB4FEF">
              <w:rPr>
                <w:rFonts w:cstheme="minorHAnsi"/>
                <w:sz w:val="24"/>
                <w:szCs w:val="24"/>
              </w:rPr>
              <w:t>Semily</w:t>
            </w:r>
          </w:p>
        </w:tc>
        <w:tc>
          <w:tcPr>
            <w:tcW w:w="2976" w:type="dxa"/>
            <w:shd w:val="clear" w:color="auto" w:fill="auto"/>
            <w:vAlign w:val="center"/>
          </w:tcPr>
          <w:p w:rsidR="00504822" w:rsidRPr="00DB4FEF" w:rsidRDefault="00504822" w:rsidP="00A00D27">
            <w:pPr>
              <w:pStyle w:val="Bezmezer"/>
              <w:rPr>
                <w:rFonts w:cstheme="minorHAnsi"/>
                <w:sz w:val="24"/>
                <w:szCs w:val="24"/>
              </w:rPr>
            </w:pPr>
            <w:r w:rsidRPr="00DB4FEF">
              <w:rPr>
                <w:rFonts w:cstheme="minorHAnsi"/>
                <w:sz w:val="24"/>
                <w:szCs w:val="24"/>
              </w:rPr>
              <w:t>NIS:</w:t>
            </w:r>
            <w:r w:rsidRPr="00DB4FEF">
              <w:rPr>
                <w:rFonts w:cstheme="minorHAnsi"/>
                <w:sz w:val="24"/>
                <w:szCs w:val="24"/>
              </w:rPr>
              <w:br/>
              <w:t xml:space="preserve">   ambulance,</w:t>
            </w:r>
            <w:r w:rsidRPr="00DB4FEF">
              <w:rPr>
                <w:rFonts w:cstheme="minorHAnsi"/>
                <w:sz w:val="24"/>
                <w:szCs w:val="24"/>
              </w:rPr>
              <w:br/>
              <w:t xml:space="preserve">   hospitalizace,</w:t>
            </w:r>
            <w:r w:rsidRPr="00DB4FEF">
              <w:rPr>
                <w:rFonts w:cstheme="minorHAnsi"/>
                <w:sz w:val="24"/>
                <w:szCs w:val="24"/>
              </w:rPr>
              <w:br/>
              <w:t xml:space="preserve">   pojišťovna,</w:t>
            </w:r>
            <w:r w:rsidRPr="00DB4FEF">
              <w:rPr>
                <w:rFonts w:cstheme="minorHAnsi"/>
                <w:sz w:val="24"/>
                <w:szCs w:val="24"/>
              </w:rPr>
              <w:br/>
              <w:t xml:space="preserve">   RDG,</w:t>
            </w:r>
            <w:r w:rsidRPr="00DB4FEF">
              <w:rPr>
                <w:rFonts w:cstheme="minorHAnsi"/>
                <w:sz w:val="24"/>
                <w:szCs w:val="24"/>
              </w:rPr>
              <w:br/>
              <w:t xml:space="preserve">   operační sály,</w:t>
            </w:r>
            <w:r w:rsidRPr="00DB4FEF">
              <w:rPr>
                <w:rFonts w:cstheme="minorHAnsi"/>
                <w:sz w:val="24"/>
                <w:szCs w:val="24"/>
              </w:rPr>
              <w:br/>
              <w:t xml:space="preserve">   plánování amb, OS,</w:t>
            </w:r>
            <w:r w:rsidRPr="00DB4FEF">
              <w:rPr>
                <w:rFonts w:cstheme="minorHAnsi"/>
                <w:sz w:val="24"/>
                <w:szCs w:val="24"/>
              </w:rPr>
              <w:br/>
              <w:t xml:space="preserve">   speciální agendy</w:t>
            </w:r>
          </w:p>
        </w:tc>
        <w:tc>
          <w:tcPr>
            <w:tcW w:w="1276" w:type="dxa"/>
            <w:shd w:val="clear" w:color="auto" w:fill="auto"/>
            <w:vAlign w:val="center"/>
          </w:tcPr>
          <w:p w:rsidR="00504822" w:rsidRPr="00DB4FEF" w:rsidRDefault="00504822" w:rsidP="00A00D27">
            <w:pPr>
              <w:pStyle w:val="Bezmezer"/>
              <w:rPr>
                <w:rFonts w:cstheme="minorHAnsi"/>
                <w:sz w:val="24"/>
                <w:szCs w:val="24"/>
              </w:rPr>
            </w:pPr>
            <w:r w:rsidRPr="00DB4FEF">
              <w:rPr>
                <w:rFonts w:cstheme="minorHAnsi"/>
                <w:sz w:val="24"/>
                <w:szCs w:val="24"/>
              </w:rPr>
              <w:t>StaproH</w:t>
            </w:r>
          </w:p>
        </w:tc>
        <w:tc>
          <w:tcPr>
            <w:tcW w:w="1843" w:type="dxa"/>
            <w:shd w:val="clear" w:color="auto" w:fill="auto"/>
            <w:vAlign w:val="center"/>
          </w:tcPr>
          <w:p w:rsidR="00504822" w:rsidRPr="00DB4FEF" w:rsidRDefault="00504822" w:rsidP="00A00D27">
            <w:pPr>
              <w:pStyle w:val="Bezmezer"/>
              <w:rPr>
                <w:rFonts w:cstheme="minorHAnsi"/>
                <w:sz w:val="24"/>
                <w:szCs w:val="24"/>
              </w:rPr>
            </w:pPr>
            <w:r w:rsidRPr="00DB4FEF">
              <w:rPr>
                <w:rFonts w:cstheme="minorHAnsi"/>
                <w:sz w:val="24"/>
                <w:szCs w:val="24"/>
              </w:rPr>
              <w:t>STAPRO s.r.o.</w:t>
            </w:r>
          </w:p>
        </w:tc>
        <w:tc>
          <w:tcPr>
            <w:tcW w:w="567" w:type="dxa"/>
            <w:shd w:val="clear" w:color="auto" w:fill="auto"/>
            <w:vAlign w:val="center"/>
          </w:tcPr>
          <w:p w:rsidR="00504822" w:rsidRPr="00DB4FEF" w:rsidRDefault="00B92026" w:rsidP="00A00D27">
            <w:pPr>
              <w:pStyle w:val="Bezmezer"/>
              <w:rPr>
                <w:rFonts w:cstheme="minorHAnsi"/>
                <w:sz w:val="24"/>
                <w:szCs w:val="24"/>
              </w:rPr>
            </w:pPr>
            <w:r w:rsidRPr="00DB4FEF">
              <w:rPr>
                <w:rFonts w:cstheme="minorHAnsi"/>
                <w:sz w:val="24"/>
                <w:szCs w:val="24"/>
              </w:rPr>
              <w:t>X</w:t>
            </w:r>
          </w:p>
        </w:tc>
        <w:tc>
          <w:tcPr>
            <w:tcW w:w="567" w:type="dxa"/>
            <w:shd w:val="clear" w:color="auto" w:fill="auto"/>
            <w:vAlign w:val="center"/>
          </w:tcPr>
          <w:p w:rsidR="00504822" w:rsidRPr="00DB4FEF" w:rsidRDefault="00504822" w:rsidP="00A00D27">
            <w:pPr>
              <w:pStyle w:val="Bezmezer"/>
              <w:rPr>
                <w:rFonts w:cstheme="minorHAnsi"/>
                <w:sz w:val="24"/>
                <w:szCs w:val="24"/>
              </w:rPr>
            </w:pPr>
          </w:p>
        </w:tc>
        <w:tc>
          <w:tcPr>
            <w:tcW w:w="567" w:type="dxa"/>
            <w:shd w:val="clear" w:color="auto" w:fill="auto"/>
            <w:vAlign w:val="center"/>
          </w:tcPr>
          <w:p w:rsidR="00504822" w:rsidRPr="00DB4FEF" w:rsidRDefault="00504822" w:rsidP="00A00D27">
            <w:pPr>
              <w:pStyle w:val="Bezmezer"/>
              <w:rPr>
                <w:rFonts w:cstheme="minorHAnsi"/>
                <w:sz w:val="24"/>
                <w:szCs w:val="24"/>
              </w:rPr>
            </w:pPr>
          </w:p>
        </w:tc>
      </w:tr>
      <w:tr w:rsidR="00504822" w:rsidRPr="00DB4FEF" w:rsidTr="00347F52">
        <w:trPr>
          <w:trHeight w:val="360"/>
        </w:trPr>
        <w:tc>
          <w:tcPr>
            <w:tcW w:w="1135" w:type="dxa"/>
            <w:shd w:val="clear" w:color="auto" w:fill="auto"/>
            <w:vAlign w:val="center"/>
          </w:tcPr>
          <w:p w:rsidR="00504822" w:rsidRPr="00DB4FEF" w:rsidRDefault="00504822" w:rsidP="00A00D27">
            <w:pPr>
              <w:pStyle w:val="Bezmezer"/>
              <w:rPr>
                <w:rFonts w:cstheme="minorHAnsi"/>
                <w:sz w:val="24"/>
                <w:szCs w:val="24"/>
              </w:rPr>
            </w:pPr>
            <w:r w:rsidRPr="00DB4FEF">
              <w:rPr>
                <w:rFonts w:cstheme="minorHAnsi"/>
                <w:sz w:val="24"/>
                <w:szCs w:val="24"/>
              </w:rPr>
              <w:t>Semily</w:t>
            </w:r>
          </w:p>
        </w:tc>
        <w:tc>
          <w:tcPr>
            <w:tcW w:w="2976" w:type="dxa"/>
            <w:shd w:val="clear" w:color="auto" w:fill="auto"/>
            <w:vAlign w:val="center"/>
          </w:tcPr>
          <w:p w:rsidR="00504822" w:rsidRPr="00DB4FEF" w:rsidRDefault="00504822" w:rsidP="00A00D27">
            <w:pPr>
              <w:pStyle w:val="Bezmezer"/>
              <w:rPr>
                <w:rFonts w:cstheme="minorHAnsi"/>
                <w:sz w:val="24"/>
                <w:szCs w:val="24"/>
              </w:rPr>
            </w:pPr>
            <w:r w:rsidRPr="00DB4FEF">
              <w:rPr>
                <w:rFonts w:cstheme="minorHAnsi"/>
                <w:sz w:val="24"/>
                <w:szCs w:val="24"/>
              </w:rPr>
              <w:t>Stravovací systém</w:t>
            </w:r>
          </w:p>
        </w:tc>
        <w:tc>
          <w:tcPr>
            <w:tcW w:w="1276" w:type="dxa"/>
            <w:shd w:val="clear" w:color="auto" w:fill="auto"/>
            <w:vAlign w:val="center"/>
          </w:tcPr>
          <w:p w:rsidR="00504822" w:rsidRPr="00DB4FEF" w:rsidRDefault="00504822" w:rsidP="00A00D27">
            <w:pPr>
              <w:pStyle w:val="Bezmezer"/>
              <w:rPr>
                <w:rFonts w:cstheme="minorHAnsi"/>
                <w:sz w:val="24"/>
                <w:szCs w:val="24"/>
              </w:rPr>
            </w:pPr>
            <w:r w:rsidRPr="00DB4FEF">
              <w:rPr>
                <w:rFonts w:cstheme="minorHAnsi"/>
                <w:sz w:val="24"/>
                <w:szCs w:val="24"/>
              </w:rPr>
              <w:t>StaproH</w:t>
            </w:r>
          </w:p>
        </w:tc>
        <w:tc>
          <w:tcPr>
            <w:tcW w:w="1843" w:type="dxa"/>
            <w:shd w:val="clear" w:color="auto" w:fill="auto"/>
            <w:vAlign w:val="center"/>
          </w:tcPr>
          <w:p w:rsidR="00504822" w:rsidRPr="00DB4FEF" w:rsidRDefault="00504822" w:rsidP="00A00D27">
            <w:pPr>
              <w:pStyle w:val="Bezmezer"/>
              <w:rPr>
                <w:rFonts w:cstheme="minorHAnsi"/>
                <w:sz w:val="24"/>
                <w:szCs w:val="24"/>
              </w:rPr>
            </w:pPr>
            <w:r w:rsidRPr="00DB4FEF">
              <w:rPr>
                <w:rFonts w:cstheme="minorHAnsi"/>
                <w:sz w:val="24"/>
                <w:szCs w:val="24"/>
              </w:rPr>
              <w:t>STAPRO s.r.o</w:t>
            </w:r>
          </w:p>
        </w:tc>
        <w:tc>
          <w:tcPr>
            <w:tcW w:w="567" w:type="dxa"/>
            <w:shd w:val="clear" w:color="auto" w:fill="auto"/>
            <w:vAlign w:val="center"/>
          </w:tcPr>
          <w:p w:rsidR="00504822" w:rsidRPr="00DB4FEF" w:rsidRDefault="00504822" w:rsidP="00A00D27">
            <w:pPr>
              <w:pStyle w:val="Bezmezer"/>
              <w:rPr>
                <w:rFonts w:cstheme="minorHAnsi"/>
                <w:sz w:val="24"/>
                <w:szCs w:val="24"/>
              </w:rPr>
            </w:pPr>
          </w:p>
        </w:tc>
        <w:tc>
          <w:tcPr>
            <w:tcW w:w="567" w:type="dxa"/>
            <w:shd w:val="clear" w:color="auto" w:fill="auto"/>
            <w:vAlign w:val="center"/>
          </w:tcPr>
          <w:p w:rsidR="00504822" w:rsidRPr="00DB4FEF" w:rsidRDefault="00504822" w:rsidP="00A00D27">
            <w:pPr>
              <w:pStyle w:val="Bezmezer"/>
              <w:rPr>
                <w:rFonts w:cstheme="minorHAnsi"/>
                <w:sz w:val="24"/>
                <w:szCs w:val="24"/>
              </w:rPr>
            </w:pPr>
          </w:p>
        </w:tc>
        <w:tc>
          <w:tcPr>
            <w:tcW w:w="567" w:type="dxa"/>
            <w:shd w:val="clear" w:color="auto" w:fill="auto"/>
            <w:vAlign w:val="center"/>
          </w:tcPr>
          <w:p w:rsidR="00504822" w:rsidRPr="00DB4FEF" w:rsidRDefault="00504822" w:rsidP="00A00D27">
            <w:pPr>
              <w:pStyle w:val="Bezmezer"/>
              <w:rPr>
                <w:rFonts w:cstheme="minorHAnsi"/>
                <w:sz w:val="24"/>
                <w:szCs w:val="24"/>
              </w:rPr>
            </w:pPr>
            <w:r w:rsidRPr="00DB4FEF">
              <w:rPr>
                <w:rFonts w:cstheme="minorHAnsi"/>
                <w:sz w:val="24"/>
                <w:szCs w:val="24"/>
              </w:rPr>
              <w:t>X</w:t>
            </w:r>
          </w:p>
        </w:tc>
      </w:tr>
      <w:tr w:rsidR="00504822" w:rsidRPr="00DB4FEF" w:rsidTr="00347F52">
        <w:trPr>
          <w:trHeight w:val="360"/>
        </w:trPr>
        <w:tc>
          <w:tcPr>
            <w:tcW w:w="1135" w:type="dxa"/>
            <w:shd w:val="clear" w:color="auto" w:fill="auto"/>
            <w:vAlign w:val="center"/>
          </w:tcPr>
          <w:p w:rsidR="00504822" w:rsidRPr="00DB4FEF" w:rsidRDefault="00504822" w:rsidP="00A00D27">
            <w:pPr>
              <w:pStyle w:val="Bezmezer"/>
              <w:rPr>
                <w:rFonts w:cstheme="minorHAnsi"/>
                <w:sz w:val="24"/>
                <w:szCs w:val="24"/>
              </w:rPr>
            </w:pPr>
            <w:r w:rsidRPr="00DB4FEF">
              <w:rPr>
                <w:rFonts w:cstheme="minorHAnsi"/>
                <w:sz w:val="24"/>
                <w:szCs w:val="24"/>
              </w:rPr>
              <w:t>Semily</w:t>
            </w:r>
          </w:p>
        </w:tc>
        <w:tc>
          <w:tcPr>
            <w:tcW w:w="2976" w:type="dxa"/>
            <w:shd w:val="clear" w:color="auto" w:fill="auto"/>
            <w:vAlign w:val="center"/>
          </w:tcPr>
          <w:p w:rsidR="00504822" w:rsidRPr="00DB4FEF" w:rsidRDefault="00504822" w:rsidP="00A00D27">
            <w:pPr>
              <w:pStyle w:val="Bezmezer"/>
              <w:rPr>
                <w:rFonts w:cstheme="minorHAnsi"/>
                <w:sz w:val="24"/>
                <w:szCs w:val="24"/>
              </w:rPr>
            </w:pPr>
            <w:r w:rsidRPr="00DB4FEF">
              <w:rPr>
                <w:rFonts w:cstheme="minorHAnsi"/>
                <w:sz w:val="24"/>
                <w:szCs w:val="24"/>
              </w:rPr>
              <w:t>Laboratorní informační systém</w:t>
            </w:r>
          </w:p>
        </w:tc>
        <w:tc>
          <w:tcPr>
            <w:tcW w:w="1276" w:type="dxa"/>
            <w:shd w:val="clear" w:color="auto" w:fill="auto"/>
            <w:vAlign w:val="center"/>
          </w:tcPr>
          <w:p w:rsidR="00504822" w:rsidRPr="00DB4FEF" w:rsidRDefault="00504822" w:rsidP="00A00D27">
            <w:pPr>
              <w:pStyle w:val="Bezmezer"/>
              <w:rPr>
                <w:rFonts w:cstheme="minorHAnsi"/>
                <w:sz w:val="24"/>
                <w:szCs w:val="24"/>
              </w:rPr>
            </w:pPr>
            <w:r w:rsidRPr="00DB4FEF">
              <w:rPr>
                <w:rFonts w:cstheme="minorHAnsi"/>
                <w:sz w:val="24"/>
                <w:szCs w:val="24"/>
              </w:rPr>
              <w:t>OpenLims</w:t>
            </w:r>
          </w:p>
        </w:tc>
        <w:tc>
          <w:tcPr>
            <w:tcW w:w="1843" w:type="dxa"/>
            <w:shd w:val="clear" w:color="auto" w:fill="auto"/>
            <w:vAlign w:val="center"/>
          </w:tcPr>
          <w:p w:rsidR="00504822" w:rsidRPr="00DB4FEF" w:rsidRDefault="00504822" w:rsidP="00A00D27">
            <w:pPr>
              <w:pStyle w:val="Bezmezer"/>
              <w:rPr>
                <w:rFonts w:cstheme="minorHAnsi"/>
                <w:sz w:val="24"/>
                <w:szCs w:val="24"/>
              </w:rPr>
            </w:pPr>
            <w:r w:rsidRPr="00DB4FEF">
              <w:rPr>
                <w:rFonts w:cstheme="minorHAnsi"/>
                <w:sz w:val="24"/>
                <w:szCs w:val="24"/>
              </w:rPr>
              <w:t>STAPRO s.r.o.</w:t>
            </w:r>
          </w:p>
        </w:tc>
        <w:tc>
          <w:tcPr>
            <w:tcW w:w="567" w:type="dxa"/>
            <w:shd w:val="clear" w:color="auto" w:fill="auto"/>
            <w:vAlign w:val="center"/>
          </w:tcPr>
          <w:p w:rsidR="00504822" w:rsidRPr="00DB4FEF" w:rsidRDefault="00504822" w:rsidP="00A00D27">
            <w:pPr>
              <w:pStyle w:val="Bezmezer"/>
              <w:rPr>
                <w:rFonts w:cstheme="minorHAnsi"/>
                <w:sz w:val="24"/>
                <w:szCs w:val="24"/>
              </w:rPr>
            </w:pPr>
          </w:p>
        </w:tc>
        <w:tc>
          <w:tcPr>
            <w:tcW w:w="567" w:type="dxa"/>
            <w:shd w:val="clear" w:color="auto" w:fill="auto"/>
            <w:vAlign w:val="center"/>
          </w:tcPr>
          <w:p w:rsidR="00504822" w:rsidRPr="00DB4FEF" w:rsidRDefault="00504822" w:rsidP="00A00D27">
            <w:pPr>
              <w:pStyle w:val="Bezmezer"/>
              <w:rPr>
                <w:rFonts w:cstheme="minorHAnsi"/>
                <w:sz w:val="24"/>
                <w:szCs w:val="24"/>
              </w:rPr>
            </w:pPr>
          </w:p>
        </w:tc>
        <w:tc>
          <w:tcPr>
            <w:tcW w:w="567" w:type="dxa"/>
            <w:shd w:val="clear" w:color="auto" w:fill="auto"/>
            <w:vAlign w:val="center"/>
          </w:tcPr>
          <w:p w:rsidR="00504822" w:rsidRPr="00DB4FEF" w:rsidRDefault="00504822" w:rsidP="00A00D27">
            <w:pPr>
              <w:pStyle w:val="Bezmezer"/>
              <w:rPr>
                <w:rFonts w:cstheme="minorHAnsi"/>
                <w:sz w:val="24"/>
                <w:szCs w:val="24"/>
              </w:rPr>
            </w:pPr>
            <w:r w:rsidRPr="00DB4FEF">
              <w:rPr>
                <w:rFonts w:cstheme="minorHAnsi"/>
                <w:sz w:val="24"/>
                <w:szCs w:val="24"/>
              </w:rPr>
              <w:t>X</w:t>
            </w:r>
          </w:p>
        </w:tc>
      </w:tr>
      <w:tr w:rsidR="00504822" w:rsidRPr="00DB4FEF" w:rsidTr="00347F52">
        <w:trPr>
          <w:trHeight w:val="360"/>
        </w:trPr>
        <w:tc>
          <w:tcPr>
            <w:tcW w:w="1135" w:type="dxa"/>
            <w:shd w:val="clear" w:color="auto" w:fill="auto"/>
            <w:vAlign w:val="center"/>
          </w:tcPr>
          <w:p w:rsidR="00504822" w:rsidRPr="00DB4FEF" w:rsidRDefault="00504822" w:rsidP="00A00D27">
            <w:pPr>
              <w:pStyle w:val="Bezmezer"/>
              <w:rPr>
                <w:rFonts w:cstheme="minorHAnsi"/>
                <w:sz w:val="24"/>
                <w:szCs w:val="24"/>
              </w:rPr>
            </w:pPr>
            <w:r w:rsidRPr="00DB4FEF">
              <w:rPr>
                <w:rFonts w:cstheme="minorHAnsi"/>
                <w:sz w:val="24"/>
                <w:szCs w:val="24"/>
              </w:rPr>
              <w:t>Semily</w:t>
            </w:r>
          </w:p>
        </w:tc>
        <w:tc>
          <w:tcPr>
            <w:tcW w:w="2976" w:type="dxa"/>
            <w:shd w:val="clear" w:color="auto" w:fill="auto"/>
            <w:vAlign w:val="center"/>
          </w:tcPr>
          <w:p w:rsidR="00504822" w:rsidRPr="00DB4FEF" w:rsidRDefault="00504822" w:rsidP="00A00D27">
            <w:pPr>
              <w:pStyle w:val="Bezmezer"/>
              <w:rPr>
                <w:rFonts w:cstheme="minorHAnsi"/>
                <w:sz w:val="24"/>
                <w:szCs w:val="24"/>
              </w:rPr>
            </w:pPr>
            <w:r w:rsidRPr="00DB4FEF">
              <w:rPr>
                <w:rFonts w:cstheme="minorHAnsi"/>
                <w:sz w:val="24"/>
                <w:szCs w:val="24"/>
              </w:rPr>
              <w:t>PACS systém</w:t>
            </w:r>
          </w:p>
        </w:tc>
        <w:tc>
          <w:tcPr>
            <w:tcW w:w="1276" w:type="dxa"/>
            <w:shd w:val="clear" w:color="auto" w:fill="auto"/>
            <w:vAlign w:val="center"/>
          </w:tcPr>
          <w:p w:rsidR="00504822" w:rsidRPr="00DB4FEF" w:rsidRDefault="00504822" w:rsidP="00A00D27">
            <w:pPr>
              <w:pStyle w:val="Bezmezer"/>
              <w:rPr>
                <w:rFonts w:cstheme="minorHAnsi"/>
                <w:sz w:val="24"/>
                <w:szCs w:val="24"/>
              </w:rPr>
            </w:pPr>
            <w:r w:rsidRPr="00DB4FEF">
              <w:rPr>
                <w:rFonts w:cstheme="minorHAnsi"/>
                <w:sz w:val="24"/>
                <w:szCs w:val="24"/>
              </w:rPr>
              <w:t>Marie</w:t>
            </w:r>
          </w:p>
        </w:tc>
        <w:tc>
          <w:tcPr>
            <w:tcW w:w="1843" w:type="dxa"/>
            <w:shd w:val="clear" w:color="auto" w:fill="auto"/>
            <w:vAlign w:val="center"/>
          </w:tcPr>
          <w:p w:rsidR="00504822" w:rsidRPr="00DB4FEF" w:rsidRDefault="00504822" w:rsidP="00A00D27">
            <w:pPr>
              <w:pStyle w:val="Bezmezer"/>
              <w:rPr>
                <w:rFonts w:cstheme="minorHAnsi"/>
                <w:sz w:val="24"/>
                <w:szCs w:val="24"/>
              </w:rPr>
            </w:pPr>
            <w:r w:rsidRPr="00DB4FEF">
              <w:rPr>
                <w:rFonts w:cstheme="minorHAnsi"/>
                <w:sz w:val="24"/>
                <w:szCs w:val="24"/>
              </w:rPr>
              <w:t>ORCZ</w:t>
            </w:r>
          </w:p>
        </w:tc>
        <w:tc>
          <w:tcPr>
            <w:tcW w:w="567" w:type="dxa"/>
            <w:shd w:val="clear" w:color="auto" w:fill="auto"/>
            <w:vAlign w:val="center"/>
          </w:tcPr>
          <w:p w:rsidR="00504822" w:rsidRPr="00DB4FEF" w:rsidRDefault="00504822" w:rsidP="00A00D27">
            <w:pPr>
              <w:pStyle w:val="Bezmezer"/>
              <w:rPr>
                <w:rFonts w:cstheme="minorHAnsi"/>
                <w:sz w:val="24"/>
                <w:szCs w:val="24"/>
              </w:rPr>
            </w:pPr>
          </w:p>
        </w:tc>
        <w:tc>
          <w:tcPr>
            <w:tcW w:w="567" w:type="dxa"/>
            <w:shd w:val="clear" w:color="auto" w:fill="auto"/>
            <w:vAlign w:val="center"/>
          </w:tcPr>
          <w:p w:rsidR="00504822" w:rsidRPr="00DB4FEF" w:rsidRDefault="00504822" w:rsidP="00A00D27">
            <w:pPr>
              <w:pStyle w:val="Bezmezer"/>
              <w:rPr>
                <w:rFonts w:cstheme="minorHAnsi"/>
                <w:sz w:val="24"/>
                <w:szCs w:val="24"/>
              </w:rPr>
            </w:pPr>
          </w:p>
        </w:tc>
        <w:tc>
          <w:tcPr>
            <w:tcW w:w="567" w:type="dxa"/>
            <w:shd w:val="clear" w:color="auto" w:fill="auto"/>
            <w:vAlign w:val="center"/>
          </w:tcPr>
          <w:p w:rsidR="00504822" w:rsidRPr="00DB4FEF" w:rsidRDefault="00504822" w:rsidP="00A00D27">
            <w:pPr>
              <w:pStyle w:val="Bezmezer"/>
              <w:rPr>
                <w:rFonts w:cstheme="minorHAnsi"/>
                <w:sz w:val="24"/>
                <w:szCs w:val="24"/>
              </w:rPr>
            </w:pPr>
            <w:r w:rsidRPr="00DB4FEF">
              <w:rPr>
                <w:rFonts w:cstheme="minorHAnsi"/>
                <w:sz w:val="24"/>
                <w:szCs w:val="24"/>
              </w:rPr>
              <w:t>X</w:t>
            </w:r>
          </w:p>
        </w:tc>
      </w:tr>
      <w:tr w:rsidR="00504822" w:rsidRPr="00DB4FEF" w:rsidTr="00347F52">
        <w:trPr>
          <w:trHeight w:val="360"/>
        </w:trPr>
        <w:tc>
          <w:tcPr>
            <w:tcW w:w="1135" w:type="dxa"/>
            <w:shd w:val="clear" w:color="auto" w:fill="auto"/>
            <w:vAlign w:val="center"/>
          </w:tcPr>
          <w:p w:rsidR="00504822" w:rsidRPr="00DB4FEF" w:rsidRDefault="00504822" w:rsidP="00A00D27">
            <w:pPr>
              <w:pStyle w:val="Bezmezer"/>
              <w:rPr>
                <w:rFonts w:cstheme="minorHAnsi"/>
                <w:sz w:val="24"/>
                <w:szCs w:val="24"/>
              </w:rPr>
            </w:pPr>
            <w:r w:rsidRPr="00DB4FEF">
              <w:rPr>
                <w:rFonts w:cstheme="minorHAnsi"/>
                <w:sz w:val="24"/>
                <w:szCs w:val="24"/>
              </w:rPr>
              <w:t>Semily</w:t>
            </w:r>
          </w:p>
        </w:tc>
        <w:tc>
          <w:tcPr>
            <w:tcW w:w="2976" w:type="dxa"/>
            <w:shd w:val="clear" w:color="auto" w:fill="auto"/>
            <w:vAlign w:val="center"/>
          </w:tcPr>
          <w:p w:rsidR="00504822" w:rsidRPr="00DB4FEF" w:rsidRDefault="00504822" w:rsidP="00A00D27">
            <w:pPr>
              <w:pStyle w:val="Bezmezer"/>
              <w:rPr>
                <w:rFonts w:cstheme="minorHAnsi"/>
                <w:sz w:val="24"/>
                <w:szCs w:val="24"/>
              </w:rPr>
            </w:pPr>
            <w:r w:rsidRPr="00DB4FEF">
              <w:rPr>
                <w:rFonts w:cstheme="minorHAnsi"/>
                <w:sz w:val="24"/>
                <w:szCs w:val="24"/>
              </w:rPr>
              <w:t>Krajský komunikační systém</w:t>
            </w:r>
          </w:p>
          <w:p w:rsidR="00504822" w:rsidRPr="00DB4FEF" w:rsidRDefault="00504822" w:rsidP="00A00D27">
            <w:pPr>
              <w:pStyle w:val="Bezmezer"/>
              <w:rPr>
                <w:rFonts w:cstheme="minorHAnsi"/>
                <w:sz w:val="24"/>
                <w:szCs w:val="24"/>
              </w:rPr>
            </w:pPr>
          </w:p>
        </w:tc>
        <w:tc>
          <w:tcPr>
            <w:tcW w:w="1276" w:type="dxa"/>
            <w:shd w:val="clear" w:color="auto" w:fill="auto"/>
            <w:vAlign w:val="center"/>
          </w:tcPr>
          <w:p w:rsidR="00504822" w:rsidRPr="00DB4FEF" w:rsidRDefault="00504822" w:rsidP="00A00D27">
            <w:pPr>
              <w:pStyle w:val="Bezmezer"/>
              <w:rPr>
                <w:rFonts w:cstheme="minorHAnsi"/>
                <w:sz w:val="24"/>
                <w:szCs w:val="24"/>
              </w:rPr>
            </w:pPr>
            <w:r w:rsidRPr="00DB4FEF">
              <w:rPr>
                <w:rFonts w:cstheme="minorHAnsi"/>
                <w:sz w:val="24"/>
                <w:szCs w:val="24"/>
              </w:rPr>
              <w:t>ISAC</w:t>
            </w:r>
          </w:p>
        </w:tc>
        <w:tc>
          <w:tcPr>
            <w:tcW w:w="1843" w:type="dxa"/>
            <w:shd w:val="clear" w:color="auto" w:fill="auto"/>
            <w:vAlign w:val="center"/>
          </w:tcPr>
          <w:p w:rsidR="00504822" w:rsidRPr="00DB4FEF" w:rsidRDefault="00504822" w:rsidP="00A00D27">
            <w:pPr>
              <w:pStyle w:val="Bezmezer"/>
              <w:rPr>
                <w:rFonts w:cstheme="minorHAnsi"/>
                <w:sz w:val="24"/>
                <w:szCs w:val="24"/>
              </w:rPr>
            </w:pPr>
            <w:r w:rsidRPr="00DB4FEF">
              <w:rPr>
                <w:rFonts w:cstheme="minorHAnsi"/>
                <w:sz w:val="24"/>
                <w:szCs w:val="24"/>
              </w:rPr>
              <w:t>ICZ</w:t>
            </w:r>
          </w:p>
        </w:tc>
        <w:tc>
          <w:tcPr>
            <w:tcW w:w="567" w:type="dxa"/>
            <w:shd w:val="clear" w:color="auto" w:fill="auto"/>
            <w:vAlign w:val="center"/>
          </w:tcPr>
          <w:p w:rsidR="00504822" w:rsidRPr="00DB4FEF" w:rsidRDefault="00504822" w:rsidP="00A00D27">
            <w:pPr>
              <w:pStyle w:val="Bezmezer"/>
              <w:rPr>
                <w:rFonts w:cstheme="minorHAnsi"/>
                <w:sz w:val="24"/>
                <w:szCs w:val="24"/>
              </w:rPr>
            </w:pPr>
          </w:p>
        </w:tc>
        <w:tc>
          <w:tcPr>
            <w:tcW w:w="567" w:type="dxa"/>
            <w:shd w:val="clear" w:color="auto" w:fill="auto"/>
            <w:vAlign w:val="center"/>
          </w:tcPr>
          <w:p w:rsidR="00504822" w:rsidRPr="00DB4FEF" w:rsidRDefault="00504822" w:rsidP="00A00D27">
            <w:pPr>
              <w:pStyle w:val="Bezmezer"/>
              <w:rPr>
                <w:rFonts w:cstheme="minorHAnsi"/>
                <w:sz w:val="24"/>
                <w:szCs w:val="24"/>
              </w:rPr>
            </w:pPr>
          </w:p>
        </w:tc>
        <w:tc>
          <w:tcPr>
            <w:tcW w:w="567" w:type="dxa"/>
            <w:shd w:val="clear" w:color="auto" w:fill="auto"/>
            <w:vAlign w:val="center"/>
          </w:tcPr>
          <w:p w:rsidR="00504822" w:rsidRPr="00DB4FEF" w:rsidRDefault="00504822" w:rsidP="00A00D27">
            <w:pPr>
              <w:pStyle w:val="Bezmezer"/>
              <w:rPr>
                <w:rFonts w:cstheme="minorHAnsi"/>
                <w:sz w:val="24"/>
                <w:szCs w:val="24"/>
              </w:rPr>
            </w:pPr>
            <w:r w:rsidRPr="00DB4FEF">
              <w:rPr>
                <w:rFonts w:cstheme="minorHAnsi"/>
                <w:sz w:val="24"/>
                <w:szCs w:val="24"/>
              </w:rPr>
              <w:t>X</w:t>
            </w:r>
          </w:p>
        </w:tc>
      </w:tr>
      <w:tr w:rsidR="00504822" w:rsidRPr="00DB4FEF" w:rsidTr="00347F52">
        <w:trPr>
          <w:trHeight w:val="360"/>
        </w:trPr>
        <w:tc>
          <w:tcPr>
            <w:tcW w:w="1135" w:type="dxa"/>
            <w:shd w:val="clear" w:color="auto" w:fill="auto"/>
            <w:vAlign w:val="center"/>
          </w:tcPr>
          <w:p w:rsidR="00504822" w:rsidRPr="00DB4FEF" w:rsidRDefault="00504822" w:rsidP="00A00D27">
            <w:pPr>
              <w:pStyle w:val="Bezmezer"/>
              <w:rPr>
                <w:rFonts w:cstheme="minorHAnsi"/>
                <w:sz w:val="24"/>
                <w:szCs w:val="24"/>
              </w:rPr>
            </w:pPr>
            <w:r w:rsidRPr="00DB4FEF">
              <w:rPr>
                <w:rFonts w:cstheme="minorHAnsi"/>
                <w:sz w:val="24"/>
                <w:szCs w:val="24"/>
              </w:rPr>
              <w:t>Semily</w:t>
            </w:r>
          </w:p>
        </w:tc>
        <w:tc>
          <w:tcPr>
            <w:tcW w:w="2976" w:type="dxa"/>
            <w:shd w:val="clear" w:color="auto" w:fill="auto"/>
            <w:vAlign w:val="center"/>
          </w:tcPr>
          <w:p w:rsidR="00504822" w:rsidRPr="00DB4FEF" w:rsidRDefault="00504822" w:rsidP="00A00D27">
            <w:pPr>
              <w:pStyle w:val="Bezmezer"/>
              <w:rPr>
                <w:rFonts w:cstheme="minorHAnsi"/>
                <w:sz w:val="24"/>
                <w:szCs w:val="24"/>
              </w:rPr>
            </w:pPr>
            <w:r w:rsidRPr="00DB4FEF">
              <w:rPr>
                <w:rFonts w:cstheme="minorHAnsi"/>
                <w:sz w:val="24"/>
                <w:szCs w:val="24"/>
              </w:rPr>
              <w:t>Plánování směn</w:t>
            </w:r>
          </w:p>
        </w:tc>
        <w:tc>
          <w:tcPr>
            <w:tcW w:w="1276" w:type="dxa"/>
            <w:shd w:val="clear" w:color="auto" w:fill="auto"/>
            <w:vAlign w:val="center"/>
          </w:tcPr>
          <w:p w:rsidR="00504822" w:rsidRPr="00DB4FEF" w:rsidRDefault="00504822" w:rsidP="00A00D27">
            <w:pPr>
              <w:pStyle w:val="Bezmezer"/>
              <w:rPr>
                <w:rFonts w:cstheme="minorHAnsi"/>
                <w:sz w:val="24"/>
                <w:szCs w:val="24"/>
              </w:rPr>
            </w:pPr>
            <w:r w:rsidRPr="00DB4FEF">
              <w:rPr>
                <w:rFonts w:cstheme="minorHAnsi"/>
                <w:sz w:val="24"/>
                <w:szCs w:val="24"/>
              </w:rPr>
              <w:t>ShifMaster</w:t>
            </w:r>
          </w:p>
        </w:tc>
        <w:tc>
          <w:tcPr>
            <w:tcW w:w="1843" w:type="dxa"/>
            <w:shd w:val="clear" w:color="auto" w:fill="auto"/>
            <w:vAlign w:val="center"/>
          </w:tcPr>
          <w:p w:rsidR="00504822" w:rsidRPr="00DB4FEF" w:rsidRDefault="00504822" w:rsidP="00A00D27">
            <w:pPr>
              <w:pStyle w:val="Bezmezer"/>
              <w:rPr>
                <w:rFonts w:cstheme="minorHAnsi"/>
                <w:sz w:val="24"/>
                <w:szCs w:val="24"/>
              </w:rPr>
            </w:pPr>
            <w:r w:rsidRPr="00DB4FEF">
              <w:rPr>
                <w:rFonts w:cstheme="minorHAnsi"/>
                <w:sz w:val="24"/>
                <w:szCs w:val="24"/>
              </w:rPr>
              <w:t>Ivar</w:t>
            </w:r>
          </w:p>
        </w:tc>
        <w:tc>
          <w:tcPr>
            <w:tcW w:w="567" w:type="dxa"/>
            <w:shd w:val="clear" w:color="auto" w:fill="auto"/>
            <w:vAlign w:val="center"/>
          </w:tcPr>
          <w:p w:rsidR="00504822" w:rsidRPr="00DB4FEF" w:rsidRDefault="00504822" w:rsidP="00A00D27">
            <w:pPr>
              <w:pStyle w:val="Bezmezer"/>
              <w:rPr>
                <w:rFonts w:cstheme="minorHAnsi"/>
                <w:sz w:val="24"/>
                <w:szCs w:val="24"/>
              </w:rPr>
            </w:pPr>
          </w:p>
        </w:tc>
        <w:tc>
          <w:tcPr>
            <w:tcW w:w="567" w:type="dxa"/>
            <w:shd w:val="clear" w:color="auto" w:fill="auto"/>
            <w:vAlign w:val="center"/>
          </w:tcPr>
          <w:p w:rsidR="00504822" w:rsidRPr="00DB4FEF" w:rsidRDefault="00504822" w:rsidP="00A00D27">
            <w:pPr>
              <w:pStyle w:val="Bezmezer"/>
              <w:rPr>
                <w:rFonts w:cstheme="minorHAnsi"/>
                <w:sz w:val="24"/>
                <w:szCs w:val="24"/>
              </w:rPr>
            </w:pPr>
          </w:p>
        </w:tc>
        <w:tc>
          <w:tcPr>
            <w:tcW w:w="567" w:type="dxa"/>
            <w:shd w:val="clear" w:color="auto" w:fill="auto"/>
            <w:vAlign w:val="center"/>
          </w:tcPr>
          <w:p w:rsidR="00504822" w:rsidRPr="00DB4FEF" w:rsidRDefault="00504822" w:rsidP="00A00D27">
            <w:pPr>
              <w:pStyle w:val="Bezmezer"/>
              <w:rPr>
                <w:rFonts w:cstheme="minorHAnsi"/>
                <w:sz w:val="24"/>
                <w:szCs w:val="24"/>
              </w:rPr>
            </w:pPr>
          </w:p>
        </w:tc>
      </w:tr>
      <w:tr w:rsidR="00504822" w:rsidRPr="00DB4FEF" w:rsidTr="00347F52">
        <w:trPr>
          <w:trHeight w:val="360"/>
        </w:trPr>
        <w:tc>
          <w:tcPr>
            <w:tcW w:w="1135" w:type="dxa"/>
            <w:shd w:val="clear" w:color="auto" w:fill="auto"/>
            <w:vAlign w:val="center"/>
          </w:tcPr>
          <w:p w:rsidR="00504822" w:rsidRPr="00DB4FEF" w:rsidRDefault="00504822" w:rsidP="00A00D27">
            <w:pPr>
              <w:pStyle w:val="Bezmezer"/>
              <w:rPr>
                <w:rFonts w:cstheme="minorHAnsi"/>
                <w:sz w:val="24"/>
                <w:szCs w:val="24"/>
              </w:rPr>
            </w:pPr>
            <w:r w:rsidRPr="00DB4FEF">
              <w:rPr>
                <w:rFonts w:cstheme="minorHAnsi"/>
                <w:sz w:val="24"/>
                <w:szCs w:val="24"/>
              </w:rPr>
              <w:t>Semily</w:t>
            </w:r>
          </w:p>
        </w:tc>
        <w:tc>
          <w:tcPr>
            <w:tcW w:w="2976" w:type="dxa"/>
            <w:shd w:val="clear" w:color="auto" w:fill="auto"/>
            <w:vAlign w:val="center"/>
          </w:tcPr>
          <w:p w:rsidR="00504822" w:rsidRPr="00DB4FEF" w:rsidRDefault="00504822" w:rsidP="00A00D27">
            <w:pPr>
              <w:pStyle w:val="Bezmezer"/>
              <w:rPr>
                <w:rFonts w:cstheme="minorHAnsi"/>
                <w:sz w:val="24"/>
                <w:szCs w:val="24"/>
              </w:rPr>
            </w:pPr>
            <w:r w:rsidRPr="00DB4FEF">
              <w:rPr>
                <w:rFonts w:cstheme="minorHAnsi"/>
                <w:sz w:val="24"/>
                <w:szCs w:val="24"/>
              </w:rPr>
              <w:t>Lékárenský systém</w:t>
            </w:r>
          </w:p>
        </w:tc>
        <w:tc>
          <w:tcPr>
            <w:tcW w:w="1276" w:type="dxa"/>
            <w:shd w:val="clear" w:color="auto" w:fill="auto"/>
            <w:vAlign w:val="center"/>
          </w:tcPr>
          <w:p w:rsidR="00504822" w:rsidRPr="00DB4FEF" w:rsidRDefault="00504822" w:rsidP="00A00D27">
            <w:pPr>
              <w:pStyle w:val="Bezmezer"/>
              <w:rPr>
                <w:rFonts w:cstheme="minorHAnsi"/>
                <w:sz w:val="24"/>
                <w:szCs w:val="24"/>
              </w:rPr>
            </w:pPr>
            <w:r w:rsidRPr="00DB4FEF">
              <w:rPr>
                <w:rFonts w:cstheme="minorHAnsi"/>
                <w:sz w:val="24"/>
                <w:szCs w:val="24"/>
              </w:rPr>
              <w:t>Mediox</w:t>
            </w:r>
          </w:p>
        </w:tc>
        <w:tc>
          <w:tcPr>
            <w:tcW w:w="1843" w:type="dxa"/>
            <w:shd w:val="clear" w:color="auto" w:fill="auto"/>
            <w:vAlign w:val="center"/>
          </w:tcPr>
          <w:p w:rsidR="00504822" w:rsidRPr="00DB4FEF" w:rsidRDefault="00504822" w:rsidP="00A00D27">
            <w:pPr>
              <w:pStyle w:val="Bezmezer"/>
              <w:rPr>
                <w:rFonts w:cstheme="minorHAnsi"/>
                <w:sz w:val="24"/>
                <w:szCs w:val="24"/>
              </w:rPr>
            </w:pPr>
            <w:r w:rsidRPr="00DB4FEF">
              <w:rPr>
                <w:rFonts w:cstheme="minorHAnsi"/>
                <w:sz w:val="24"/>
                <w:szCs w:val="24"/>
              </w:rPr>
              <w:t>Apatyka</w:t>
            </w:r>
          </w:p>
        </w:tc>
        <w:tc>
          <w:tcPr>
            <w:tcW w:w="567" w:type="dxa"/>
            <w:shd w:val="clear" w:color="auto" w:fill="auto"/>
            <w:vAlign w:val="center"/>
          </w:tcPr>
          <w:p w:rsidR="00504822" w:rsidRPr="00DB4FEF" w:rsidRDefault="00504822" w:rsidP="00A00D27">
            <w:pPr>
              <w:pStyle w:val="Bezmezer"/>
              <w:rPr>
                <w:rFonts w:cstheme="minorHAnsi"/>
                <w:sz w:val="24"/>
                <w:szCs w:val="24"/>
              </w:rPr>
            </w:pPr>
          </w:p>
        </w:tc>
        <w:tc>
          <w:tcPr>
            <w:tcW w:w="567" w:type="dxa"/>
            <w:shd w:val="clear" w:color="auto" w:fill="auto"/>
            <w:vAlign w:val="center"/>
          </w:tcPr>
          <w:p w:rsidR="00504822" w:rsidRPr="00DB4FEF" w:rsidRDefault="00504822" w:rsidP="00A00D27">
            <w:pPr>
              <w:pStyle w:val="Bezmezer"/>
              <w:rPr>
                <w:rFonts w:cstheme="minorHAnsi"/>
                <w:sz w:val="24"/>
                <w:szCs w:val="24"/>
              </w:rPr>
            </w:pPr>
          </w:p>
        </w:tc>
        <w:tc>
          <w:tcPr>
            <w:tcW w:w="567" w:type="dxa"/>
            <w:shd w:val="clear" w:color="auto" w:fill="auto"/>
            <w:vAlign w:val="center"/>
          </w:tcPr>
          <w:p w:rsidR="00504822" w:rsidRPr="00DB4FEF" w:rsidRDefault="00504822" w:rsidP="00A00D27">
            <w:pPr>
              <w:pStyle w:val="Bezmezer"/>
              <w:rPr>
                <w:rFonts w:cstheme="minorHAnsi"/>
                <w:sz w:val="24"/>
                <w:szCs w:val="24"/>
              </w:rPr>
            </w:pPr>
            <w:r w:rsidRPr="00DB4FEF">
              <w:rPr>
                <w:rFonts w:cstheme="minorHAnsi"/>
                <w:sz w:val="24"/>
                <w:szCs w:val="24"/>
              </w:rPr>
              <w:t>X</w:t>
            </w:r>
          </w:p>
        </w:tc>
      </w:tr>
      <w:tr w:rsidR="00504822" w:rsidRPr="0011717F" w:rsidTr="00347F52">
        <w:trPr>
          <w:trHeight w:val="360"/>
        </w:trPr>
        <w:tc>
          <w:tcPr>
            <w:tcW w:w="1135" w:type="dxa"/>
            <w:shd w:val="clear" w:color="auto" w:fill="auto"/>
            <w:vAlign w:val="center"/>
          </w:tcPr>
          <w:p w:rsidR="00504822" w:rsidRPr="00DB4FEF" w:rsidRDefault="00504822" w:rsidP="00A00D27">
            <w:pPr>
              <w:rPr>
                <w:rFonts w:cstheme="minorHAnsi"/>
                <w:sz w:val="24"/>
                <w:szCs w:val="24"/>
              </w:rPr>
            </w:pPr>
            <w:r w:rsidRPr="00DB4FEF">
              <w:rPr>
                <w:rFonts w:cstheme="minorHAnsi"/>
                <w:sz w:val="24"/>
                <w:szCs w:val="24"/>
              </w:rPr>
              <w:t>Semily</w:t>
            </w:r>
          </w:p>
        </w:tc>
        <w:tc>
          <w:tcPr>
            <w:tcW w:w="2976" w:type="dxa"/>
            <w:shd w:val="clear" w:color="auto" w:fill="auto"/>
            <w:vAlign w:val="center"/>
          </w:tcPr>
          <w:p w:rsidR="00504822" w:rsidRPr="00DB4FEF" w:rsidRDefault="00504822" w:rsidP="00ED006B">
            <w:pPr>
              <w:rPr>
                <w:rFonts w:cstheme="minorHAnsi"/>
                <w:sz w:val="24"/>
                <w:szCs w:val="24"/>
              </w:rPr>
            </w:pPr>
            <w:r w:rsidRPr="00DB4FEF">
              <w:rPr>
                <w:rFonts w:cstheme="minorHAnsi"/>
                <w:sz w:val="24"/>
                <w:szCs w:val="24"/>
              </w:rPr>
              <w:t xml:space="preserve">Soubor komunikačních programů pro přenosy dat </w:t>
            </w:r>
          </w:p>
        </w:tc>
        <w:tc>
          <w:tcPr>
            <w:tcW w:w="1276" w:type="dxa"/>
            <w:shd w:val="clear" w:color="auto" w:fill="auto"/>
            <w:vAlign w:val="center"/>
          </w:tcPr>
          <w:p w:rsidR="00504822" w:rsidRPr="00DB4FEF" w:rsidRDefault="00504822" w:rsidP="00ED006B">
            <w:pPr>
              <w:rPr>
                <w:rFonts w:cstheme="minorHAnsi"/>
                <w:sz w:val="24"/>
                <w:szCs w:val="24"/>
              </w:rPr>
            </w:pPr>
            <w:r w:rsidRPr="00DB4FEF">
              <w:rPr>
                <w:rFonts w:cstheme="minorHAnsi"/>
                <w:sz w:val="24"/>
                <w:szCs w:val="24"/>
              </w:rPr>
              <w:t xml:space="preserve">MISE, Medidata </w:t>
            </w:r>
          </w:p>
        </w:tc>
        <w:tc>
          <w:tcPr>
            <w:tcW w:w="1843" w:type="dxa"/>
            <w:shd w:val="clear" w:color="auto" w:fill="auto"/>
            <w:vAlign w:val="center"/>
          </w:tcPr>
          <w:p w:rsidR="00ED006B" w:rsidRPr="00DB4FEF" w:rsidRDefault="00ED006B" w:rsidP="00ED006B">
            <w:pPr>
              <w:pStyle w:val="Eodsazenfurt0"/>
              <w:ind w:left="0"/>
              <w:rPr>
                <w:rFonts w:asciiTheme="minorHAnsi" w:hAnsiTheme="minorHAnsi" w:cstheme="minorHAnsi"/>
                <w:szCs w:val="24"/>
              </w:rPr>
            </w:pPr>
            <w:r w:rsidRPr="00DB4FEF">
              <w:rPr>
                <w:rFonts w:asciiTheme="minorHAnsi" w:hAnsiTheme="minorHAnsi" w:cstheme="minorHAnsi"/>
                <w:szCs w:val="24"/>
              </w:rPr>
              <w:t>STAPRO s.r.o.</w:t>
            </w:r>
          </w:p>
          <w:p w:rsidR="00ED006B" w:rsidRPr="00DB4FEF" w:rsidRDefault="00ED006B" w:rsidP="00ED006B">
            <w:pPr>
              <w:pStyle w:val="Eodsazenfurt0"/>
              <w:ind w:left="0"/>
              <w:rPr>
                <w:rFonts w:asciiTheme="minorHAnsi" w:hAnsiTheme="minorHAnsi" w:cstheme="minorHAnsi"/>
                <w:szCs w:val="24"/>
              </w:rPr>
            </w:pPr>
            <w:r w:rsidRPr="00DB4FEF">
              <w:rPr>
                <w:rFonts w:asciiTheme="minorHAnsi" w:hAnsiTheme="minorHAnsi" w:cstheme="minorHAnsi"/>
                <w:szCs w:val="24"/>
              </w:rPr>
              <w:t xml:space="preserve">COMPEK </w:t>
            </w:r>
          </w:p>
          <w:p w:rsidR="00ED006B" w:rsidRPr="00DB4FEF" w:rsidRDefault="00ED006B" w:rsidP="00ED006B">
            <w:pPr>
              <w:pStyle w:val="Eodsazenfurt0"/>
              <w:ind w:left="0"/>
              <w:rPr>
                <w:rFonts w:asciiTheme="minorHAnsi" w:hAnsiTheme="minorHAnsi" w:cstheme="minorHAnsi"/>
                <w:szCs w:val="24"/>
              </w:rPr>
            </w:pPr>
            <w:r w:rsidRPr="00DB4FEF">
              <w:rPr>
                <w:rFonts w:asciiTheme="minorHAnsi" w:hAnsiTheme="minorHAnsi" w:cstheme="minorHAnsi"/>
                <w:szCs w:val="24"/>
              </w:rPr>
              <w:t xml:space="preserve">MEDICAL </w:t>
            </w:r>
          </w:p>
          <w:p w:rsidR="00504822" w:rsidRPr="00DB4FEF" w:rsidRDefault="00ED006B" w:rsidP="00ED006B">
            <w:pPr>
              <w:pStyle w:val="Eodsazenfurt0"/>
              <w:ind w:left="0"/>
              <w:rPr>
                <w:rFonts w:asciiTheme="minorHAnsi" w:hAnsiTheme="minorHAnsi" w:cstheme="minorHAnsi"/>
                <w:szCs w:val="24"/>
              </w:rPr>
            </w:pPr>
            <w:r w:rsidRPr="00DB4FEF">
              <w:rPr>
                <w:rFonts w:asciiTheme="minorHAnsi" w:hAnsiTheme="minorHAnsi" w:cstheme="minorHAnsi"/>
                <w:szCs w:val="24"/>
              </w:rPr>
              <w:t>SERVICES, s.r.o.</w:t>
            </w:r>
          </w:p>
        </w:tc>
        <w:tc>
          <w:tcPr>
            <w:tcW w:w="567" w:type="dxa"/>
            <w:shd w:val="clear" w:color="auto" w:fill="auto"/>
            <w:vAlign w:val="center"/>
          </w:tcPr>
          <w:p w:rsidR="00504822" w:rsidRPr="00DB4FEF" w:rsidRDefault="00504822" w:rsidP="00A00D27">
            <w:pPr>
              <w:rPr>
                <w:rFonts w:cstheme="minorHAnsi"/>
                <w:b/>
                <w:bCs/>
                <w:sz w:val="24"/>
                <w:szCs w:val="24"/>
              </w:rPr>
            </w:pPr>
          </w:p>
        </w:tc>
        <w:tc>
          <w:tcPr>
            <w:tcW w:w="567" w:type="dxa"/>
            <w:shd w:val="clear" w:color="auto" w:fill="auto"/>
            <w:vAlign w:val="center"/>
          </w:tcPr>
          <w:p w:rsidR="00504822" w:rsidRPr="00DB4FEF" w:rsidRDefault="00504822" w:rsidP="00A00D27">
            <w:pPr>
              <w:rPr>
                <w:rFonts w:cstheme="minorHAnsi"/>
                <w:b/>
                <w:bCs/>
                <w:sz w:val="24"/>
                <w:szCs w:val="24"/>
              </w:rPr>
            </w:pPr>
          </w:p>
        </w:tc>
        <w:tc>
          <w:tcPr>
            <w:tcW w:w="567" w:type="dxa"/>
            <w:shd w:val="clear" w:color="auto" w:fill="auto"/>
            <w:vAlign w:val="center"/>
          </w:tcPr>
          <w:p w:rsidR="00504822" w:rsidRPr="00DB4FEF" w:rsidRDefault="00B92026" w:rsidP="00A00D27">
            <w:pPr>
              <w:rPr>
                <w:rFonts w:cstheme="minorHAnsi"/>
                <w:b/>
                <w:bCs/>
                <w:sz w:val="24"/>
                <w:szCs w:val="24"/>
              </w:rPr>
            </w:pPr>
            <w:r w:rsidRPr="00DB4FEF">
              <w:rPr>
                <w:rFonts w:cstheme="minorHAnsi"/>
                <w:sz w:val="24"/>
                <w:szCs w:val="24"/>
              </w:rPr>
              <w:t>X</w:t>
            </w:r>
          </w:p>
        </w:tc>
      </w:tr>
    </w:tbl>
    <w:p w:rsidR="00786BCF" w:rsidRDefault="00786BCF" w:rsidP="00F6518B">
      <w:pPr>
        <w:pStyle w:val="Eodsazenfurt0"/>
        <w:ind w:left="360"/>
        <w:rPr>
          <w:rFonts w:asciiTheme="minorHAnsi" w:hAnsiTheme="minorHAnsi" w:cstheme="minorHAnsi"/>
          <w:szCs w:val="24"/>
        </w:rPr>
      </w:pPr>
    </w:p>
    <w:sectPr w:rsidR="00786BCF" w:rsidSect="00844D68">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4FEF" w:rsidRDefault="00DB4FEF" w:rsidP="003102DB">
      <w:pPr>
        <w:spacing w:after="0" w:line="240" w:lineRule="auto"/>
      </w:pPr>
      <w:r>
        <w:separator/>
      </w:r>
    </w:p>
  </w:endnote>
  <w:endnote w:type="continuationSeparator" w:id="0">
    <w:p w:rsidR="00DB4FEF" w:rsidRDefault="00DB4FEF" w:rsidP="003102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Droid Sans Fallback">
    <w:panose1 w:val="00000000000000000000"/>
    <w:charset w:val="00"/>
    <w:family w:val="roman"/>
    <w:notTrueType/>
    <w:pitch w:val="default"/>
  </w:font>
  <w:font w:name="Bookman Old Style">
    <w:panose1 w:val="02050604050505020204"/>
    <w:charset w:val="EE"/>
    <w:family w:val="roman"/>
    <w:pitch w:val="variable"/>
    <w:sig w:usb0="00000287" w:usb1="00000000" w:usb2="00000000" w:usb3="00000000" w:csb0="0000009F" w:csb1="00000000"/>
  </w:font>
  <w:font w:name="MS ??">
    <w:panose1 w:val="00000000000000000000"/>
    <w:charset w:val="00"/>
    <w:family w:val="roman"/>
    <w:notTrueType/>
    <w:pitch w:val="default"/>
  </w:font>
  <w:font w:name="Signika">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59376"/>
      <w:docPartObj>
        <w:docPartGallery w:val="Page Numbers (Bottom of Page)"/>
        <w:docPartUnique/>
      </w:docPartObj>
    </w:sdtPr>
    <w:sdtEndPr/>
    <w:sdtContent>
      <w:p w:rsidR="00DB4FEF" w:rsidRDefault="00DB4FEF">
        <w:pPr>
          <w:pStyle w:val="Zpat"/>
          <w:jc w:val="center"/>
        </w:pPr>
        <w:r>
          <w:fldChar w:fldCharType="begin"/>
        </w:r>
        <w:r>
          <w:instrText xml:space="preserve"> PAGE   \* MERGEFORMAT </w:instrText>
        </w:r>
        <w:r>
          <w:fldChar w:fldCharType="separate"/>
        </w:r>
        <w:r w:rsidR="00E72808">
          <w:rPr>
            <w:noProof/>
          </w:rPr>
          <w:t>4</w:t>
        </w:r>
        <w:r>
          <w:rPr>
            <w:noProof/>
          </w:rPr>
          <w:fldChar w:fldCharType="end"/>
        </w:r>
      </w:p>
    </w:sdtContent>
  </w:sdt>
  <w:p w:rsidR="00DB4FEF" w:rsidRDefault="00DB4FE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4FEF" w:rsidRDefault="00DB4FEF" w:rsidP="003102DB">
      <w:pPr>
        <w:spacing w:after="0" w:line="240" w:lineRule="auto"/>
      </w:pPr>
      <w:r>
        <w:separator/>
      </w:r>
    </w:p>
  </w:footnote>
  <w:footnote w:type="continuationSeparator" w:id="0">
    <w:p w:rsidR="00DB4FEF" w:rsidRDefault="00DB4FEF" w:rsidP="003102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FEF" w:rsidRPr="0028235D" w:rsidRDefault="00DB4FEF" w:rsidP="0028235D">
    <w:pPr>
      <w:pStyle w:val="Zhlav"/>
      <w:jc w:val="right"/>
      <w:rPr>
        <w:sz w:val="20"/>
        <w:szCs w:val="20"/>
      </w:rPr>
    </w:pPr>
    <w:r w:rsidRPr="0028235D">
      <w:rPr>
        <w:sz w:val="20"/>
        <w:szCs w:val="20"/>
      </w:rPr>
      <w:t xml:space="preserve">Svazek 1 - Příloha 1 - </w:t>
    </w:r>
    <w:r>
      <w:rPr>
        <w:sz w:val="20"/>
        <w:szCs w:val="20"/>
      </w:rPr>
      <w:t xml:space="preserve"> Technická specifikace </w:t>
    </w:r>
    <w:r w:rsidRPr="0028235D">
      <w:rPr>
        <w:sz w:val="20"/>
        <w:szCs w:val="20"/>
      </w:rPr>
      <w:t>NIS - část 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5.5pt;height:35.25pt" o:bullet="t">
        <v:imagedata r:id="rId1" o:title="odrazka_smm"/>
      </v:shape>
    </w:pict>
  </w:numPicBullet>
  <w:numPicBullet w:numPicBulletId="1">
    <w:pict>
      <v:shape id="_x0000_i1027" type="#_x0000_t75" style="width:25.5pt;height:35.25pt" o:bullet="t">
        <v:imagedata r:id="rId2" o:title="odrazka_szm"/>
      </v:shape>
    </w:pict>
  </w:numPicBullet>
  <w:numPicBullet w:numPicBulletId="2">
    <w:pict>
      <v:shape id="_x0000_i1028" type="#_x0000_t75" style="width:25.5pt;height:35.25pt" o:bullet="t">
        <v:imagedata r:id="rId3" o:title="odrazka_ssm"/>
      </v:shape>
    </w:pict>
  </w:numPicBullet>
  <w:abstractNum w:abstractNumId="0">
    <w:nsid w:val="02C90128"/>
    <w:multiLevelType w:val="hybridMultilevel"/>
    <w:tmpl w:val="8B42D5CA"/>
    <w:lvl w:ilvl="0" w:tplc="04050005">
      <w:start w:val="1"/>
      <w:numFmt w:val="bullet"/>
      <w:lvlText w:val=""/>
      <w:lvlJc w:val="left"/>
      <w:pPr>
        <w:ind w:left="1004" w:hanging="360"/>
      </w:pPr>
      <w:rPr>
        <w:rFonts w:ascii="Wingdings" w:hAnsi="Wingdings"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
    <w:nsid w:val="052D3C58"/>
    <w:multiLevelType w:val="hybridMultilevel"/>
    <w:tmpl w:val="58B20566"/>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nsid w:val="076270D6"/>
    <w:multiLevelType w:val="hybridMultilevel"/>
    <w:tmpl w:val="19F08E8A"/>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3">
    <w:nsid w:val="090B23FE"/>
    <w:multiLevelType w:val="hybridMultilevel"/>
    <w:tmpl w:val="FAB45168"/>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
    <w:nsid w:val="0D5D5ACE"/>
    <w:multiLevelType w:val="hybridMultilevel"/>
    <w:tmpl w:val="ADDA1340"/>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11A94469"/>
    <w:multiLevelType w:val="hybridMultilevel"/>
    <w:tmpl w:val="407C639A"/>
    <w:lvl w:ilvl="0" w:tplc="8104E42C">
      <w:start w:val="2"/>
      <w:numFmt w:val="bullet"/>
      <w:lvlText w:val="-"/>
      <w:lvlJc w:val="left"/>
      <w:pPr>
        <w:tabs>
          <w:tab w:val="num" w:pos="928"/>
        </w:tabs>
        <w:ind w:left="928" w:hanging="360"/>
      </w:pPr>
      <w:rPr>
        <w:rFonts w:ascii="Tahoma" w:eastAsia="Symbol" w:hAnsi="Tahoma" w:cs="Tahoma" w:hint="default"/>
      </w:rPr>
    </w:lvl>
    <w:lvl w:ilvl="1" w:tplc="04050003" w:tentative="1">
      <w:start w:val="1"/>
      <w:numFmt w:val="bullet"/>
      <w:lvlText w:val="o"/>
      <w:lvlJc w:val="left"/>
      <w:pPr>
        <w:tabs>
          <w:tab w:val="num" w:pos="1724"/>
        </w:tabs>
        <w:ind w:left="1724" w:hanging="360"/>
      </w:pPr>
      <w:rPr>
        <w:rFonts w:ascii="Courier New" w:hAnsi="Courier New" w:cs="Courier New" w:hint="default"/>
      </w:rPr>
    </w:lvl>
    <w:lvl w:ilvl="2" w:tplc="04050005" w:tentative="1">
      <w:start w:val="1"/>
      <w:numFmt w:val="bullet"/>
      <w:lvlText w:val=""/>
      <w:lvlJc w:val="left"/>
      <w:pPr>
        <w:tabs>
          <w:tab w:val="num" w:pos="2444"/>
        </w:tabs>
        <w:ind w:left="2444" w:hanging="360"/>
      </w:pPr>
      <w:rPr>
        <w:rFonts w:ascii="Wingdings" w:hAnsi="Wingdings" w:hint="default"/>
      </w:rPr>
    </w:lvl>
    <w:lvl w:ilvl="3" w:tplc="04050001" w:tentative="1">
      <w:start w:val="1"/>
      <w:numFmt w:val="bullet"/>
      <w:lvlText w:val=""/>
      <w:lvlJc w:val="left"/>
      <w:pPr>
        <w:tabs>
          <w:tab w:val="num" w:pos="3164"/>
        </w:tabs>
        <w:ind w:left="3164" w:hanging="360"/>
      </w:pPr>
      <w:rPr>
        <w:rFonts w:ascii="Symbol" w:hAnsi="Symbol" w:hint="default"/>
      </w:rPr>
    </w:lvl>
    <w:lvl w:ilvl="4" w:tplc="04050003" w:tentative="1">
      <w:start w:val="1"/>
      <w:numFmt w:val="bullet"/>
      <w:lvlText w:val="o"/>
      <w:lvlJc w:val="left"/>
      <w:pPr>
        <w:tabs>
          <w:tab w:val="num" w:pos="3884"/>
        </w:tabs>
        <w:ind w:left="3884" w:hanging="360"/>
      </w:pPr>
      <w:rPr>
        <w:rFonts w:ascii="Courier New" w:hAnsi="Courier New" w:cs="Courier New" w:hint="default"/>
      </w:rPr>
    </w:lvl>
    <w:lvl w:ilvl="5" w:tplc="04050005" w:tentative="1">
      <w:start w:val="1"/>
      <w:numFmt w:val="bullet"/>
      <w:lvlText w:val=""/>
      <w:lvlJc w:val="left"/>
      <w:pPr>
        <w:tabs>
          <w:tab w:val="num" w:pos="4604"/>
        </w:tabs>
        <w:ind w:left="4604" w:hanging="360"/>
      </w:pPr>
      <w:rPr>
        <w:rFonts w:ascii="Wingdings" w:hAnsi="Wingdings" w:hint="default"/>
      </w:rPr>
    </w:lvl>
    <w:lvl w:ilvl="6" w:tplc="04050001" w:tentative="1">
      <w:start w:val="1"/>
      <w:numFmt w:val="bullet"/>
      <w:lvlText w:val=""/>
      <w:lvlJc w:val="left"/>
      <w:pPr>
        <w:tabs>
          <w:tab w:val="num" w:pos="5324"/>
        </w:tabs>
        <w:ind w:left="5324" w:hanging="360"/>
      </w:pPr>
      <w:rPr>
        <w:rFonts w:ascii="Symbol" w:hAnsi="Symbol" w:hint="default"/>
      </w:rPr>
    </w:lvl>
    <w:lvl w:ilvl="7" w:tplc="04050003" w:tentative="1">
      <w:start w:val="1"/>
      <w:numFmt w:val="bullet"/>
      <w:lvlText w:val="o"/>
      <w:lvlJc w:val="left"/>
      <w:pPr>
        <w:tabs>
          <w:tab w:val="num" w:pos="6044"/>
        </w:tabs>
        <w:ind w:left="6044" w:hanging="360"/>
      </w:pPr>
      <w:rPr>
        <w:rFonts w:ascii="Courier New" w:hAnsi="Courier New" w:cs="Courier New" w:hint="default"/>
      </w:rPr>
    </w:lvl>
    <w:lvl w:ilvl="8" w:tplc="04050005" w:tentative="1">
      <w:start w:val="1"/>
      <w:numFmt w:val="bullet"/>
      <w:lvlText w:val=""/>
      <w:lvlJc w:val="left"/>
      <w:pPr>
        <w:tabs>
          <w:tab w:val="num" w:pos="6764"/>
        </w:tabs>
        <w:ind w:left="6764" w:hanging="360"/>
      </w:pPr>
      <w:rPr>
        <w:rFonts w:ascii="Wingdings" w:hAnsi="Wingdings" w:hint="default"/>
      </w:rPr>
    </w:lvl>
  </w:abstractNum>
  <w:abstractNum w:abstractNumId="6">
    <w:nsid w:val="152A1DE6"/>
    <w:multiLevelType w:val="hybridMultilevel"/>
    <w:tmpl w:val="687E3236"/>
    <w:lvl w:ilvl="0" w:tplc="8104E42C">
      <w:start w:val="2"/>
      <w:numFmt w:val="bullet"/>
      <w:lvlText w:val="-"/>
      <w:lvlJc w:val="left"/>
      <w:pPr>
        <w:tabs>
          <w:tab w:val="num" w:pos="928"/>
        </w:tabs>
        <w:ind w:left="928" w:hanging="360"/>
      </w:pPr>
      <w:rPr>
        <w:rFonts w:ascii="Tahoma" w:eastAsia="Symbol" w:hAnsi="Tahoma" w:cs="Tahoma" w:hint="default"/>
      </w:rPr>
    </w:lvl>
    <w:lvl w:ilvl="1" w:tplc="04050003" w:tentative="1">
      <w:start w:val="1"/>
      <w:numFmt w:val="bullet"/>
      <w:lvlText w:val="o"/>
      <w:lvlJc w:val="left"/>
      <w:pPr>
        <w:tabs>
          <w:tab w:val="num" w:pos="1724"/>
        </w:tabs>
        <w:ind w:left="1724" w:hanging="360"/>
      </w:pPr>
      <w:rPr>
        <w:rFonts w:ascii="Courier New" w:hAnsi="Courier New" w:cs="Courier New" w:hint="default"/>
      </w:rPr>
    </w:lvl>
    <w:lvl w:ilvl="2" w:tplc="04050005" w:tentative="1">
      <w:start w:val="1"/>
      <w:numFmt w:val="bullet"/>
      <w:lvlText w:val=""/>
      <w:lvlJc w:val="left"/>
      <w:pPr>
        <w:tabs>
          <w:tab w:val="num" w:pos="2444"/>
        </w:tabs>
        <w:ind w:left="2444" w:hanging="360"/>
      </w:pPr>
      <w:rPr>
        <w:rFonts w:ascii="Wingdings" w:hAnsi="Wingdings" w:hint="default"/>
      </w:rPr>
    </w:lvl>
    <w:lvl w:ilvl="3" w:tplc="04050001" w:tentative="1">
      <w:start w:val="1"/>
      <w:numFmt w:val="bullet"/>
      <w:lvlText w:val=""/>
      <w:lvlJc w:val="left"/>
      <w:pPr>
        <w:tabs>
          <w:tab w:val="num" w:pos="3164"/>
        </w:tabs>
        <w:ind w:left="3164" w:hanging="360"/>
      </w:pPr>
      <w:rPr>
        <w:rFonts w:ascii="Symbol" w:hAnsi="Symbol" w:hint="default"/>
      </w:rPr>
    </w:lvl>
    <w:lvl w:ilvl="4" w:tplc="04050003" w:tentative="1">
      <w:start w:val="1"/>
      <w:numFmt w:val="bullet"/>
      <w:lvlText w:val="o"/>
      <w:lvlJc w:val="left"/>
      <w:pPr>
        <w:tabs>
          <w:tab w:val="num" w:pos="3884"/>
        </w:tabs>
        <w:ind w:left="3884" w:hanging="360"/>
      </w:pPr>
      <w:rPr>
        <w:rFonts w:ascii="Courier New" w:hAnsi="Courier New" w:cs="Courier New" w:hint="default"/>
      </w:rPr>
    </w:lvl>
    <w:lvl w:ilvl="5" w:tplc="04050005" w:tentative="1">
      <w:start w:val="1"/>
      <w:numFmt w:val="bullet"/>
      <w:lvlText w:val=""/>
      <w:lvlJc w:val="left"/>
      <w:pPr>
        <w:tabs>
          <w:tab w:val="num" w:pos="4604"/>
        </w:tabs>
        <w:ind w:left="4604" w:hanging="360"/>
      </w:pPr>
      <w:rPr>
        <w:rFonts w:ascii="Wingdings" w:hAnsi="Wingdings" w:hint="default"/>
      </w:rPr>
    </w:lvl>
    <w:lvl w:ilvl="6" w:tplc="04050001" w:tentative="1">
      <w:start w:val="1"/>
      <w:numFmt w:val="bullet"/>
      <w:lvlText w:val=""/>
      <w:lvlJc w:val="left"/>
      <w:pPr>
        <w:tabs>
          <w:tab w:val="num" w:pos="5324"/>
        </w:tabs>
        <w:ind w:left="5324" w:hanging="360"/>
      </w:pPr>
      <w:rPr>
        <w:rFonts w:ascii="Symbol" w:hAnsi="Symbol" w:hint="default"/>
      </w:rPr>
    </w:lvl>
    <w:lvl w:ilvl="7" w:tplc="04050003" w:tentative="1">
      <w:start w:val="1"/>
      <w:numFmt w:val="bullet"/>
      <w:lvlText w:val="o"/>
      <w:lvlJc w:val="left"/>
      <w:pPr>
        <w:tabs>
          <w:tab w:val="num" w:pos="6044"/>
        </w:tabs>
        <w:ind w:left="6044" w:hanging="360"/>
      </w:pPr>
      <w:rPr>
        <w:rFonts w:ascii="Courier New" w:hAnsi="Courier New" w:cs="Courier New" w:hint="default"/>
      </w:rPr>
    </w:lvl>
    <w:lvl w:ilvl="8" w:tplc="04050005" w:tentative="1">
      <w:start w:val="1"/>
      <w:numFmt w:val="bullet"/>
      <w:lvlText w:val=""/>
      <w:lvlJc w:val="left"/>
      <w:pPr>
        <w:tabs>
          <w:tab w:val="num" w:pos="6764"/>
        </w:tabs>
        <w:ind w:left="6764" w:hanging="360"/>
      </w:pPr>
      <w:rPr>
        <w:rFonts w:ascii="Wingdings" w:hAnsi="Wingdings" w:hint="default"/>
      </w:rPr>
    </w:lvl>
  </w:abstractNum>
  <w:abstractNum w:abstractNumId="7">
    <w:nsid w:val="153128D6"/>
    <w:multiLevelType w:val="hybridMultilevel"/>
    <w:tmpl w:val="393E47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719581E"/>
    <w:multiLevelType w:val="hybridMultilevel"/>
    <w:tmpl w:val="EEE451FE"/>
    <w:lvl w:ilvl="0" w:tplc="0A248C6E">
      <w:start w:val="1"/>
      <w:numFmt w:val="bullet"/>
      <w:pStyle w:val="Odrka1-pouitsamostatn"/>
      <w:lvlText w:val=""/>
      <w:lvlPicBulletId w:val="0"/>
      <w:lvlJc w:val="left"/>
      <w:pPr>
        <w:ind w:left="360" w:hanging="360"/>
      </w:pPr>
      <w:rPr>
        <w:rFonts w:ascii="Symbol" w:hAnsi="Symbol" w:hint="default"/>
        <w:color w:val="auto"/>
      </w:rPr>
    </w:lvl>
    <w:lvl w:ilvl="1" w:tplc="04050003">
      <w:start w:val="1"/>
      <w:numFmt w:val="bullet"/>
      <w:lvlText w:val="o"/>
      <w:lvlJc w:val="left"/>
      <w:pPr>
        <w:ind w:left="2860" w:hanging="360"/>
      </w:pPr>
      <w:rPr>
        <w:rFonts w:ascii="Courier New" w:hAnsi="Courier New" w:cs="Courier New" w:hint="default"/>
      </w:rPr>
    </w:lvl>
    <w:lvl w:ilvl="2" w:tplc="04050005" w:tentative="1">
      <w:start w:val="1"/>
      <w:numFmt w:val="bullet"/>
      <w:lvlText w:val=""/>
      <w:lvlJc w:val="left"/>
      <w:pPr>
        <w:ind w:left="3580" w:hanging="360"/>
      </w:pPr>
      <w:rPr>
        <w:rFonts w:ascii="Wingdings" w:hAnsi="Wingdings" w:hint="default"/>
      </w:rPr>
    </w:lvl>
    <w:lvl w:ilvl="3" w:tplc="04050001" w:tentative="1">
      <w:start w:val="1"/>
      <w:numFmt w:val="bullet"/>
      <w:lvlText w:val=""/>
      <w:lvlJc w:val="left"/>
      <w:pPr>
        <w:ind w:left="4300" w:hanging="360"/>
      </w:pPr>
      <w:rPr>
        <w:rFonts w:ascii="Symbol" w:hAnsi="Symbol" w:hint="default"/>
      </w:rPr>
    </w:lvl>
    <w:lvl w:ilvl="4" w:tplc="04050003" w:tentative="1">
      <w:start w:val="1"/>
      <w:numFmt w:val="bullet"/>
      <w:lvlText w:val="o"/>
      <w:lvlJc w:val="left"/>
      <w:pPr>
        <w:ind w:left="5020" w:hanging="360"/>
      </w:pPr>
      <w:rPr>
        <w:rFonts w:ascii="Courier New" w:hAnsi="Courier New" w:cs="Courier New" w:hint="default"/>
      </w:rPr>
    </w:lvl>
    <w:lvl w:ilvl="5" w:tplc="04050005" w:tentative="1">
      <w:start w:val="1"/>
      <w:numFmt w:val="bullet"/>
      <w:lvlText w:val=""/>
      <w:lvlJc w:val="left"/>
      <w:pPr>
        <w:ind w:left="5740" w:hanging="360"/>
      </w:pPr>
      <w:rPr>
        <w:rFonts w:ascii="Wingdings" w:hAnsi="Wingdings" w:hint="default"/>
      </w:rPr>
    </w:lvl>
    <w:lvl w:ilvl="6" w:tplc="04050001" w:tentative="1">
      <w:start w:val="1"/>
      <w:numFmt w:val="bullet"/>
      <w:lvlText w:val=""/>
      <w:lvlJc w:val="left"/>
      <w:pPr>
        <w:ind w:left="6460" w:hanging="360"/>
      </w:pPr>
      <w:rPr>
        <w:rFonts w:ascii="Symbol" w:hAnsi="Symbol" w:hint="default"/>
      </w:rPr>
    </w:lvl>
    <w:lvl w:ilvl="7" w:tplc="04050003" w:tentative="1">
      <w:start w:val="1"/>
      <w:numFmt w:val="bullet"/>
      <w:lvlText w:val="o"/>
      <w:lvlJc w:val="left"/>
      <w:pPr>
        <w:ind w:left="7180" w:hanging="360"/>
      </w:pPr>
      <w:rPr>
        <w:rFonts w:ascii="Courier New" w:hAnsi="Courier New" w:cs="Courier New" w:hint="default"/>
      </w:rPr>
    </w:lvl>
    <w:lvl w:ilvl="8" w:tplc="04050005" w:tentative="1">
      <w:start w:val="1"/>
      <w:numFmt w:val="bullet"/>
      <w:lvlText w:val=""/>
      <w:lvlJc w:val="left"/>
      <w:pPr>
        <w:ind w:left="7900" w:hanging="360"/>
      </w:pPr>
      <w:rPr>
        <w:rFonts w:ascii="Wingdings" w:hAnsi="Wingdings" w:hint="default"/>
      </w:rPr>
    </w:lvl>
  </w:abstractNum>
  <w:abstractNum w:abstractNumId="9">
    <w:nsid w:val="17497BCD"/>
    <w:multiLevelType w:val="hybridMultilevel"/>
    <w:tmpl w:val="1EC616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EAC613E"/>
    <w:multiLevelType w:val="hybridMultilevel"/>
    <w:tmpl w:val="0B4E0558"/>
    <w:lvl w:ilvl="0" w:tplc="04050001">
      <w:start w:val="1"/>
      <w:numFmt w:val="bullet"/>
      <w:lvlText w:val=""/>
      <w:lvlJc w:val="left"/>
      <w:pPr>
        <w:ind w:left="720" w:hanging="360"/>
      </w:pPr>
      <w:rPr>
        <w:rFonts w:ascii="Symbol" w:hAnsi="Symbol" w:hint="default"/>
      </w:rPr>
    </w:lvl>
    <w:lvl w:ilvl="1" w:tplc="935CB360">
      <w:start w:val="1"/>
      <w:numFmt w:val="bullet"/>
      <w:lvlText w:val="­"/>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nsid w:val="1EE6261C"/>
    <w:multiLevelType w:val="hybridMultilevel"/>
    <w:tmpl w:val="8FD8D2EC"/>
    <w:lvl w:ilvl="0" w:tplc="0405000F">
      <w:start w:val="1"/>
      <w:numFmt w:val="decimal"/>
      <w:lvlText w:val="%1."/>
      <w:lvlJc w:val="left"/>
      <w:pPr>
        <w:tabs>
          <w:tab w:val="num" w:pos="1440"/>
        </w:tabs>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51D13F0"/>
    <w:multiLevelType w:val="hybridMultilevel"/>
    <w:tmpl w:val="E19A8844"/>
    <w:lvl w:ilvl="0" w:tplc="1630A282">
      <w:start w:val="1"/>
      <w:numFmt w:val="bullet"/>
      <w:pStyle w:val="Odrka3plohasmlouvy"/>
      <w:lvlText w:val=""/>
      <w:lvlPicBulletId w:val="2"/>
      <w:lvlJc w:val="left"/>
      <w:pPr>
        <w:ind w:left="1068" w:hanging="360"/>
      </w:pPr>
      <w:rPr>
        <w:rFonts w:ascii="Symbol" w:hAnsi="Symbol" w:hint="default"/>
        <w:color w:val="auto"/>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3">
    <w:nsid w:val="26291F35"/>
    <w:multiLevelType w:val="hybridMultilevel"/>
    <w:tmpl w:val="5538DDB6"/>
    <w:lvl w:ilvl="0" w:tplc="60AE47D6">
      <w:numFmt w:val="bullet"/>
      <w:lvlText w:val="-"/>
      <w:lvlJc w:val="left"/>
      <w:pPr>
        <w:ind w:left="1068" w:hanging="360"/>
      </w:pPr>
      <w:rPr>
        <w:rFonts w:ascii="Tahoma" w:eastAsia="Times New Roman" w:hAnsi="Tahoma" w:cs="Tahoma"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pStyle w:val="StylErove3Tahoma"/>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4">
    <w:nsid w:val="28475AD5"/>
    <w:multiLevelType w:val="hybridMultilevel"/>
    <w:tmpl w:val="B1687838"/>
    <w:lvl w:ilvl="0" w:tplc="935CB360">
      <w:start w:val="1"/>
      <w:numFmt w:val="bullet"/>
      <w:lvlText w:val="­"/>
      <w:lvlJc w:val="left"/>
      <w:pPr>
        <w:ind w:left="1068" w:hanging="360"/>
      </w:pPr>
      <w:rPr>
        <w:rFonts w:ascii="Courier New" w:hAnsi="Courier New" w:cs="Times New Roman"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5">
    <w:nsid w:val="299A3EDC"/>
    <w:multiLevelType w:val="hybridMultilevel"/>
    <w:tmpl w:val="7A907CE4"/>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6">
    <w:nsid w:val="2A385621"/>
    <w:multiLevelType w:val="hybridMultilevel"/>
    <w:tmpl w:val="14D22672"/>
    <w:lvl w:ilvl="0" w:tplc="8104E42C">
      <w:start w:val="2"/>
      <w:numFmt w:val="bullet"/>
      <w:lvlText w:val="-"/>
      <w:lvlJc w:val="left"/>
      <w:pPr>
        <w:tabs>
          <w:tab w:val="num" w:pos="1212"/>
        </w:tabs>
        <w:ind w:left="1212" w:hanging="360"/>
      </w:pPr>
      <w:rPr>
        <w:rFonts w:ascii="Tahoma" w:eastAsia="Symbol" w:hAnsi="Tahoma" w:cs="Tahoma"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7">
    <w:nsid w:val="2BF04F3C"/>
    <w:multiLevelType w:val="hybridMultilevel"/>
    <w:tmpl w:val="91585E80"/>
    <w:lvl w:ilvl="0" w:tplc="45A2E30C">
      <w:start w:val="1"/>
      <w:numFmt w:val="bullet"/>
      <w:pStyle w:val="odrky3"/>
      <w:lvlText w:val=""/>
      <w:lvlJc w:val="left"/>
      <w:pPr>
        <w:tabs>
          <w:tab w:val="num" w:pos="1077"/>
        </w:tabs>
        <w:ind w:left="1077" w:hanging="357"/>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nsid w:val="2D2A5B81"/>
    <w:multiLevelType w:val="hybridMultilevel"/>
    <w:tmpl w:val="4ED4B556"/>
    <w:lvl w:ilvl="0" w:tplc="FFFFFFFF">
      <w:start w:val="1"/>
      <w:numFmt w:val="decimal"/>
      <w:lvlText w:val="%1."/>
      <w:lvlJc w:val="left"/>
      <w:pPr>
        <w:tabs>
          <w:tab w:val="num" w:pos="720"/>
        </w:tabs>
        <w:ind w:left="720" w:hanging="360"/>
      </w:pPr>
      <w:rPr>
        <w:rFonts w:hint="default"/>
      </w:rPr>
    </w:lvl>
    <w:lvl w:ilvl="1" w:tplc="0405000F">
      <w:start w:val="1"/>
      <w:numFmt w:val="decimal"/>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2FEE6EBA"/>
    <w:multiLevelType w:val="multilevel"/>
    <w:tmpl w:val="E03ACE2E"/>
    <w:lvl w:ilvl="0">
      <w:start w:val="1"/>
      <w:numFmt w:val="decimal"/>
      <w:pStyle w:val="EU1"/>
      <w:lvlText w:val="%1."/>
      <w:lvlJc w:val="left"/>
      <w:pPr>
        <w:tabs>
          <w:tab w:val="num" w:pos="567"/>
        </w:tabs>
        <w:ind w:left="567" w:hanging="567"/>
      </w:pPr>
      <w:rPr>
        <w:rFonts w:hint="default"/>
      </w:rPr>
    </w:lvl>
    <w:lvl w:ilvl="1">
      <w:start w:val="1"/>
      <w:numFmt w:val="decimal"/>
      <w:pStyle w:val="EU2"/>
      <w:lvlText w:val="%1.%2."/>
      <w:lvlJc w:val="left"/>
      <w:pPr>
        <w:tabs>
          <w:tab w:val="num" w:pos="792"/>
        </w:tabs>
        <w:ind w:left="792" w:hanging="432"/>
      </w:pPr>
      <w:rPr>
        <w:rFonts w:hint="default"/>
      </w:rPr>
    </w:lvl>
    <w:lvl w:ilvl="2">
      <w:start w:val="1"/>
      <w:numFmt w:val="decimal"/>
      <w:pStyle w:val="EU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nsid w:val="351E7787"/>
    <w:multiLevelType w:val="hybridMultilevel"/>
    <w:tmpl w:val="7BB43BE2"/>
    <w:lvl w:ilvl="0" w:tplc="8104E42C">
      <w:start w:val="2"/>
      <w:numFmt w:val="bullet"/>
      <w:lvlText w:val="-"/>
      <w:lvlJc w:val="left"/>
      <w:pPr>
        <w:tabs>
          <w:tab w:val="num" w:pos="928"/>
        </w:tabs>
        <w:ind w:left="928" w:hanging="360"/>
      </w:pPr>
      <w:rPr>
        <w:rFonts w:ascii="Tahoma" w:eastAsia="Symbol" w:hAnsi="Tahoma" w:cs="Tahoma" w:hint="default"/>
      </w:rPr>
    </w:lvl>
    <w:lvl w:ilvl="1" w:tplc="04050003" w:tentative="1">
      <w:start w:val="1"/>
      <w:numFmt w:val="bullet"/>
      <w:lvlText w:val="o"/>
      <w:lvlJc w:val="left"/>
      <w:pPr>
        <w:tabs>
          <w:tab w:val="num" w:pos="1724"/>
        </w:tabs>
        <w:ind w:left="1724" w:hanging="360"/>
      </w:pPr>
      <w:rPr>
        <w:rFonts w:ascii="Courier New" w:hAnsi="Courier New" w:cs="Courier New" w:hint="default"/>
      </w:rPr>
    </w:lvl>
    <w:lvl w:ilvl="2" w:tplc="04050005" w:tentative="1">
      <w:start w:val="1"/>
      <w:numFmt w:val="bullet"/>
      <w:lvlText w:val=""/>
      <w:lvlJc w:val="left"/>
      <w:pPr>
        <w:tabs>
          <w:tab w:val="num" w:pos="2444"/>
        </w:tabs>
        <w:ind w:left="2444" w:hanging="360"/>
      </w:pPr>
      <w:rPr>
        <w:rFonts w:ascii="Wingdings" w:hAnsi="Wingdings" w:hint="default"/>
      </w:rPr>
    </w:lvl>
    <w:lvl w:ilvl="3" w:tplc="04050001" w:tentative="1">
      <w:start w:val="1"/>
      <w:numFmt w:val="bullet"/>
      <w:lvlText w:val=""/>
      <w:lvlJc w:val="left"/>
      <w:pPr>
        <w:tabs>
          <w:tab w:val="num" w:pos="3164"/>
        </w:tabs>
        <w:ind w:left="3164" w:hanging="360"/>
      </w:pPr>
      <w:rPr>
        <w:rFonts w:ascii="Symbol" w:hAnsi="Symbol" w:hint="default"/>
      </w:rPr>
    </w:lvl>
    <w:lvl w:ilvl="4" w:tplc="04050003" w:tentative="1">
      <w:start w:val="1"/>
      <w:numFmt w:val="bullet"/>
      <w:lvlText w:val="o"/>
      <w:lvlJc w:val="left"/>
      <w:pPr>
        <w:tabs>
          <w:tab w:val="num" w:pos="3884"/>
        </w:tabs>
        <w:ind w:left="3884" w:hanging="360"/>
      </w:pPr>
      <w:rPr>
        <w:rFonts w:ascii="Courier New" w:hAnsi="Courier New" w:cs="Courier New" w:hint="default"/>
      </w:rPr>
    </w:lvl>
    <w:lvl w:ilvl="5" w:tplc="04050005" w:tentative="1">
      <w:start w:val="1"/>
      <w:numFmt w:val="bullet"/>
      <w:lvlText w:val=""/>
      <w:lvlJc w:val="left"/>
      <w:pPr>
        <w:tabs>
          <w:tab w:val="num" w:pos="4604"/>
        </w:tabs>
        <w:ind w:left="4604" w:hanging="360"/>
      </w:pPr>
      <w:rPr>
        <w:rFonts w:ascii="Wingdings" w:hAnsi="Wingdings" w:hint="default"/>
      </w:rPr>
    </w:lvl>
    <w:lvl w:ilvl="6" w:tplc="04050001" w:tentative="1">
      <w:start w:val="1"/>
      <w:numFmt w:val="bullet"/>
      <w:lvlText w:val=""/>
      <w:lvlJc w:val="left"/>
      <w:pPr>
        <w:tabs>
          <w:tab w:val="num" w:pos="5324"/>
        </w:tabs>
        <w:ind w:left="5324" w:hanging="360"/>
      </w:pPr>
      <w:rPr>
        <w:rFonts w:ascii="Symbol" w:hAnsi="Symbol" w:hint="default"/>
      </w:rPr>
    </w:lvl>
    <w:lvl w:ilvl="7" w:tplc="04050003" w:tentative="1">
      <w:start w:val="1"/>
      <w:numFmt w:val="bullet"/>
      <w:lvlText w:val="o"/>
      <w:lvlJc w:val="left"/>
      <w:pPr>
        <w:tabs>
          <w:tab w:val="num" w:pos="6044"/>
        </w:tabs>
        <w:ind w:left="6044" w:hanging="360"/>
      </w:pPr>
      <w:rPr>
        <w:rFonts w:ascii="Courier New" w:hAnsi="Courier New" w:cs="Courier New" w:hint="default"/>
      </w:rPr>
    </w:lvl>
    <w:lvl w:ilvl="8" w:tplc="04050005" w:tentative="1">
      <w:start w:val="1"/>
      <w:numFmt w:val="bullet"/>
      <w:lvlText w:val=""/>
      <w:lvlJc w:val="left"/>
      <w:pPr>
        <w:tabs>
          <w:tab w:val="num" w:pos="6764"/>
        </w:tabs>
        <w:ind w:left="6764" w:hanging="360"/>
      </w:pPr>
      <w:rPr>
        <w:rFonts w:ascii="Wingdings" w:hAnsi="Wingdings" w:hint="default"/>
      </w:rPr>
    </w:lvl>
  </w:abstractNum>
  <w:abstractNum w:abstractNumId="21">
    <w:nsid w:val="36F921D2"/>
    <w:multiLevelType w:val="hybridMultilevel"/>
    <w:tmpl w:val="4EA0AB62"/>
    <w:lvl w:ilvl="0" w:tplc="8104E42C">
      <w:start w:val="2"/>
      <w:numFmt w:val="bullet"/>
      <w:lvlText w:val="-"/>
      <w:lvlJc w:val="left"/>
      <w:pPr>
        <w:tabs>
          <w:tab w:val="num" w:pos="928"/>
        </w:tabs>
        <w:ind w:left="928" w:hanging="360"/>
      </w:pPr>
      <w:rPr>
        <w:rFonts w:ascii="Tahoma" w:eastAsia="Symbol" w:hAnsi="Tahoma" w:cs="Tahoma" w:hint="default"/>
      </w:rPr>
    </w:lvl>
    <w:lvl w:ilvl="1" w:tplc="04050003" w:tentative="1">
      <w:start w:val="1"/>
      <w:numFmt w:val="bullet"/>
      <w:lvlText w:val="o"/>
      <w:lvlJc w:val="left"/>
      <w:pPr>
        <w:tabs>
          <w:tab w:val="num" w:pos="1724"/>
        </w:tabs>
        <w:ind w:left="1724" w:hanging="360"/>
      </w:pPr>
      <w:rPr>
        <w:rFonts w:ascii="Courier New" w:hAnsi="Courier New" w:cs="Courier New" w:hint="default"/>
      </w:rPr>
    </w:lvl>
    <w:lvl w:ilvl="2" w:tplc="04050005" w:tentative="1">
      <w:start w:val="1"/>
      <w:numFmt w:val="bullet"/>
      <w:lvlText w:val=""/>
      <w:lvlJc w:val="left"/>
      <w:pPr>
        <w:tabs>
          <w:tab w:val="num" w:pos="2444"/>
        </w:tabs>
        <w:ind w:left="2444" w:hanging="360"/>
      </w:pPr>
      <w:rPr>
        <w:rFonts w:ascii="Wingdings" w:hAnsi="Wingdings" w:hint="default"/>
      </w:rPr>
    </w:lvl>
    <w:lvl w:ilvl="3" w:tplc="04050001" w:tentative="1">
      <w:start w:val="1"/>
      <w:numFmt w:val="bullet"/>
      <w:lvlText w:val=""/>
      <w:lvlJc w:val="left"/>
      <w:pPr>
        <w:tabs>
          <w:tab w:val="num" w:pos="3164"/>
        </w:tabs>
        <w:ind w:left="3164" w:hanging="360"/>
      </w:pPr>
      <w:rPr>
        <w:rFonts w:ascii="Symbol" w:hAnsi="Symbol" w:hint="default"/>
      </w:rPr>
    </w:lvl>
    <w:lvl w:ilvl="4" w:tplc="04050003" w:tentative="1">
      <w:start w:val="1"/>
      <w:numFmt w:val="bullet"/>
      <w:lvlText w:val="o"/>
      <w:lvlJc w:val="left"/>
      <w:pPr>
        <w:tabs>
          <w:tab w:val="num" w:pos="3884"/>
        </w:tabs>
        <w:ind w:left="3884" w:hanging="360"/>
      </w:pPr>
      <w:rPr>
        <w:rFonts w:ascii="Courier New" w:hAnsi="Courier New" w:cs="Courier New" w:hint="default"/>
      </w:rPr>
    </w:lvl>
    <w:lvl w:ilvl="5" w:tplc="04050005" w:tentative="1">
      <w:start w:val="1"/>
      <w:numFmt w:val="bullet"/>
      <w:lvlText w:val=""/>
      <w:lvlJc w:val="left"/>
      <w:pPr>
        <w:tabs>
          <w:tab w:val="num" w:pos="4604"/>
        </w:tabs>
        <w:ind w:left="4604" w:hanging="360"/>
      </w:pPr>
      <w:rPr>
        <w:rFonts w:ascii="Wingdings" w:hAnsi="Wingdings" w:hint="default"/>
      </w:rPr>
    </w:lvl>
    <w:lvl w:ilvl="6" w:tplc="04050001" w:tentative="1">
      <w:start w:val="1"/>
      <w:numFmt w:val="bullet"/>
      <w:lvlText w:val=""/>
      <w:lvlJc w:val="left"/>
      <w:pPr>
        <w:tabs>
          <w:tab w:val="num" w:pos="5324"/>
        </w:tabs>
        <w:ind w:left="5324" w:hanging="360"/>
      </w:pPr>
      <w:rPr>
        <w:rFonts w:ascii="Symbol" w:hAnsi="Symbol" w:hint="default"/>
      </w:rPr>
    </w:lvl>
    <w:lvl w:ilvl="7" w:tplc="04050003" w:tentative="1">
      <w:start w:val="1"/>
      <w:numFmt w:val="bullet"/>
      <w:lvlText w:val="o"/>
      <w:lvlJc w:val="left"/>
      <w:pPr>
        <w:tabs>
          <w:tab w:val="num" w:pos="6044"/>
        </w:tabs>
        <w:ind w:left="6044" w:hanging="360"/>
      </w:pPr>
      <w:rPr>
        <w:rFonts w:ascii="Courier New" w:hAnsi="Courier New" w:cs="Courier New" w:hint="default"/>
      </w:rPr>
    </w:lvl>
    <w:lvl w:ilvl="8" w:tplc="04050005" w:tentative="1">
      <w:start w:val="1"/>
      <w:numFmt w:val="bullet"/>
      <w:lvlText w:val=""/>
      <w:lvlJc w:val="left"/>
      <w:pPr>
        <w:tabs>
          <w:tab w:val="num" w:pos="6764"/>
        </w:tabs>
        <w:ind w:left="6764" w:hanging="360"/>
      </w:pPr>
      <w:rPr>
        <w:rFonts w:ascii="Wingdings" w:hAnsi="Wingdings" w:hint="default"/>
      </w:rPr>
    </w:lvl>
  </w:abstractNum>
  <w:abstractNum w:abstractNumId="22">
    <w:nsid w:val="3CDD3A77"/>
    <w:multiLevelType w:val="hybridMultilevel"/>
    <w:tmpl w:val="60644EA2"/>
    <w:lvl w:ilvl="0" w:tplc="FFFFFFFF">
      <w:start w:val="1"/>
      <w:numFmt w:val="decimal"/>
      <w:lvlText w:val="%1."/>
      <w:lvlJc w:val="left"/>
      <w:pPr>
        <w:tabs>
          <w:tab w:val="num" w:pos="720"/>
        </w:tabs>
        <w:ind w:left="720" w:hanging="360"/>
      </w:pPr>
      <w:rPr>
        <w:rFonts w:hint="default"/>
      </w:rPr>
    </w:lvl>
    <w:lvl w:ilvl="1" w:tplc="0405000F">
      <w:start w:val="1"/>
      <w:numFmt w:val="decimal"/>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3DD55799"/>
    <w:multiLevelType w:val="hybridMultilevel"/>
    <w:tmpl w:val="8112014C"/>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4">
    <w:nsid w:val="3F54310A"/>
    <w:multiLevelType w:val="hybridMultilevel"/>
    <w:tmpl w:val="06DEF25A"/>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5">
    <w:nsid w:val="41076014"/>
    <w:multiLevelType w:val="hybridMultilevel"/>
    <w:tmpl w:val="5050657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6">
    <w:nsid w:val="41EE1BB5"/>
    <w:multiLevelType w:val="hybridMultilevel"/>
    <w:tmpl w:val="48FEA8F2"/>
    <w:lvl w:ilvl="0" w:tplc="FFFFFFFF">
      <w:start w:val="1"/>
      <w:numFmt w:val="decimal"/>
      <w:lvlText w:val="%1."/>
      <w:lvlJc w:val="left"/>
      <w:pPr>
        <w:tabs>
          <w:tab w:val="num" w:pos="720"/>
        </w:tabs>
        <w:ind w:left="720" w:hanging="360"/>
      </w:pPr>
      <w:rPr>
        <w:rFonts w:hint="default"/>
      </w:rPr>
    </w:lvl>
    <w:lvl w:ilvl="1" w:tplc="0405000F">
      <w:start w:val="1"/>
      <w:numFmt w:val="decimal"/>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nsid w:val="484C5445"/>
    <w:multiLevelType w:val="hybridMultilevel"/>
    <w:tmpl w:val="2E26CB4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nsid w:val="48A24016"/>
    <w:multiLevelType w:val="hybridMultilevel"/>
    <w:tmpl w:val="805825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49464D96"/>
    <w:multiLevelType w:val="multilevel"/>
    <w:tmpl w:val="8C16C1BE"/>
    <w:lvl w:ilvl="0">
      <w:start w:val="1"/>
      <w:numFmt w:val="decimal"/>
      <w:pStyle w:val="Eroven1"/>
      <w:lvlText w:val="%1."/>
      <w:lvlJc w:val="left"/>
      <w:pPr>
        <w:tabs>
          <w:tab w:val="num" w:pos="567"/>
        </w:tabs>
        <w:ind w:left="567" w:hanging="567"/>
      </w:pPr>
      <w:rPr>
        <w:rFonts w:hint="default"/>
      </w:rPr>
    </w:lvl>
    <w:lvl w:ilvl="1">
      <w:start w:val="1"/>
      <w:numFmt w:val="decimal"/>
      <w:pStyle w:val="Erove2"/>
      <w:lvlText w:val="%1.%2."/>
      <w:lvlJc w:val="left"/>
      <w:pPr>
        <w:tabs>
          <w:tab w:val="num" w:pos="792"/>
        </w:tabs>
        <w:ind w:left="792" w:hanging="432"/>
      </w:pPr>
      <w:rPr>
        <w:rFonts w:hint="default"/>
      </w:rPr>
    </w:lvl>
    <w:lvl w:ilvl="2">
      <w:start w:val="1"/>
      <w:numFmt w:val="decimal"/>
      <w:pStyle w:val="Erove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0">
    <w:nsid w:val="51AF6EA7"/>
    <w:multiLevelType w:val="hybridMultilevel"/>
    <w:tmpl w:val="15141084"/>
    <w:lvl w:ilvl="0" w:tplc="FBDCE336">
      <w:start w:val="1"/>
      <w:numFmt w:val="bullet"/>
      <w:pStyle w:val="odrky1-obecndokument"/>
      <w:lvlText w:val=""/>
      <w:lvlJc w:val="left"/>
      <w:pPr>
        <w:tabs>
          <w:tab w:val="num" w:pos="284"/>
        </w:tabs>
        <w:ind w:left="284" w:hanging="284"/>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nsid w:val="52653FA7"/>
    <w:multiLevelType w:val="hybridMultilevel"/>
    <w:tmpl w:val="7D2A378C"/>
    <w:lvl w:ilvl="0" w:tplc="610C8918">
      <w:start w:val="1"/>
      <w:numFmt w:val="bullet"/>
      <w:pStyle w:val="Odrka2doplohy"/>
      <w:lvlText w:val=""/>
      <w:lvlPicBulletId w:val="1"/>
      <w:lvlJc w:val="left"/>
      <w:pPr>
        <w:ind w:left="700" w:hanging="360"/>
      </w:pPr>
      <w:rPr>
        <w:rFonts w:ascii="Symbol" w:hAnsi="Symbol" w:hint="default"/>
        <w:color w:val="auto"/>
      </w:rPr>
    </w:lvl>
    <w:lvl w:ilvl="1" w:tplc="04050003">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32">
    <w:nsid w:val="55E159C3"/>
    <w:multiLevelType w:val="multilevel"/>
    <w:tmpl w:val="0F3493C4"/>
    <w:lvl w:ilvl="0">
      <w:start w:val="1"/>
      <w:numFmt w:val="decimal"/>
      <w:pStyle w:val="Plohanadpisprvnrovn"/>
      <w:lvlText w:val="%1."/>
      <w:lvlJc w:val="left"/>
      <w:pPr>
        <w:ind w:left="360" w:hanging="360"/>
      </w:pPr>
      <w:rPr>
        <w:rFonts w:hint="default"/>
      </w:rPr>
    </w:lvl>
    <w:lvl w:ilvl="1">
      <w:start w:val="1"/>
      <w:numFmt w:val="decimal"/>
      <w:pStyle w:val="nadpis2roven"/>
      <w:lvlText w:val="%1.%2."/>
      <w:lvlJc w:val="left"/>
      <w:pPr>
        <w:ind w:left="792" w:hanging="432"/>
      </w:pPr>
      <w:rPr>
        <w:rFonts w:hint="default"/>
      </w:rPr>
    </w:lvl>
    <w:lvl w:ilvl="2">
      <w:start w:val="1"/>
      <w:numFmt w:val="decimal"/>
      <w:pStyle w:val="Plohanadpistetrovn"/>
      <w:lvlText w:val="%1.%2.%3."/>
      <w:lvlJc w:val="left"/>
      <w:pPr>
        <w:ind w:left="461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59BC5BF6"/>
    <w:multiLevelType w:val="multilevel"/>
    <w:tmpl w:val="391671F2"/>
    <w:lvl w:ilvl="0">
      <w:start w:val="1"/>
      <w:numFmt w:val="decimal"/>
      <w:pStyle w:val="Nadpis1-obecndokument"/>
      <w:lvlText w:val="%1."/>
      <w:lvlJc w:val="left"/>
      <w:pPr>
        <w:tabs>
          <w:tab w:val="num" w:pos="720"/>
        </w:tabs>
        <w:ind w:left="360" w:hanging="360"/>
      </w:pPr>
      <w:rPr>
        <w:rFonts w:hint="default"/>
      </w:rPr>
    </w:lvl>
    <w:lvl w:ilvl="1">
      <w:start w:val="1"/>
      <w:numFmt w:val="decimal"/>
      <w:pStyle w:val="Nadpis2-obecndokument"/>
      <w:lvlText w:val="%1.%2."/>
      <w:lvlJc w:val="left"/>
      <w:pPr>
        <w:tabs>
          <w:tab w:val="num" w:pos="1440"/>
        </w:tabs>
        <w:ind w:left="792" w:hanging="432"/>
      </w:pPr>
      <w:rPr>
        <w:rFonts w:hint="default"/>
      </w:rPr>
    </w:lvl>
    <w:lvl w:ilvl="2">
      <w:start w:val="1"/>
      <w:numFmt w:val="decimal"/>
      <w:pStyle w:val="Nadpis1-obecndokument"/>
      <w:lvlText w:val="%1.%2.%3."/>
      <w:lvlJc w:val="left"/>
      <w:pPr>
        <w:tabs>
          <w:tab w:val="num" w:pos="2160"/>
        </w:tabs>
        <w:ind w:left="1224" w:hanging="504"/>
      </w:pPr>
      <w:rPr>
        <w:rFonts w:hint="default"/>
      </w:rPr>
    </w:lvl>
    <w:lvl w:ilvl="3">
      <w:start w:val="1"/>
      <w:numFmt w:val="decimal"/>
      <w:lvlText w:val="%1.%2.%3.%4."/>
      <w:lvlJc w:val="left"/>
      <w:pPr>
        <w:tabs>
          <w:tab w:val="num" w:pos="3240"/>
        </w:tabs>
        <w:ind w:left="1728" w:hanging="648"/>
      </w:pPr>
      <w:rPr>
        <w:rFonts w:hint="default"/>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abstractNum w:abstractNumId="34">
    <w:nsid w:val="5AD16063"/>
    <w:multiLevelType w:val="hybridMultilevel"/>
    <w:tmpl w:val="17905960"/>
    <w:lvl w:ilvl="0" w:tplc="8104E42C">
      <w:start w:val="2"/>
      <w:numFmt w:val="bullet"/>
      <w:lvlText w:val="-"/>
      <w:lvlJc w:val="left"/>
      <w:pPr>
        <w:tabs>
          <w:tab w:val="num" w:pos="928"/>
        </w:tabs>
        <w:ind w:left="928" w:hanging="360"/>
      </w:pPr>
      <w:rPr>
        <w:rFonts w:ascii="Tahoma" w:eastAsia="Symbol" w:hAnsi="Tahoma" w:cs="Tahoma" w:hint="default"/>
      </w:rPr>
    </w:lvl>
    <w:lvl w:ilvl="1" w:tplc="04050003" w:tentative="1">
      <w:start w:val="1"/>
      <w:numFmt w:val="bullet"/>
      <w:lvlText w:val="o"/>
      <w:lvlJc w:val="left"/>
      <w:pPr>
        <w:tabs>
          <w:tab w:val="num" w:pos="1724"/>
        </w:tabs>
        <w:ind w:left="1724" w:hanging="360"/>
      </w:pPr>
      <w:rPr>
        <w:rFonts w:ascii="Courier New" w:hAnsi="Courier New" w:cs="Courier New" w:hint="default"/>
      </w:rPr>
    </w:lvl>
    <w:lvl w:ilvl="2" w:tplc="04050005" w:tentative="1">
      <w:start w:val="1"/>
      <w:numFmt w:val="bullet"/>
      <w:lvlText w:val=""/>
      <w:lvlJc w:val="left"/>
      <w:pPr>
        <w:tabs>
          <w:tab w:val="num" w:pos="2444"/>
        </w:tabs>
        <w:ind w:left="2444" w:hanging="360"/>
      </w:pPr>
      <w:rPr>
        <w:rFonts w:ascii="Wingdings" w:hAnsi="Wingdings" w:hint="default"/>
      </w:rPr>
    </w:lvl>
    <w:lvl w:ilvl="3" w:tplc="04050001" w:tentative="1">
      <w:start w:val="1"/>
      <w:numFmt w:val="bullet"/>
      <w:lvlText w:val=""/>
      <w:lvlJc w:val="left"/>
      <w:pPr>
        <w:tabs>
          <w:tab w:val="num" w:pos="3164"/>
        </w:tabs>
        <w:ind w:left="3164" w:hanging="360"/>
      </w:pPr>
      <w:rPr>
        <w:rFonts w:ascii="Symbol" w:hAnsi="Symbol" w:hint="default"/>
      </w:rPr>
    </w:lvl>
    <w:lvl w:ilvl="4" w:tplc="04050003" w:tentative="1">
      <w:start w:val="1"/>
      <w:numFmt w:val="bullet"/>
      <w:lvlText w:val="o"/>
      <w:lvlJc w:val="left"/>
      <w:pPr>
        <w:tabs>
          <w:tab w:val="num" w:pos="3884"/>
        </w:tabs>
        <w:ind w:left="3884" w:hanging="360"/>
      </w:pPr>
      <w:rPr>
        <w:rFonts w:ascii="Courier New" w:hAnsi="Courier New" w:cs="Courier New" w:hint="default"/>
      </w:rPr>
    </w:lvl>
    <w:lvl w:ilvl="5" w:tplc="04050005" w:tentative="1">
      <w:start w:val="1"/>
      <w:numFmt w:val="bullet"/>
      <w:lvlText w:val=""/>
      <w:lvlJc w:val="left"/>
      <w:pPr>
        <w:tabs>
          <w:tab w:val="num" w:pos="4604"/>
        </w:tabs>
        <w:ind w:left="4604" w:hanging="360"/>
      </w:pPr>
      <w:rPr>
        <w:rFonts w:ascii="Wingdings" w:hAnsi="Wingdings" w:hint="default"/>
      </w:rPr>
    </w:lvl>
    <w:lvl w:ilvl="6" w:tplc="04050001" w:tentative="1">
      <w:start w:val="1"/>
      <w:numFmt w:val="bullet"/>
      <w:lvlText w:val=""/>
      <w:lvlJc w:val="left"/>
      <w:pPr>
        <w:tabs>
          <w:tab w:val="num" w:pos="5324"/>
        </w:tabs>
        <w:ind w:left="5324" w:hanging="360"/>
      </w:pPr>
      <w:rPr>
        <w:rFonts w:ascii="Symbol" w:hAnsi="Symbol" w:hint="default"/>
      </w:rPr>
    </w:lvl>
    <w:lvl w:ilvl="7" w:tplc="04050003" w:tentative="1">
      <w:start w:val="1"/>
      <w:numFmt w:val="bullet"/>
      <w:lvlText w:val="o"/>
      <w:lvlJc w:val="left"/>
      <w:pPr>
        <w:tabs>
          <w:tab w:val="num" w:pos="6044"/>
        </w:tabs>
        <w:ind w:left="6044" w:hanging="360"/>
      </w:pPr>
      <w:rPr>
        <w:rFonts w:ascii="Courier New" w:hAnsi="Courier New" w:cs="Courier New" w:hint="default"/>
      </w:rPr>
    </w:lvl>
    <w:lvl w:ilvl="8" w:tplc="04050005" w:tentative="1">
      <w:start w:val="1"/>
      <w:numFmt w:val="bullet"/>
      <w:lvlText w:val=""/>
      <w:lvlJc w:val="left"/>
      <w:pPr>
        <w:tabs>
          <w:tab w:val="num" w:pos="6764"/>
        </w:tabs>
        <w:ind w:left="6764" w:hanging="360"/>
      </w:pPr>
      <w:rPr>
        <w:rFonts w:ascii="Wingdings" w:hAnsi="Wingdings" w:hint="default"/>
      </w:rPr>
    </w:lvl>
  </w:abstractNum>
  <w:abstractNum w:abstractNumId="35">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6">
    <w:nsid w:val="64751BF9"/>
    <w:multiLevelType w:val="multilevel"/>
    <w:tmpl w:val="E5FC7F10"/>
    <w:lvl w:ilvl="0">
      <w:start w:val="1"/>
      <w:numFmt w:val="none"/>
      <w:pStyle w:val="Nadpis1"/>
      <w:lvlText w:val="&gt;&gt;"/>
      <w:lvlJc w:val="left"/>
      <w:pPr>
        <w:tabs>
          <w:tab w:val="num" w:pos="360"/>
        </w:tabs>
        <w:ind w:left="360" w:hanging="360"/>
      </w:pPr>
      <w:rPr>
        <w:rFonts w:hint="default"/>
        <w:b/>
        <w:i w:val="0"/>
        <w:color w:val="808080"/>
        <w:sz w:val="18"/>
      </w:rPr>
    </w:lvl>
    <w:lvl w:ilvl="1">
      <w:start w:val="1"/>
      <w:numFmt w:val="decimal"/>
      <w:pStyle w:val="Nadpis2"/>
      <w:lvlText w:val="%2"/>
      <w:lvlJc w:val="left"/>
      <w:pPr>
        <w:tabs>
          <w:tab w:val="num" w:pos="360"/>
        </w:tabs>
        <w:ind w:left="0" w:firstLine="0"/>
      </w:pPr>
      <w:rPr>
        <w:rFonts w:hint="default"/>
        <w:b/>
        <w:i w:val="0"/>
        <w:color w:val="999999"/>
      </w:rPr>
    </w:lvl>
    <w:lvl w:ilvl="2">
      <w:start w:val="1"/>
      <w:numFmt w:val="decimal"/>
      <w:pStyle w:val="Nadpis3"/>
      <w:lvlText w:val="%2.%3"/>
      <w:lvlJc w:val="left"/>
      <w:pPr>
        <w:tabs>
          <w:tab w:val="num" w:pos="720"/>
        </w:tabs>
        <w:ind w:left="0" w:firstLine="0"/>
      </w:pPr>
      <w:rPr>
        <w:rFonts w:hint="default"/>
        <w:b/>
        <w:i w:val="0"/>
        <w:color w:val="808080"/>
      </w:rPr>
    </w:lvl>
    <w:lvl w:ilvl="3">
      <w:start w:val="1"/>
      <w:numFmt w:val="decimal"/>
      <w:pStyle w:val="Nadpis4"/>
      <w:lvlText w:val="%2.%3.%4"/>
      <w:lvlJc w:val="left"/>
      <w:pPr>
        <w:tabs>
          <w:tab w:val="num" w:pos="720"/>
        </w:tabs>
        <w:ind w:left="0" w:firstLine="0"/>
      </w:pPr>
      <w:rPr>
        <w:rFonts w:hint="default"/>
        <w:b/>
        <w:i w:val="0"/>
        <w:color w:val="808080"/>
      </w:rPr>
    </w:lvl>
    <w:lvl w:ilvl="4">
      <w:start w:val="1"/>
      <w:numFmt w:val="decimal"/>
      <w:lvlText w:val="%3.%4.%5"/>
      <w:lvlJc w:val="left"/>
      <w:pPr>
        <w:tabs>
          <w:tab w:val="num" w:pos="720"/>
        </w:tabs>
        <w:ind w:left="0" w:firstLine="0"/>
      </w:pPr>
      <w:rPr>
        <w:rFonts w:hint="default"/>
        <w:b/>
        <w:i w:val="0"/>
        <w:color w:val="808080"/>
      </w:rPr>
    </w:lvl>
    <w:lvl w:ilvl="5">
      <w:start w:val="1"/>
      <w:numFmt w:val="decimal"/>
      <w:lvlText w:val="%3.%4.%5.%6"/>
      <w:lvlJc w:val="left"/>
      <w:pPr>
        <w:tabs>
          <w:tab w:val="num" w:pos="1080"/>
        </w:tabs>
        <w:ind w:left="0" w:firstLine="0"/>
      </w:pPr>
      <w:rPr>
        <w:rFonts w:hint="default"/>
        <w:b/>
        <w:i w:val="0"/>
        <w:color w:val="808080"/>
      </w:rPr>
    </w:lvl>
    <w:lvl w:ilvl="6">
      <w:start w:val="1"/>
      <w:numFmt w:val="decimal"/>
      <w:lvlText w:val="%3.%4.%5.%6.%7"/>
      <w:lvlJc w:val="left"/>
      <w:pPr>
        <w:tabs>
          <w:tab w:val="num" w:pos="1440"/>
        </w:tabs>
        <w:ind w:left="0" w:firstLine="0"/>
      </w:pPr>
      <w:rPr>
        <w:rFonts w:hint="default"/>
        <w:b/>
        <w:i w:val="0"/>
        <w:color w:val="808080"/>
      </w:rPr>
    </w:lvl>
    <w:lvl w:ilvl="7">
      <w:start w:val="1"/>
      <w:numFmt w:val="decimal"/>
      <w:pStyle w:val="Nadpis8"/>
      <w:lvlText w:val="%3.%4.%5.%6.%7.%8."/>
      <w:lvlJc w:val="left"/>
      <w:pPr>
        <w:tabs>
          <w:tab w:val="num" w:pos="1440"/>
        </w:tabs>
        <w:ind w:left="0" w:firstLine="0"/>
      </w:pPr>
      <w:rPr>
        <w:rFonts w:hint="default"/>
      </w:rPr>
    </w:lvl>
    <w:lvl w:ilvl="8">
      <w:start w:val="1"/>
      <w:numFmt w:val="decimal"/>
      <w:pStyle w:val="Nadpis9"/>
      <w:lvlText w:val="%3.%4.%5.%6.%7.%8.%9."/>
      <w:lvlJc w:val="left"/>
      <w:pPr>
        <w:tabs>
          <w:tab w:val="num" w:pos="2160"/>
        </w:tabs>
        <w:ind w:left="0" w:firstLine="0"/>
      </w:pPr>
      <w:rPr>
        <w:rFonts w:hint="default"/>
      </w:rPr>
    </w:lvl>
  </w:abstractNum>
  <w:abstractNum w:abstractNumId="37">
    <w:nsid w:val="6773648D"/>
    <w:multiLevelType w:val="multilevel"/>
    <w:tmpl w:val="5A248780"/>
    <w:lvl w:ilvl="0">
      <w:start w:val="1"/>
      <w:numFmt w:val="decimal"/>
      <w:lvlText w:val="%1"/>
      <w:lvlJc w:val="left"/>
      <w:pPr>
        <w:ind w:left="432" w:hanging="432"/>
      </w:pPr>
      <w:rPr>
        <w:rFonts w:hint="default"/>
      </w:rPr>
    </w:lvl>
    <w:lvl w:ilvl="1">
      <w:start w:val="1"/>
      <w:numFmt w:val="decimal"/>
      <w:lvlText w:val="%1.%2"/>
      <w:lvlJc w:val="left"/>
      <w:pPr>
        <w:ind w:left="718" w:hanging="576"/>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nsid w:val="68346E98"/>
    <w:multiLevelType w:val="hybridMultilevel"/>
    <w:tmpl w:val="271239D6"/>
    <w:lvl w:ilvl="0" w:tplc="8104E42C">
      <w:start w:val="2"/>
      <w:numFmt w:val="bullet"/>
      <w:lvlText w:val="-"/>
      <w:lvlJc w:val="left"/>
      <w:pPr>
        <w:tabs>
          <w:tab w:val="num" w:pos="928"/>
        </w:tabs>
        <w:ind w:left="928" w:hanging="360"/>
      </w:pPr>
      <w:rPr>
        <w:rFonts w:ascii="Tahoma" w:eastAsia="Symbol" w:hAnsi="Tahoma" w:cs="Tahoma" w:hint="default"/>
      </w:rPr>
    </w:lvl>
    <w:lvl w:ilvl="1" w:tplc="04050003">
      <w:start w:val="1"/>
      <w:numFmt w:val="bullet"/>
      <w:lvlText w:val="o"/>
      <w:lvlJc w:val="left"/>
      <w:pPr>
        <w:tabs>
          <w:tab w:val="num" w:pos="1724"/>
        </w:tabs>
        <w:ind w:left="1724" w:hanging="360"/>
      </w:pPr>
      <w:rPr>
        <w:rFonts w:ascii="Courier New" w:hAnsi="Courier New" w:cs="Courier New" w:hint="default"/>
      </w:rPr>
    </w:lvl>
    <w:lvl w:ilvl="2" w:tplc="04050005" w:tentative="1">
      <w:start w:val="1"/>
      <w:numFmt w:val="bullet"/>
      <w:lvlText w:val=""/>
      <w:lvlJc w:val="left"/>
      <w:pPr>
        <w:tabs>
          <w:tab w:val="num" w:pos="2444"/>
        </w:tabs>
        <w:ind w:left="2444" w:hanging="360"/>
      </w:pPr>
      <w:rPr>
        <w:rFonts w:ascii="Wingdings" w:hAnsi="Wingdings" w:hint="default"/>
      </w:rPr>
    </w:lvl>
    <w:lvl w:ilvl="3" w:tplc="04050001" w:tentative="1">
      <w:start w:val="1"/>
      <w:numFmt w:val="bullet"/>
      <w:lvlText w:val=""/>
      <w:lvlJc w:val="left"/>
      <w:pPr>
        <w:tabs>
          <w:tab w:val="num" w:pos="3164"/>
        </w:tabs>
        <w:ind w:left="3164" w:hanging="360"/>
      </w:pPr>
      <w:rPr>
        <w:rFonts w:ascii="Symbol" w:hAnsi="Symbol" w:hint="default"/>
      </w:rPr>
    </w:lvl>
    <w:lvl w:ilvl="4" w:tplc="04050003" w:tentative="1">
      <w:start w:val="1"/>
      <w:numFmt w:val="bullet"/>
      <w:lvlText w:val="o"/>
      <w:lvlJc w:val="left"/>
      <w:pPr>
        <w:tabs>
          <w:tab w:val="num" w:pos="3884"/>
        </w:tabs>
        <w:ind w:left="3884" w:hanging="360"/>
      </w:pPr>
      <w:rPr>
        <w:rFonts w:ascii="Courier New" w:hAnsi="Courier New" w:cs="Courier New" w:hint="default"/>
      </w:rPr>
    </w:lvl>
    <w:lvl w:ilvl="5" w:tplc="04050005" w:tentative="1">
      <w:start w:val="1"/>
      <w:numFmt w:val="bullet"/>
      <w:lvlText w:val=""/>
      <w:lvlJc w:val="left"/>
      <w:pPr>
        <w:tabs>
          <w:tab w:val="num" w:pos="4604"/>
        </w:tabs>
        <w:ind w:left="4604" w:hanging="360"/>
      </w:pPr>
      <w:rPr>
        <w:rFonts w:ascii="Wingdings" w:hAnsi="Wingdings" w:hint="default"/>
      </w:rPr>
    </w:lvl>
    <w:lvl w:ilvl="6" w:tplc="04050001" w:tentative="1">
      <w:start w:val="1"/>
      <w:numFmt w:val="bullet"/>
      <w:lvlText w:val=""/>
      <w:lvlJc w:val="left"/>
      <w:pPr>
        <w:tabs>
          <w:tab w:val="num" w:pos="5324"/>
        </w:tabs>
        <w:ind w:left="5324" w:hanging="360"/>
      </w:pPr>
      <w:rPr>
        <w:rFonts w:ascii="Symbol" w:hAnsi="Symbol" w:hint="default"/>
      </w:rPr>
    </w:lvl>
    <w:lvl w:ilvl="7" w:tplc="04050003" w:tentative="1">
      <w:start w:val="1"/>
      <w:numFmt w:val="bullet"/>
      <w:lvlText w:val="o"/>
      <w:lvlJc w:val="left"/>
      <w:pPr>
        <w:tabs>
          <w:tab w:val="num" w:pos="6044"/>
        </w:tabs>
        <w:ind w:left="6044" w:hanging="360"/>
      </w:pPr>
      <w:rPr>
        <w:rFonts w:ascii="Courier New" w:hAnsi="Courier New" w:cs="Courier New" w:hint="default"/>
      </w:rPr>
    </w:lvl>
    <w:lvl w:ilvl="8" w:tplc="04050005" w:tentative="1">
      <w:start w:val="1"/>
      <w:numFmt w:val="bullet"/>
      <w:lvlText w:val=""/>
      <w:lvlJc w:val="left"/>
      <w:pPr>
        <w:tabs>
          <w:tab w:val="num" w:pos="6764"/>
        </w:tabs>
        <w:ind w:left="6764" w:hanging="360"/>
      </w:pPr>
      <w:rPr>
        <w:rFonts w:ascii="Wingdings" w:hAnsi="Wingdings" w:hint="default"/>
      </w:rPr>
    </w:lvl>
  </w:abstractNum>
  <w:abstractNum w:abstractNumId="39">
    <w:nsid w:val="69B22A1B"/>
    <w:multiLevelType w:val="hybridMultilevel"/>
    <w:tmpl w:val="27229BE6"/>
    <w:lvl w:ilvl="0" w:tplc="04050001">
      <w:start w:val="1"/>
      <w:numFmt w:val="bullet"/>
      <w:lvlText w:val=""/>
      <w:lvlJc w:val="left"/>
      <w:pPr>
        <w:ind w:left="720" w:hanging="360"/>
      </w:pPr>
      <w:rPr>
        <w:rFonts w:ascii="Symbol" w:hAnsi="Symbol" w:hint="default"/>
      </w:rPr>
    </w:lvl>
    <w:lvl w:ilvl="1" w:tplc="935CB360">
      <w:start w:val="1"/>
      <w:numFmt w:val="bullet"/>
      <w:lvlText w:val="­"/>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0">
    <w:nsid w:val="6B4F0C17"/>
    <w:multiLevelType w:val="hybridMultilevel"/>
    <w:tmpl w:val="EF8A3D3C"/>
    <w:lvl w:ilvl="0" w:tplc="04050019">
      <w:start w:val="1"/>
      <w:numFmt w:val="lowerLetter"/>
      <w:lvlText w:val="%1."/>
      <w:lvlJc w:val="left"/>
      <w:pPr>
        <w:ind w:left="1080" w:hanging="360"/>
      </w:p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1">
    <w:nsid w:val="6EBD0A41"/>
    <w:multiLevelType w:val="hybridMultilevel"/>
    <w:tmpl w:val="3E886606"/>
    <w:lvl w:ilvl="0" w:tplc="04050005">
      <w:start w:val="1"/>
      <w:numFmt w:val="bullet"/>
      <w:lvlText w:val=""/>
      <w:lvlJc w:val="left"/>
      <w:pPr>
        <w:ind w:left="1794" w:hanging="360"/>
      </w:pPr>
      <w:rPr>
        <w:rFonts w:ascii="Wingdings" w:hAnsi="Wingdings" w:hint="default"/>
      </w:rPr>
    </w:lvl>
    <w:lvl w:ilvl="1" w:tplc="04050003" w:tentative="1">
      <w:start w:val="1"/>
      <w:numFmt w:val="bullet"/>
      <w:lvlText w:val="o"/>
      <w:lvlJc w:val="left"/>
      <w:pPr>
        <w:ind w:left="2514" w:hanging="360"/>
      </w:pPr>
      <w:rPr>
        <w:rFonts w:ascii="Courier New" w:hAnsi="Courier New" w:cs="Courier New" w:hint="default"/>
      </w:rPr>
    </w:lvl>
    <w:lvl w:ilvl="2" w:tplc="04050005" w:tentative="1">
      <w:start w:val="1"/>
      <w:numFmt w:val="bullet"/>
      <w:lvlText w:val=""/>
      <w:lvlJc w:val="left"/>
      <w:pPr>
        <w:ind w:left="3234" w:hanging="360"/>
      </w:pPr>
      <w:rPr>
        <w:rFonts w:ascii="Wingdings" w:hAnsi="Wingdings" w:hint="default"/>
      </w:rPr>
    </w:lvl>
    <w:lvl w:ilvl="3" w:tplc="04050001" w:tentative="1">
      <w:start w:val="1"/>
      <w:numFmt w:val="bullet"/>
      <w:lvlText w:val=""/>
      <w:lvlJc w:val="left"/>
      <w:pPr>
        <w:ind w:left="3954" w:hanging="360"/>
      </w:pPr>
      <w:rPr>
        <w:rFonts w:ascii="Symbol" w:hAnsi="Symbol" w:hint="default"/>
      </w:rPr>
    </w:lvl>
    <w:lvl w:ilvl="4" w:tplc="04050003" w:tentative="1">
      <w:start w:val="1"/>
      <w:numFmt w:val="bullet"/>
      <w:lvlText w:val="o"/>
      <w:lvlJc w:val="left"/>
      <w:pPr>
        <w:ind w:left="4674" w:hanging="360"/>
      </w:pPr>
      <w:rPr>
        <w:rFonts w:ascii="Courier New" w:hAnsi="Courier New" w:cs="Courier New" w:hint="default"/>
      </w:rPr>
    </w:lvl>
    <w:lvl w:ilvl="5" w:tplc="04050005" w:tentative="1">
      <w:start w:val="1"/>
      <w:numFmt w:val="bullet"/>
      <w:lvlText w:val=""/>
      <w:lvlJc w:val="left"/>
      <w:pPr>
        <w:ind w:left="5394" w:hanging="360"/>
      </w:pPr>
      <w:rPr>
        <w:rFonts w:ascii="Wingdings" w:hAnsi="Wingdings" w:hint="default"/>
      </w:rPr>
    </w:lvl>
    <w:lvl w:ilvl="6" w:tplc="04050001" w:tentative="1">
      <w:start w:val="1"/>
      <w:numFmt w:val="bullet"/>
      <w:lvlText w:val=""/>
      <w:lvlJc w:val="left"/>
      <w:pPr>
        <w:ind w:left="6114" w:hanging="360"/>
      </w:pPr>
      <w:rPr>
        <w:rFonts w:ascii="Symbol" w:hAnsi="Symbol" w:hint="default"/>
      </w:rPr>
    </w:lvl>
    <w:lvl w:ilvl="7" w:tplc="04050003" w:tentative="1">
      <w:start w:val="1"/>
      <w:numFmt w:val="bullet"/>
      <w:lvlText w:val="o"/>
      <w:lvlJc w:val="left"/>
      <w:pPr>
        <w:ind w:left="6834" w:hanging="360"/>
      </w:pPr>
      <w:rPr>
        <w:rFonts w:ascii="Courier New" w:hAnsi="Courier New" w:cs="Courier New" w:hint="default"/>
      </w:rPr>
    </w:lvl>
    <w:lvl w:ilvl="8" w:tplc="04050005" w:tentative="1">
      <w:start w:val="1"/>
      <w:numFmt w:val="bullet"/>
      <w:lvlText w:val=""/>
      <w:lvlJc w:val="left"/>
      <w:pPr>
        <w:ind w:left="7554" w:hanging="360"/>
      </w:pPr>
      <w:rPr>
        <w:rFonts w:ascii="Wingdings" w:hAnsi="Wingdings" w:hint="default"/>
      </w:rPr>
    </w:lvl>
  </w:abstractNum>
  <w:abstractNum w:abstractNumId="42">
    <w:nsid w:val="6F684B5D"/>
    <w:multiLevelType w:val="hybridMultilevel"/>
    <w:tmpl w:val="E9B2FA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6FA84715"/>
    <w:multiLevelType w:val="hybridMultilevel"/>
    <w:tmpl w:val="358CA076"/>
    <w:lvl w:ilvl="0" w:tplc="5238B1E6">
      <w:start w:val="1"/>
      <w:numFmt w:val="bullet"/>
      <w:lvlText w:val="-"/>
      <w:lvlJc w:val="left"/>
      <w:pPr>
        <w:ind w:left="720" w:hanging="360"/>
      </w:pPr>
      <w:rPr>
        <w:rFonts w:ascii="Tahoma" w:eastAsia="Times New Roman" w:hAnsi="Tahoma" w:cs="Tahoma"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nsid w:val="70595A3E"/>
    <w:multiLevelType w:val="hybridMultilevel"/>
    <w:tmpl w:val="7E1A1B06"/>
    <w:lvl w:ilvl="0" w:tplc="1652B498">
      <w:start w:val="1"/>
      <w:numFmt w:val="bullet"/>
      <w:pStyle w:val="odrky2-nabdka"/>
      <w:lvlText w:val=""/>
      <w:lvlJc w:val="left"/>
      <w:pPr>
        <w:tabs>
          <w:tab w:val="num" w:pos="641"/>
        </w:tabs>
        <w:ind w:left="641" w:hanging="284"/>
      </w:pPr>
      <w:rPr>
        <w:rFonts w:ascii="Wingdings" w:hAnsi="Wingdings" w:hint="default"/>
      </w:rPr>
    </w:lvl>
    <w:lvl w:ilvl="1" w:tplc="BA2015D4" w:tentative="1">
      <w:start w:val="1"/>
      <w:numFmt w:val="bullet"/>
      <w:lvlText w:val="o"/>
      <w:lvlJc w:val="left"/>
      <w:pPr>
        <w:tabs>
          <w:tab w:val="num" w:pos="1440"/>
        </w:tabs>
        <w:ind w:left="1440" w:hanging="360"/>
      </w:pPr>
      <w:rPr>
        <w:rFonts w:ascii="Courier New" w:hAnsi="Courier New" w:hint="default"/>
      </w:rPr>
    </w:lvl>
    <w:lvl w:ilvl="2" w:tplc="BC84A10C" w:tentative="1">
      <w:start w:val="1"/>
      <w:numFmt w:val="bullet"/>
      <w:lvlText w:val=""/>
      <w:lvlJc w:val="left"/>
      <w:pPr>
        <w:tabs>
          <w:tab w:val="num" w:pos="2160"/>
        </w:tabs>
        <w:ind w:left="2160" w:hanging="360"/>
      </w:pPr>
      <w:rPr>
        <w:rFonts w:ascii="Wingdings" w:hAnsi="Wingdings" w:hint="default"/>
      </w:rPr>
    </w:lvl>
    <w:lvl w:ilvl="3" w:tplc="BF00F71E" w:tentative="1">
      <w:start w:val="1"/>
      <w:numFmt w:val="bullet"/>
      <w:lvlText w:val=""/>
      <w:lvlJc w:val="left"/>
      <w:pPr>
        <w:tabs>
          <w:tab w:val="num" w:pos="2880"/>
        </w:tabs>
        <w:ind w:left="2880" w:hanging="360"/>
      </w:pPr>
      <w:rPr>
        <w:rFonts w:ascii="Symbol" w:hAnsi="Symbol" w:hint="default"/>
      </w:rPr>
    </w:lvl>
    <w:lvl w:ilvl="4" w:tplc="EAF8AC86" w:tentative="1">
      <w:start w:val="1"/>
      <w:numFmt w:val="bullet"/>
      <w:lvlText w:val="o"/>
      <w:lvlJc w:val="left"/>
      <w:pPr>
        <w:tabs>
          <w:tab w:val="num" w:pos="3600"/>
        </w:tabs>
        <w:ind w:left="3600" w:hanging="360"/>
      </w:pPr>
      <w:rPr>
        <w:rFonts w:ascii="Courier New" w:hAnsi="Courier New" w:hint="default"/>
      </w:rPr>
    </w:lvl>
    <w:lvl w:ilvl="5" w:tplc="1EF646F4" w:tentative="1">
      <w:start w:val="1"/>
      <w:numFmt w:val="bullet"/>
      <w:lvlText w:val=""/>
      <w:lvlJc w:val="left"/>
      <w:pPr>
        <w:tabs>
          <w:tab w:val="num" w:pos="4320"/>
        </w:tabs>
        <w:ind w:left="4320" w:hanging="360"/>
      </w:pPr>
      <w:rPr>
        <w:rFonts w:ascii="Wingdings" w:hAnsi="Wingdings" w:hint="default"/>
      </w:rPr>
    </w:lvl>
    <w:lvl w:ilvl="6" w:tplc="5FC0BFF6" w:tentative="1">
      <w:start w:val="1"/>
      <w:numFmt w:val="bullet"/>
      <w:lvlText w:val=""/>
      <w:lvlJc w:val="left"/>
      <w:pPr>
        <w:tabs>
          <w:tab w:val="num" w:pos="5040"/>
        </w:tabs>
        <w:ind w:left="5040" w:hanging="360"/>
      </w:pPr>
      <w:rPr>
        <w:rFonts w:ascii="Symbol" w:hAnsi="Symbol" w:hint="default"/>
      </w:rPr>
    </w:lvl>
    <w:lvl w:ilvl="7" w:tplc="D9BA4F2A" w:tentative="1">
      <w:start w:val="1"/>
      <w:numFmt w:val="bullet"/>
      <w:lvlText w:val="o"/>
      <w:lvlJc w:val="left"/>
      <w:pPr>
        <w:tabs>
          <w:tab w:val="num" w:pos="5760"/>
        </w:tabs>
        <w:ind w:left="5760" w:hanging="360"/>
      </w:pPr>
      <w:rPr>
        <w:rFonts w:ascii="Courier New" w:hAnsi="Courier New" w:hint="default"/>
      </w:rPr>
    </w:lvl>
    <w:lvl w:ilvl="8" w:tplc="87568F48" w:tentative="1">
      <w:start w:val="1"/>
      <w:numFmt w:val="bullet"/>
      <w:lvlText w:val=""/>
      <w:lvlJc w:val="left"/>
      <w:pPr>
        <w:tabs>
          <w:tab w:val="num" w:pos="6480"/>
        </w:tabs>
        <w:ind w:left="6480" w:hanging="360"/>
      </w:pPr>
      <w:rPr>
        <w:rFonts w:ascii="Wingdings" w:hAnsi="Wingdings" w:hint="default"/>
      </w:rPr>
    </w:lvl>
  </w:abstractNum>
  <w:abstractNum w:abstractNumId="45">
    <w:nsid w:val="7079190F"/>
    <w:multiLevelType w:val="hybridMultilevel"/>
    <w:tmpl w:val="1418558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nsid w:val="762B25BC"/>
    <w:multiLevelType w:val="hybridMultilevel"/>
    <w:tmpl w:val="1A5238D4"/>
    <w:lvl w:ilvl="0" w:tplc="FFCCD342">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9"/>
  </w:num>
  <w:num w:numId="2">
    <w:abstractNumId w:val="36"/>
  </w:num>
  <w:num w:numId="3">
    <w:abstractNumId w:val="13"/>
  </w:num>
  <w:num w:numId="4">
    <w:abstractNumId w:val="6"/>
  </w:num>
  <w:num w:numId="5">
    <w:abstractNumId w:val="34"/>
  </w:num>
  <w:num w:numId="6">
    <w:abstractNumId w:val="5"/>
  </w:num>
  <w:num w:numId="7">
    <w:abstractNumId w:val="21"/>
  </w:num>
  <w:num w:numId="8">
    <w:abstractNumId w:val="20"/>
  </w:num>
  <w:num w:numId="9">
    <w:abstractNumId w:val="38"/>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40"/>
  </w:num>
  <w:num w:numId="13">
    <w:abstractNumId w:val="17"/>
  </w:num>
  <w:num w:numId="14">
    <w:abstractNumId w:val="44"/>
  </w:num>
  <w:num w:numId="15">
    <w:abstractNumId w:val="30"/>
  </w:num>
  <w:num w:numId="16">
    <w:abstractNumId w:val="13"/>
  </w:num>
  <w:num w:numId="17">
    <w:abstractNumId w:val="22"/>
  </w:num>
  <w:num w:numId="18">
    <w:abstractNumId w:val="26"/>
  </w:num>
  <w:num w:numId="19">
    <w:abstractNumId w:val="18"/>
  </w:num>
  <w:num w:numId="20">
    <w:abstractNumId w:val="33"/>
  </w:num>
  <w:num w:numId="21">
    <w:abstractNumId w:val="37"/>
  </w:num>
  <w:num w:numId="22">
    <w:abstractNumId w:val="9"/>
  </w:num>
  <w:num w:numId="23">
    <w:abstractNumId w:val="7"/>
  </w:num>
  <w:num w:numId="24">
    <w:abstractNumId w:val="42"/>
  </w:num>
  <w:num w:numId="25">
    <w:abstractNumId w:val="3"/>
  </w:num>
  <w:num w:numId="26">
    <w:abstractNumId w:val="8"/>
  </w:num>
  <w:num w:numId="27">
    <w:abstractNumId w:val="41"/>
  </w:num>
  <w:num w:numId="28">
    <w:abstractNumId w:val="46"/>
  </w:num>
  <w:num w:numId="29">
    <w:abstractNumId w:val="11"/>
  </w:num>
  <w:num w:numId="30">
    <w:abstractNumId w:val="16"/>
  </w:num>
  <w:num w:numId="31">
    <w:abstractNumId w:val="27"/>
  </w:num>
  <w:num w:numId="32">
    <w:abstractNumId w:val="14"/>
  </w:num>
  <w:num w:numId="33">
    <w:abstractNumId w:val="10"/>
  </w:num>
  <w:num w:numId="34">
    <w:abstractNumId w:val="39"/>
  </w:num>
  <w:num w:numId="35">
    <w:abstractNumId w:val="15"/>
  </w:num>
  <w:num w:numId="36">
    <w:abstractNumId w:val="43"/>
  </w:num>
  <w:num w:numId="37">
    <w:abstractNumId w:val="31"/>
  </w:num>
  <w:num w:numId="38">
    <w:abstractNumId w:val="32"/>
  </w:num>
  <w:num w:numId="39">
    <w:abstractNumId w:val="12"/>
  </w:num>
  <w:num w:numId="40">
    <w:abstractNumId w:val="35"/>
  </w:num>
  <w:num w:numId="41">
    <w:abstractNumId w:val="45"/>
  </w:num>
  <w:num w:numId="42">
    <w:abstractNumId w:val="25"/>
  </w:num>
  <w:num w:numId="43">
    <w:abstractNumId w:val="28"/>
  </w:num>
  <w:num w:numId="44">
    <w:abstractNumId w:val="24"/>
  </w:num>
  <w:num w:numId="45">
    <w:abstractNumId w:val="2"/>
  </w:num>
  <w:num w:numId="46">
    <w:abstractNumId w:val="23"/>
  </w:num>
  <w:num w:numId="47">
    <w:abstractNumId w:val="1"/>
  </w:num>
  <w:num w:numId="48">
    <w:abstractNumId w:val="0"/>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0B9"/>
    <w:rsid w:val="000078FF"/>
    <w:rsid w:val="00011E89"/>
    <w:rsid w:val="0001272F"/>
    <w:rsid w:val="00017183"/>
    <w:rsid w:val="00017DC1"/>
    <w:rsid w:val="00020689"/>
    <w:rsid w:val="00021D3C"/>
    <w:rsid w:val="00043BA3"/>
    <w:rsid w:val="00060533"/>
    <w:rsid w:val="00064AAB"/>
    <w:rsid w:val="00067F84"/>
    <w:rsid w:val="000A53DC"/>
    <w:rsid w:val="000B1805"/>
    <w:rsid w:val="000B25FF"/>
    <w:rsid w:val="000B4D8E"/>
    <w:rsid w:val="000B74CD"/>
    <w:rsid w:val="000C26EE"/>
    <w:rsid w:val="000C4B57"/>
    <w:rsid w:val="000D558E"/>
    <w:rsid w:val="000E15C7"/>
    <w:rsid w:val="0010141D"/>
    <w:rsid w:val="00106B01"/>
    <w:rsid w:val="00110619"/>
    <w:rsid w:val="00114B0B"/>
    <w:rsid w:val="0011717F"/>
    <w:rsid w:val="00123790"/>
    <w:rsid w:val="00130457"/>
    <w:rsid w:val="001311C3"/>
    <w:rsid w:val="00131860"/>
    <w:rsid w:val="001325BB"/>
    <w:rsid w:val="00136AA0"/>
    <w:rsid w:val="00141CD2"/>
    <w:rsid w:val="00147585"/>
    <w:rsid w:val="00152767"/>
    <w:rsid w:val="00152F9D"/>
    <w:rsid w:val="00162FA4"/>
    <w:rsid w:val="00163187"/>
    <w:rsid w:val="001718DC"/>
    <w:rsid w:val="00171ABA"/>
    <w:rsid w:val="00172D78"/>
    <w:rsid w:val="00197FCD"/>
    <w:rsid w:val="001A4348"/>
    <w:rsid w:val="001B5660"/>
    <w:rsid w:val="001C3380"/>
    <w:rsid w:val="001C5E52"/>
    <w:rsid w:val="001C6EAE"/>
    <w:rsid w:val="001D572E"/>
    <w:rsid w:val="001E7B7E"/>
    <w:rsid w:val="001F3F5D"/>
    <w:rsid w:val="002026B7"/>
    <w:rsid w:val="00211214"/>
    <w:rsid w:val="00211DBC"/>
    <w:rsid w:val="0022788F"/>
    <w:rsid w:val="00230E8F"/>
    <w:rsid w:val="002417F0"/>
    <w:rsid w:val="0024485D"/>
    <w:rsid w:val="00244EEA"/>
    <w:rsid w:val="00256AA9"/>
    <w:rsid w:val="00262DF9"/>
    <w:rsid w:val="002700B0"/>
    <w:rsid w:val="00274149"/>
    <w:rsid w:val="0028235D"/>
    <w:rsid w:val="002957CD"/>
    <w:rsid w:val="00295C2F"/>
    <w:rsid w:val="002A2AF9"/>
    <w:rsid w:val="002A3B62"/>
    <w:rsid w:val="002A795B"/>
    <w:rsid w:val="002C12C6"/>
    <w:rsid w:val="002C7E5D"/>
    <w:rsid w:val="002D1E34"/>
    <w:rsid w:val="00300F90"/>
    <w:rsid w:val="00302AF2"/>
    <w:rsid w:val="00303C4A"/>
    <w:rsid w:val="003102DB"/>
    <w:rsid w:val="00332D2E"/>
    <w:rsid w:val="00344427"/>
    <w:rsid w:val="00347F52"/>
    <w:rsid w:val="003505F3"/>
    <w:rsid w:val="0035133D"/>
    <w:rsid w:val="00352F0D"/>
    <w:rsid w:val="00353340"/>
    <w:rsid w:val="0036031D"/>
    <w:rsid w:val="003773F7"/>
    <w:rsid w:val="00395D57"/>
    <w:rsid w:val="003A1B3B"/>
    <w:rsid w:val="003A3B5A"/>
    <w:rsid w:val="003A5216"/>
    <w:rsid w:val="003A5B04"/>
    <w:rsid w:val="003B15FA"/>
    <w:rsid w:val="003B5D5D"/>
    <w:rsid w:val="003C5256"/>
    <w:rsid w:val="003C60F7"/>
    <w:rsid w:val="003D490A"/>
    <w:rsid w:val="003D5684"/>
    <w:rsid w:val="003D78AD"/>
    <w:rsid w:val="003F7CE0"/>
    <w:rsid w:val="00406064"/>
    <w:rsid w:val="00410F9B"/>
    <w:rsid w:val="00411C94"/>
    <w:rsid w:val="004166EA"/>
    <w:rsid w:val="00422AFB"/>
    <w:rsid w:val="00454EF5"/>
    <w:rsid w:val="00456DAA"/>
    <w:rsid w:val="00464FEA"/>
    <w:rsid w:val="00465951"/>
    <w:rsid w:val="00465B2A"/>
    <w:rsid w:val="00465E1F"/>
    <w:rsid w:val="00486536"/>
    <w:rsid w:val="00487F7D"/>
    <w:rsid w:val="00490F18"/>
    <w:rsid w:val="004924CC"/>
    <w:rsid w:val="004946A1"/>
    <w:rsid w:val="004959A7"/>
    <w:rsid w:val="004A443A"/>
    <w:rsid w:val="004B3315"/>
    <w:rsid w:val="004C1619"/>
    <w:rsid w:val="004C5B42"/>
    <w:rsid w:val="004E20D7"/>
    <w:rsid w:val="004E382F"/>
    <w:rsid w:val="004E38F7"/>
    <w:rsid w:val="004F130E"/>
    <w:rsid w:val="004F157E"/>
    <w:rsid w:val="004F2ABA"/>
    <w:rsid w:val="00503BE5"/>
    <w:rsid w:val="00504822"/>
    <w:rsid w:val="005129E7"/>
    <w:rsid w:val="00520160"/>
    <w:rsid w:val="005547E7"/>
    <w:rsid w:val="00555051"/>
    <w:rsid w:val="00565C9E"/>
    <w:rsid w:val="005800B1"/>
    <w:rsid w:val="00582D7E"/>
    <w:rsid w:val="0058741F"/>
    <w:rsid w:val="005970D5"/>
    <w:rsid w:val="005C3E19"/>
    <w:rsid w:val="005C4555"/>
    <w:rsid w:val="005D0D4F"/>
    <w:rsid w:val="005D0FB7"/>
    <w:rsid w:val="005F22B3"/>
    <w:rsid w:val="005F2C25"/>
    <w:rsid w:val="00601514"/>
    <w:rsid w:val="0062122E"/>
    <w:rsid w:val="00623500"/>
    <w:rsid w:val="00623CBD"/>
    <w:rsid w:val="00624AF2"/>
    <w:rsid w:val="00635F3E"/>
    <w:rsid w:val="0064029A"/>
    <w:rsid w:val="006550E5"/>
    <w:rsid w:val="00660482"/>
    <w:rsid w:val="00663ACE"/>
    <w:rsid w:val="0066461C"/>
    <w:rsid w:val="00681F30"/>
    <w:rsid w:val="00684212"/>
    <w:rsid w:val="00686213"/>
    <w:rsid w:val="00690C6B"/>
    <w:rsid w:val="006A684F"/>
    <w:rsid w:val="006B4ADD"/>
    <w:rsid w:val="006B7599"/>
    <w:rsid w:val="006C3EB9"/>
    <w:rsid w:val="006E33EE"/>
    <w:rsid w:val="006E34A1"/>
    <w:rsid w:val="006F5ACB"/>
    <w:rsid w:val="006F72C6"/>
    <w:rsid w:val="00700321"/>
    <w:rsid w:val="00713E5C"/>
    <w:rsid w:val="00716BA9"/>
    <w:rsid w:val="00727815"/>
    <w:rsid w:val="00732263"/>
    <w:rsid w:val="007447A6"/>
    <w:rsid w:val="0074531C"/>
    <w:rsid w:val="00753C44"/>
    <w:rsid w:val="00755D8A"/>
    <w:rsid w:val="00757E53"/>
    <w:rsid w:val="00766F90"/>
    <w:rsid w:val="007771D6"/>
    <w:rsid w:val="00786373"/>
    <w:rsid w:val="00786BCF"/>
    <w:rsid w:val="00791C76"/>
    <w:rsid w:val="00791EAC"/>
    <w:rsid w:val="007A122B"/>
    <w:rsid w:val="007A1EF1"/>
    <w:rsid w:val="007A685D"/>
    <w:rsid w:val="007C0B17"/>
    <w:rsid w:val="007C0EF5"/>
    <w:rsid w:val="007C1C15"/>
    <w:rsid w:val="007C444D"/>
    <w:rsid w:val="007E0E34"/>
    <w:rsid w:val="007E5E7F"/>
    <w:rsid w:val="007F1550"/>
    <w:rsid w:val="00807CD7"/>
    <w:rsid w:val="00820CF1"/>
    <w:rsid w:val="008344AC"/>
    <w:rsid w:val="00842838"/>
    <w:rsid w:val="00844D68"/>
    <w:rsid w:val="00845D6A"/>
    <w:rsid w:val="0085235C"/>
    <w:rsid w:val="008536F2"/>
    <w:rsid w:val="00854C9A"/>
    <w:rsid w:val="0086547D"/>
    <w:rsid w:val="0086769D"/>
    <w:rsid w:val="008701BD"/>
    <w:rsid w:val="00887C03"/>
    <w:rsid w:val="00894228"/>
    <w:rsid w:val="008A0459"/>
    <w:rsid w:val="008A25A0"/>
    <w:rsid w:val="008A400C"/>
    <w:rsid w:val="008A47C2"/>
    <w:rsid w:val="008A5FAA"/>
    <w:rsid w:val="008A6041"/>
    <w:rsid w:val="008A79A6"/>
    <w:rsid w:val="008C30A3"/>
    <w:rsid w:val="008C7032"/>
    <w:rsid w:val="008D23AE"/>
    <w:rsid w:val="008D7AE3"/>
    <w:rsid w:val="008E6879"/>
    <w:rsid w:val="00900777"/>
    <w:rsid w:val="0090324E"/>
    <w:rsid w:val="009238A1"/>
    <w:rsid w:val="009265B5"/>
    <w:rsid w:val="0093132A"/>
    <w:rsid w:val="00941AC8"/>
    <w:rsid w:val="0097369C"/>
    <w:rsid w:val="009811CC"/>
    <w:rsid w:val="00990067"/>
    <w:rsid w:val="009A1877"/>
    <w:rsid w:val="009A6E02"/>
    <w:rsid w:val="009A75CD"/>
    <w:rsid w:val="009B30D8"/>
    <w:rsid w:val="009D17F3"/>
    <w:rsid w:val="009D4212"/>
    <w:rsid w:val="009E0108"/>
    <w:rsid w:val="009F7198"/>
    <w:rsid w:val="00A000B9"/>
    <w:rsid w:val="00A00D27"/>
    <w:rsid w:val="00A01EA0"/>
    <w:rsid w:val="00A0411B"/>
    <w:rsid w:val="00A10CFE"/>
    <w:rsid w:val="00A21763"/>
    <w:rsid w:val="00A31E99"/>
    <w:rsid w:val="00A33577"/>
    <w:rsid w:val="00A37AE3"/>
    <w:rsid w:val="00A438DE"/>
    <w:rsid w:val="00A44071"/>
    <w:rsid w:val="00A53414"/>
    <w:rsid w:val="00A6616C"/>
    <w:rsid w:val="00A71D7E"/>
    <w:rsid w:val="00A773DA"/>
    <w:rsid w:val="00A94142"/>
    <w:rsid w:val="00AC57D9"/>
    <w:rsid w:val="00AD51D8"/>
    <w:rsid w:val="00AE4B2D"/>
    <w:rsid w:val="00AF7356"/>
    <w:rsid w:val="00B11019"/>
    <w:rsid w:val="00B224B3"/>
    <w:rsid w:val="00B22F02"/>
    <w:rsid w:val="00B319DF"/>
    <w:rsid w:val="00B36525"/>
    <w:rsid w:val="00B4595D"/>
    <w:rsid w:val="00B4713B"/>
    <w:rsid w:val="00B504CF"/>
    <w:rsid w:val="00B53387"/>
    <w:rsid w:val="00B6360E"/>
    <w:rsid w:val="00B6362B"/>
    <w:rsid w:val="00B66F1F"/>
    <w:rsid w:val="00B739E0"/>
    <w:rsid w:val="00B83DE0"/>
    <w:rsid w:val="00B910C0"/>
    <w:rsid w:val="00B92026"/>
    <w:rsid w:val="00BC0DD0"/>
    <w:rsid w:val="00BC19AF"/>
    <w:rsid w:val="00BC4F5D"/>
    <w:rsid w:val="00BD07D3"/>
    <w:rsid w:val="00BE2482"/>
    <w:rsid w:val="00BE716D"/>
    <w:rsid w:val="00BE768D"/>
    <w:rsid w:val="00BF1554"/>
    <w:rsid w:val="00BF2D78"/>
    <w:rsid w:val="00C03E3E"/>
    <w:rsid w:val="00C15C1F"/>
    <w:rsid w:val="00C21169"/>
    <w:rsid w:val="00C25984"/>
    <w:rsid w:val="00C35E75"/>
    <w:rsid w:val="00C54F30"/>
    <w:rsid w:val="00C63DA3"/>
    <w:rsid w:val="00C64E3F"/>
    <w:rsid w:val="00C73649"/>
    <w:rsid w:val="00C84E20"/>
    <w:rsid w:val="00C91C1F"/>
    <w:rsid w:val="00C969F1"/>
    <w:rsid w:val="00C9743E"/>
    <w:rsid w:val="00CA5E34"/>
    <w:rsid w:val="00CB4A2A"/>
    <w:rsid w:val="00CB75C7"/>
    <w:rsid w:val="00CC2DF3"/>
    <w:rsid w:val="00CD27B0"/>
    <w:rsid w:val="00CD75D4"/>
    <w:rsid w:val="00CE222C"/>
    <w:rsid w:val="00CE6CD4"/>
    <w:rsid w:val="00CF41C8"/>
    <w:rsid w:val="00CF42CE"/>
    <w:rsid w:val="00D00A43"/>
    <w:rsid w:val="00D00CF1"/>
    <w:rsid w:val="00D018A5"/>
    <w:rsid w:val="00D0219A"/>
    <w:rsid w:val="00D1219E"/>
    <w:rsid w:val="00D129E6"/>
    <w:rsid w:val="00D139A0"/>
    <w:rsid w:val="00D16B3B"/>
    <w:rsid w:val="00D1718D"/>
    <w:rsid w:val="00D256B1"/>
    <w:rsid w:val="00D26F13"/>
    <w:rsid w:val="00D53A81"/>
    <w:rsid w:val="00D556BB"/>
    <w:rsid w:val="00D627FD"/>
    <w:rsid w:val="00D6601F"/>
    <w:rsid w:val="00D66E8A"/>
    <w:rsid w:val="00D70C87"/>
    <w:rsid w:val="00D74140"/>
    <w:rsid w:val="00D914B2"/>
    <w:rsid w:val="00D94886"/>
    <w:rsid w:val="00DA003D"/>
    <w:rsid w:val="00DA3ABF"/>
    <w:rsid w:val="00DB4453"/>
    <w:rsid w:val="00DB4FEF"/>
    <w:rsid w:val="00DC29A8"/>
    <w:rsid w:val="00DE4D5B"/>
    <w:rsid w:val="00DF0CC9"/>
    <w:rsid w:val="00DF1B73"/>
    <w:rsid w:val="00E22A93"/>
    <w:rsid w:val="00E44432"/>
    <w:rsid w:val="00E4681D"/>
    <w:rsid w:val="00E50A84"/>
    <w:rsid w:val="00E521FD"/>
    <w:rsid w:val="00E573E6"/>
    <w:rsid w:val="00E64731"/>
    <w:rsid w:val="00E66CF7"/>
    <w:rsid w:val="00E72808"/>
    <w:rsid w:val="00E7422B"/>
    <w:rsid w:val="00E85393"/>
    <w:rsid w:val="00E87DE3"/>
    <w:rsid w:val="00E90377"/>
    <w:rsid w:val="00EA558A"/>
    <w:rsid w:val="00EB4F86"/>
    <w:rsid w:val="00EB7049"/>
    <w:rsid w:val="00EC0808"/>
    <w:rsid w:val="00EC78F8"/>
    <w:rsid w:val="00ED006B"/>
    <w:rsid w:val="00ED0B3B"/>
    <w:rsid w:val="00ED7008"/>
    <w:rsid w:val="00EE149E"/>
    <w:rsid w:val="00EE189F"/>
    <w:rsid w:val="00EE4626"/>
    <w:rsid w:val="00EE4A6D"/>
    <w:rsid w:val="00F00BFB"/>
    <w:rsid w:val="00F174CF"/>
    <w:rsid w:val="00F214F1"/>
    <w:rsid w:val="00F3205E"/>
    <w:rsid w:val="00F411F0"/>
    <w:rsid w:val="00F44942"/>
    <w:rsid w:val="00F503F8"/>
    <w:rsid w:val="00F61E03"/>
    <w:rsid w:val="00F6518B"/>
    <w:rsid w:val="00F6738C"/>
    <w:rsid w:val="00F762D6"/>
    <w:rsid w:val="00F84465"/>
    <w:rsid w:val="00F95245"/>
    <w:rsid w:val="00F9592B"/>
    <w:rsid w:val="00FA0E0F"/>
    <w:rsid w:val="00FA4AD5"/>
    <w:rsid w:val="00FB04C2"/>
    <w:rsid w:val="00FC7030"/>
    <w:rsid w:val="00FD2964"/>
    <w:rsid w:val="00FD3E24"/>
    <w:rsid w:val="00FE20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0" w:qFormat="1"/>
    <w:lsdException w:name="footnote reference" w:uiPriority="0"/>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72D78"/>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
    <w:basedOn w:val="Zkladntext"/>
    <w:next w:val="Zkladntext"/>
    <w:link w:val="Nadpis1Char"/>
    <w:uiPriority w:val="9"/>
    <w:qFormat/>
    <w:rsid w:val="00A000B9"/>
    <w:pPr>
      <w:keepNext/>
      <w:numPr>
        <w:numId w:val="2"/>
      </w:numPr>
      <w:pBdr>
        <w:top w:val="single" w:sz="4" w:space="1" w:color="808080"/>
        <w:bottom w:val="single" w:sz="4" w:space="1" w:color="808080"/>
      </w:pBdr>
      <w:tabs>
        <w:tab w:val="left" w:pos="3402"/>
      </w:tabs>
      <w:spacing w:before="240" w:line="240" w:lineRule="auto"/>
      <w:outlineLvl w:val="0"/>
    </w:pPr>
    <w:rPr>
      <w:rFonts w:ascii="Arial" w:eastAsia="Times New Roman" w:hAnsi="Arial" w:cs="Times New Roman"/>
      <w:b/>
      <w:smallCaps/>
      <w:sz w:val="28"/>
      <w:szCs w:val="20"/>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V_Head2,h2"/>
    <w:basedOn w:val="Nadpis1"/>
    <w:next w:val="Zkladntext"/>
    <w:link w:val="Nadpis2Char"/>
    <w:qFormat/>
    <w:rsid w:val="00A000B9"/>
    <w:pPr>
      <w:pageBreakBefore/>
      <w:numPr>
        <w:ilvl w:val="1"/>
      </w:numPr>
      <w:pBdr>
        <w:top w:val="none" w:sz="0" w:space="0" w:color="auto"/>
      </w:pBdr>
      <w:outlineLvl w:val="1"/>
    </w:pPr>
    <w:rPr>
      <w:sz w:val="24"/>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h3"/>
    <w:basedOn w:val="Nadpis1"/>
    <w:next w:val="Zkladntext"/>
    <w:link w:val="Nadpis3Char"/>
    <w:uiPriority w:val="99"/>
    <w:qFormat/>
    <w:rsid w:val="00A000B9"/>
    <w:pPr>
      <w:numPr>
        <w:ilvl w:val="2"/>
      </w:numPr>
      <w:pBdr>
        <w:top w:val="none" w:sz="0" w:space="0" w:color="auto"/>
        <w:bottom w:val="none" w:sz="0" w:space="0" w:color="auto"/>
      </w:pBdr>
      <w:spacing w:before="360" w:after="240"/>
      <w:outlineLvl w:val="2"/>
    </w:pPr>
    <w:rPr>
      <w:sz w:val="24"/>
    </w:rPr>
  </w:style>
  <w:style w:type="paragraph" w:styleId="Nadpis4">
    <w:name w:val="heading 4"/>
    <w:aliases w:val="Desky"/>
    <w:basedOn w:val="Nadpis3"/>
    <w:next w:val="Zkladntext"/>
    <w:link w:val="Nadpis4Char"/>
    <w:uiPriority w:val="9"/>
    <w:qFormat/>
    <w:rsid w:val="00A000B9"/>
    <w:pPr>
      <w:numPr>
        <w:ilvl w:val="3"/>
      </w:numPr>
      <w:spacing w:before="240" w:after="160"/>
      <w:outlineLvl w:val="3"/>
    </w:pPr>
    <w:rPr>
      <w:sz w:val="22"/>
    </w:rPr>
  </w:style>
  <w:style w:type="paragraph" w:styleId="Nadpis5">
    <w:name w:val="heading 5"/>
    <w:aliases w:val="tabulka"/>
    <w:basedOn w:val="Normln"/>
    <w:next w:val="Normln"/>
    <w:link w:val="Nadpis5Char"/>
    <w:uiPriority w:val="9"/>
    <w:unhideWhenUsed/>
    <w:qFormat/>
    <w:rsid w:val="00504822"/>
    <w:pPr>
      <w:keepNext/>
      <w:keepLines/>
      <w:spacing w:before="200" w:after="0"/>
      <w:ind w:left="1008" w:hanging="1008"/>
      <w:jc w:val="both"/>
      <w:outlineLvl w:val="4"/>
    </w:pPr>
    <w:rPr>
      <w:rFonts w:eastAsiaTheme="majorEastAsia" w:cstheme="majorBidi"/>
      <w:b/>
      <w:sz w:val="20"/>
      <w:szCs w:val="24"/>
    </w:rPr>
  </w:style>
  <w:style w:type="paragraph" w:styleId="Nadpis6">
    <w:name w:val="heading 6"/>
    <w:aliases w:val="Odstavec"/>
    <w:basedOn w:val="Normln"/>
    <w:next w:val="Normln"/>
    <w:link w:val="Nadpis6Char"/>
    <w:uiPriority w:val="9"/>
    <w:unhideWhenUsed/>
    <w:qFormat/>
    <w:rsid w:val="00504822"/>
    <w:pPr>
      <w:spacing w:before="120" w:after="60"/>
      <w:ind w:left="1152" w:hanging="1152"/>
      <w:jc w:val="both"/>
      <w:outlineLvl w:val="5"/>
    </w:pPr>
    <w:rPr>
      <w:rFonts w:eastAsia="Times New Roman" w:cs="Times New Roman"/>
      <w:sz w:val="20"/>
      <w:szCs w:val="24"/>
    </w:rPr>
  </w:style>
  <w:style w:type="paragraph" w:styleId="Nadpis7">
    <w:name w:val="heading 7"/>
    <w:aliases w:val="ASAPHeading 7,H7"/>
    <w:basedOn w:val="Normln"/>
    <w:next w:val="Normln"/>
    <w:link w:val="Nadpis7Char"/>
    <w:uiPriority w:val="9"/>
    <w:unhideWhenUsed/>
    <w:qFormat/>
    <w:rsid w:val="00504822"/>
    <w:pPr>
      <w:spacing w:before="60" w:after="60" w:line="240" w:lineRule="auto"/>
      <w:ind w:left="1296" w:hanging="1296"/>
      <w:outlineLvl w:val="6"/>
    </w:pPr>
    <w:rPr>
      <w:rFonts w:eastAsia="Times New Roman" w:cs="Times New Roman"/>
      <w:sz w:val="18"/>
      <w:szCs w:val="18"/>
    </w:rPr>
  </w:style>
  <w:style w:type="paragraph" w:styleId="Nadpis8">
    <w:name w:val="heading 8"/>
    <w:aliases w:val="ASAPHeading 8,H8"/>
    <w:basedOn w:val="Normln"/>
    <w:next w:val="Zkladntext"/>
    <w:link w:val="Nadpis8Char"/>
    <w:uiPriority w:val="9"/>
    <w:qFormat/>
    <w:rsid w:val="00A000B9"/>
    <w:pPr>
      <w:keepNext/>
      <w:numPr>
        <w:ilvl w:val="7"/>
        <w:numId w:val="2"/>
      </w:numPr>
      <w:spacing w:before="80" w:after="60" w:line="240" w:lineRule="auto"/>
      <w:outlineLvl w:val="7"/>
    </w:pPr>
    <w:rPr>
      <w:rFonts w:ascii="Times New Roman" w:eastAsia="Times New Roman" w:hAnsi="Times New Roman" w:cs="Times New Roman"/>
      <w:i/>
      <w:kern w:val="28"/>
      <w:sz w:val="24"/>
      <w:szCs w:val="20"/>
    </w:rPr>
  </w:style>
  <w:style w:type="paragraph" w:styleId="Nadpis9">
    <w:name w:val="heading 9"/>
    <w:aliases w:val="ASAPHeading 9,H9,h9,heading9,Příloha"/>
    <w:basedOn w:val="Normln"/>
    <w:next w:val="Zkladntext"/>
    <w:link w:val="Nadpis9Char"/>
    <w:uiPriority w:val="9"/>
    <w:qFormat/>
    <w:rsid w:val="00A000B9"/>
    <w:pPr>
      <w:keepNext/>
      <w:numPr>
        <w:ilvl w:val="8"/>
        <w:numId w:val="2"/>
      </w:numPr>
      <w:spacing w:before="80" w:after="60" w:line="240" w:lineRule="auto"/>
      <w:outlineLvl w:val="8"/>
    </w:pPr>
    <w:rPr>
      <w:rFonts w:ascii="Times New Roman" w:eastAsia="Times New Roman" w:hAnsi="Times New Roman" w:cs="Times New Roman"/>
      <w:b/>
      <w:i/>
      <w:kern w:val="28"/>
      <w:sz w:val="24"/>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iPriority w:val="99"/>
    <w:semiHidden/>
    <w:unhideWhenUsed/>
    <w:rsid w:val="00A000B9"/>
    <w:pPr>
      <w:spacing w:after="120"/>
    </w:pPr>
  </w:style>
  <w:style w:type="character" w:customStyle="1" w:styleId="ZkladntextChar">
    <w:name w:val="Základní text Char"/>
    <w:basedOn w:val="Standardnpsmoodstavce"/>
    <w:link w:val="Zkladntext"/>
    <w:uiPriority w:val="99"/>
    <w:semiHidden/>
    <w:rsid w:val="00A000B9"/>
  </w:style>
  <w:style w:type="character" w:customStyle="1" w:styleId="Nadpis1Char">
    <w:name w:val="Nadpis 1 Char"/>
    <w:aliases w:val="Kapitola Char,F8 Char,Kapitola1 Char,Kapitola2 Char,Kapitola3 Char,Kapitola4 Char,Kapitola5 Char,Kapitola11 Char,Kapitola21 Char,Kapitola31 Char,Kapitola41 Char,Kapitola6 Char,Kapitola12 Char,Kapitola22 Char,Kapitola32 Char,Kapitola42 Char"/>
    <w:basedOn w:val="Standardnpsmoodstavce"/>
    <w:link w:val="Nadpis1"/>
    <w:uiPriority w:val="9"/>
    <w:rsid w:val="00A000B9"/>
    <w:rPr>
      <w:rFonts w:ascii="Arial" w:eastAsia="Times New Roman" w:hAnsi="Arial" w:cs="Times New Roman"/>
      <w:b/>
      <w:smallCaps/>
      <w:sz w:val="28"/>
      <w:szCs w:val="20"/>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V_Head2 Char"/>
    <w:basedOn w:val="Standardnpsmoodstavce"/>
    <w:link w:val="Nadpis2"/>
    <w:rsid w:val="00A000B9"/>
    <w:rPr>
      <w:rFonts w:ascii="Arial" w:eastAsia="Times New Roman" w:hAnsi="Arial" w:cs="Times New Roman"/>
      <w:b/>
      <w:smallCaps/>
      <w:sz w:val="24"/>
      <w:szCs w:val="20"/>
    </w:rPr>
  </w:style>
  <w:style w:type="character" w:customStyle="1" w:styleId="Nadpis3Char">
    <w:name w:val="Nadpis 3 Char"/>
    <w:aliases w:val="Podkapitola 2 Char,Podkapitola 21 Char,Podkapitola 22 Char,Podkapitola 23 Char,Podkapitola 24 Char,Podkapitola 25 Char,Podkapitola 211 Char,Podkapitola 221 Char,Podkapitola 231 Char,Podkapitola 241 Char,Podkapitola 26 Char,V_Head3 Char"/>
    <w:basedOn w:val="Standardnpsmoodstavce"/>
    <w:link w:val="Nadpis3"/>
    <w:uiPriority w:val="99"/>
    <w:rsid w:val="00A000B9"/>
    <w:rPr>
      <w:rFonts w:ascii="Arial" w:eastAsia="Times New Roman" w:hAnsi="Arial" w:cs="Times New Roman"/>
      <w:b/>
      <w:smallCaps/>
      <w:sz w:val="24"/>
      <w:szCs w:val="20"/>
    </w:rPr>
  </w:style>
  <w:style w:type="character" w:customStyle="1" w:styleId="Nadpis4Char">
    <w:name w:val="Nadpis 4 Char"/>
    <w:aliases w:val="Desky Char"/>
    <w:basedOn w:val="Standardnpsmoodstavce"/>
    <w:link w:val="Nadpis4"/>
    <w:uiPriority w:val="9"/>
    <w:rsid w:val="00A000B9"/>
    <w:rPr>
      <w:rFonts w:ascii="Arial" w:eastAsia="Times New Roman" w:hAnsi="Arial" w:cs="Times New Roman"/>
      <w:b/>
      <w:smallCaps/>
      <w:szCs w:val="20"/>
    </w:rPr>
  </w:style>
  <w:style w:type="character" w:customStyle="1" w:styleId="Nadpis5Char">
    <w:name w:val="Nadpis 5 Char"/>
    <w:aliases w:val="tabulka Char"/>
    <w:basedOn w:val="Standardnpsmoodstavce"/>
    <w:link w:val="Nadpis5"/>
    <w:uiPriority w:val="9"/>
    <w:rsid w:val="00504822"/>
    <w:rPr>
      <w:rFonts w:eastAsiaTheme="majorEastAsia" w:cstheme="majorBidi"/>
      <w:b/>
      <w:sz w:val="20"/>
      <w:szCs w:val="24"/>
    </w:rPr>
  </w:style>
  <w:style w:type="character" w:customStyle="1" w:styleId="Nadpis6Char">
    <w:name w:val="Nadpis 6 Char"/>
    <w:aliases w:val="Odstavec Char"/>
    <w:basedOn w:val="Standardnpsmoodstavce"/>
    <w:link w:val="Nadpis6"/>
    <w:uiPriority w:val="9"/>
    <w:rsid w:val="00504822"/>
    <w:rPr>
      <w:rFonts w:eastAsia="Times New Roman" w:cs="Times New Roman"/>
      <w:sz w:val="20"/>
      <w:szCs w:val="24"/>
    </w:rPr>
  </w:style>
  <w:style w:type="character" w:customStyle="1" w:styleId="Nadpis7Char">
    <w:name w:val="Nadpis 7 Char"/>
    <w:aliases w:val="ASAPHeading 7 Char,H7 Char"/>
    <w:basedOn w:val="Standardnpsmoodstavce"/>
    <w:link w:val="Nadpis7"/>
    <w:uiPriority w:val="9"/>
    <w:rsid w:val="00504822"/>
    <w:rPr>
      <w:rFonts w:eastAsia="Times New Roman" w:cs="Times New Roman"/>
      <w:sz w:val="18"/>
      <w:szCs w:val="18"/>
    </w:rPr>
  </w:style>
  <w:style w:type="character" w:customStyle="1" w:styleId="Nadpis8Char">
    <w:name w:val="Nadpis 8 Char"/>
    <w:aliases w:val="ASAPHeading 8 Char,H8 Char"/>
    <w:basedOn w:val="Standardnpsmoodstavce"/>
    <w:link w:val="Nadpis8"/>
    <w:uiPriority w:val="9"/>
    <w:rsid w:val="00A000B9"/>
    <w:rPr>
      <w:rFonts w:ascii="Times New Roman" w:eastAsia="Times New Roman" w:hAnsi="Times New Roman" w:cs="Times New Roman"/>
      <w:i/>
      <w:kern w:val="28"/>
      <w:sz w:val="24"/>
      <w:szCs w:val="20"/>
    </w:rPr>
  </w:style>
  <w:style w:type="character" w:customStyle="1" w:styleId="Nadpis9Char">
    <w:name w:val="Nadpis 9 Char"/>
    <w:aliases w:val="ASAPHeading 9 Char,H9 Char,h9 Char,heading9 Char,Příloha Char"/>
    <w:basedOn w:val="Standardnpsmoodstavce"/>
    <w:link w:val="Nadpis9"/>
    <w:uiPriority w:val="9"/>
    <w:rsid w:val="00A000B9"/>
    <w:rPr>
      <w:rFonts w:ascii="Times New Roman" w:eastAsia="Times New Roman" w:hAnsi="Times New Roman" w:cs="Times New Roman"/>
      <w:b/>
      <w:i/>
      <w:kern w:val="28"/>
      <w:sz w:val="24"/>
      <w:szCs w:val="20"/>
    </w:rPr>
  </w:style>
  <w:style w:type="paragraph" w:customStyle="1" w:styleId="Eodsazenfurt0">
    <w:name w:val="E odsazení furt 0"/>
    <w:aliases w:val="5 Times 10"/>
    <w:basedOn w:val="Normln"/>
    <w:link w:val="Eodsazenfurt0Char"/>
    <w:rsid w:val="00A000B9"/>
    <w:pPr>
      <w:spacing w:after="0" w:line="240" w:lineRule="auto"/>
      <w:ind w:left="284"/>
      <w:jc w:val="both"/>
    </w:pPr>
    <w:rPr>
      <w:rFonts w:ascii="Times New Roman" w:eastAsia="Times New Roman" w:hAnsi="Times New Roman" w:cs="Times New Roman"/>
      <w:sz w:val="24"/>
      <w:szCs w:val="20"/>
    </w:rPr>
  </w:style>
  <w:style w:type="character" w:customStyle="1" w:styleId="Eodsazenfurt0Char">
    <w:name w:val="E odsazení furt 0 Char"/>
    <w:aliases w:val="5 Times 10 Char"/>
    <w:basedOn w:val="Standardnpsmoodstavce"/>
    <w:link w:val="Eodsazenfurt0"/>
    <w:rsid w:val="00A000B9"/>
    <w:rPr>
      <w:rFonts w:ascii="Times New Roman" w:eastAsia="Times New Roman" w:hAnsi="Times New Roman" w:cs="Times New Roman"/>
      <w:sz w:val="24"/>
      <w:szCs w:val="20"/>
    </w:rPr>
  </w:style>
  <w:style w:type="paragraph" w:customStyle="1" w:styleId="Eroven1">
    <w:name w:val="E Úroven 1"/>
    <w:basedOn w:val="Normln"/>
    <w:rsid w:val="00A000B9"/>
    <w:pPr>
      <w:numPr>
        <w:numId w:val="1"/>
      </w:numPr>
      <w:spacing w:after="0" w:line="240" w:lineRule="auto"/>
    </w:pPr>
    <w:rPr>
      <w:rFonts w:ascii="Arial" w:eastAsia="Times New Roman" w:hAnsi="Arial" w:cs="Times New Roman"/>
      <w:b/>
      <w:sz w:val="32"/>
      <w:szCs w:val="24"/>
      <w:u w:val="single"/>
    </w:rPr>
  </w:style>
  <w:style w:type="paragraph" w:customStyle="1" w:styleId="Erove2">
    <w:name w:val="E Úroveň 2"/>
    <w:basedOn w:val="Normln"/>
    <w:rsid w:val="00A000B9"/>
    <w:pPr>
      <w:numPr>
        <w:ilvl w:val="1"/>
        <w:numId w:val="1"/>
      </w:numPr>
      <w:spacing w:after="0" w:line="240" w:lineRule="auto"/>
    </w:pPr>
    <w:rPr>
      <w:rFonts w:ascii="Arial" w:eastAsia="Times New Roman" w:hAnsi="Arial" w:cs="Times New Roman"/>
      <w:b/>
      <w:sz w:val="28"/>
      <w:szCs w:val="24"/>
    </w:rPr>
  </w:style>
  <w:style w:type="paragraph" w:customStyle="1" w:styleId="Erove3">
    <w:name w:val="E Úroveň 3"/>
    <w:basedOn w:val="Normln"/>
    <w:rsid w:val="00A000B9"/>
    <w:pPr>
      <w:numPr>
        <w:ilvl w:val="2"/>
        <w:numId w:val="1"/>
      </w:numPr>
      <w:spacing w:after="0" w:line="240" w:lineRule="auto"/>
    </w:pPr>
    <w:rPr>
      <w:rFonts w:ascii="Arial" w:eastAsia="Times New Roman" w:hAnsi="Arial" w:cs="Times New Roman"/>
      <w:b/>
      <w:sz w:val="24"/>
      <w:szCs w:val="24"/>
    </w:rPr>
  </w:style>
  <w:style w:type="paragraph" w:customStyle="1" w:styleId="EbezodsazentunTimes10">
    <w:name w:val="E bez odsazení tučný Times 10"/>
    <w:basedOn w:val="Normln"/>
    <w:rsid w:val="00A000B9"/>
    <w:pPr>
      <w:spacing w:after="0" w:line="240" w:lineRule="auto"/>
    </w:pPr>
    <w:rPr>
      <w:rFonts w:ascii="Times New Roman" w:eastAsia="Times New Roman" w:hAnsi="Times New Roman" w:cs="Times New Roman"/>
      <w:b/>
      <w:sz w:val="24"/>
      <w:szCs w:val="24"/>
    </w:rPr>
  </w:style>
  <w:style w:type="paragraph" w:customStyle="1" w:styleId="StylEodsazenfurt0">
    <w:name w:val="Styl E odsazení furt 0"/>
    <w:aliases w:val="5 Times 10 + Tahoma"/>
    <w:basedOn w:val="Eodsazenfurt0"/>
    <w:link w:val="StylEodsazenfurt0Char"/>
    <w:rsid w:val="00A000B9"/>
    <w:rPr>
      <w:rFonts w:ascii="Tahoma" w:hAnsi="Tahoma"/>
      <w:sz w:val="20"/>
    </w:rPr>
  </w:style>
  <w:style w:type="character" w:customStyle="1" w:styleId="StylEodsazenfurt0Char">
    <w:name w:val="Styl E odsazení furt 0 Char"/>
    <w:aliases w:val="5 Times 10 + Tahoma Char"/>
    <w:basedOn w:val="Eodsazenfurt0Char"/>
    <w:link w:val="StylEodsazenfurt0"/>
    <w:rsid w:val="00A000B9"/>
    <w:rPr>
      <w:rFonts w:ascii="Tahoma" w:eastAsia="Times New Roman" w:hAnsi="Tahoma" w:cs="Times New Roman"/>
      <w:sz w:val="20"/>
      <w:szCs w:val="20"/>
    </w:rPr>
  </w:style>
  <w:style w:type="paragraph" w:customStyle="1" w:styleId="StylErove3Tahoma">
    <w:name w:val="Styl E Úroveň 3 + Tahoma"/>
    <w:basedOn w:val="Erove3"/>
    <w:rsid w:val="00A000B9"/>
    <w:pPr>
      <w:numPr>
        <w:numId w:val="3"/>
      </w:numPr>
      <w:tabs>
        <w:tab w:val="num" w:pos="1224"/>
      </w:tabs>
      <w:ind w:left="1224"/>
    </w:pPr>
    <w:rPr>
      <w:rFonts w:ascii="Tahoma" w:hAnsi="Tahoma"/>
      <w:bCs/>
    </w:rPr>
  </w:style>
  <w:style w:type="paragraph" w:customStyle="1" w:styleId="Default">
    <w:name w:val="Default"/>
    <w:rsid w:val="00A000B9"/>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Mkatabulky">
    <w:name w:val="Table Grid"/>
    <w:basedOn w:val="Normlntabulka"/>
    <w:uiPriority w:val="59"/>
    <w:rsid w:val="00B504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Odstavec se seznamem a odrážkou,1 úroveň Odstavec se seznamem,List Paragraph (Czech Tourism),Nad,Odstavec cíl se seznamem,Odstavec se seznamem5,Odstavec_muj,Odrážky,Reference List,Odstavec se seznamem1,List Paragraph1"/>
    <w:basedOn w:val="Normln"/>
    <w:link w:val="OdstavecseseznamemChar"/>
    <w:uiPriority w:val="34"/>
    <w:qFormat/>
    <w:rsid w:val="00B36525"/>
    <w:pPr>
      <w:ind w:left="720"/>
      <w:contextualSpacing/>
    </w:pPr>
    <w:rPr>
      <w:rFonts w:ascii="Calibri" w:eastAsia="Calibri" w:hAnsi="Calibri" w:cs="Times New Roman"/>
      <w:lang w:eastAsia="en-US"/>
    </w:rPr>
  </w:style>
  <w:style w:type="character" w:customStyle="1" w:styleId="OdstavecseseznamemChar">
    <w:name w:val="Odstavec se seznamem Char"/>
    <w:aliases w:val="Odstavec se seznamem a odrážkou Char,1 úroveň Odstavec se seznamem Char,List Paragraph (Czech Tourism) Char,Nad Char,Odstavec cíl se seznamem Char,Odstavec se seznamem5 Char,Odstavec_muj Char,Odrážky Char,Reference List Char"/>
    <w:basedOn w:val="Standardnpsmoodstavce"/>
    <w:link w:val="Odstavecseseznamem"/>
    <w:uiPriority w:val="34"/>
    <w:qFormat/>
    <w:rsid w:val="00504822"/>
    <w:rPr>
      <w:rFonts w:ascii="Calibri" w:eastAsia="Calibri" w:hAnsi="Calibri" w:cs="Times New Roman"/>
      <w:lang w:eastAsia="en-US"/>
    </w:rPr>
  </w:style>
  <w:style w:type="paragraph" w:customStyle="1" w:styleId="EU1">
    <w:name w:val="E U 1"/>
    <w:basedOn w:val="Normln"/>
    <w:rsid w:val="007E0E34"/>
    <w:pPr>
      <w:numPr>
        <w:numId w:val="11"/>
      </w:numPr>
      <w:spacing w:after="0" w:line="240" w:lineRule="auto"/>
    </w:pPr>
    <w:rPr>
      <w:rFonts w:ascii="Arial" w:eastAsia="Times New Roman" w:hAnsi="Arial" w:cs="Arial"/>
      <w:b/>
      <w:bCs/>
      <w:sz w:val="32"/>
      <w:szCs w:val="32"/>
    </w:rPr>
  </w:style>
  <w:style w:type="paragraph" w:customStyle="1" w:styleId="EU2">
    <w:name w:val="E U 2"/>
    <w:basedOn w:val="Normln"/>
    <w:rsid w:val="007E0E34"/>
    <w:pPr>
      <w:numPr>
        <w:ilvl w:val="1"/>
        <w:numId w:val="11"/>
      </w:numPr>
      <w:spacing w:after="0" w:line="240" w:lineRule="auto"/>
    </w:pPr>
    <w:rPr>
      <w:rFonts w:ascii="Arial" w:eastAsia="Times New Roman" w:hAnsi="Arial" w:cs="Arial"/>
      <w:b/>
      <w:bCs/>
      <w:sz w:val="28"/>
      <w:szCs w:val="28"/>
    </w:rPr>
  </w:style>
  <w:style w:type="paragraph" w:customStyle="1" w:styleId="EU3">
    <w:name w:val="E U 3"/>
    <w:basedOn w:val="Normln"/>
    <w:rsid w:val="007E0E34"/>
    <w:pPr>
      <w:numPr>
        <w:ilvl w:val="2"/>
        <w:numId w:val="11"/>
      </w:numPr>
      <w:spacing w:after="0" w:line="240" w:lineRule="auto"/>
    </w:pPr>
    <w:rPr>
      <w:rFonts w:ascii="Arial" w:eastAsia="Times New Roman" w:hAnsi="Arial" w:cs="Arial"/>
      <w:b/>
      <w:bCs/>
      <w:sz w:val="24"/>
      <w:szCs w:val="24"/>
    </w:rPr>
  </w:style>
  <w:style w:type="character" w:styleId="Odkaznakoment">
    <w:name w:val="annotation reference"/>
    <w:basedOn w:val="Standardnpsmoodstavce"/>
    <w:uiPriority w:val="99"/>
    <w:semiHidden/>
    <w:unhideWhenUsed/>
    <w:qFormat/>
    <w:rsid w:val="00AC57D9"/>
    <w:rPr>
      <w:sz w:val="16"/>
      <w:szCs w:val="16"/>
    </w:rPr>
  </w:style>
  <w:style w:type="paragraph" w:styleId="Textkomente">
    <w:name w:val="annotation text"/>
    <w:basedOn w:val="Normln"/>
    <w:link w:val="TextkomenteChar"/>
    <w:uiPriority w:val="99"/>
    <w:semiHidden/>
    <w:unhideWhenUsed/>
    <w:qFormat/>
    <w:rsid w:val="00AC57D9"/>
    <w:pPr>
      <w:spacing w:line="240" w:lineRule="auto"/>
    </w:pPr>
    <w:rPr>
      <w:sz w:val="20"/>
      <w:szCs w:val="20"/>
    </w:rPr>
  </w:style>
  <w:style w:type="character" w:customStyle="1" w:styleId="TextkomenteChar">
    <w:name w:val="Text komentáře Char"/>
    <w:basedOn w:val="Standardnpsmoodstavce"/>
    <w:link w:val="Textkomente"/>
    <w:uiPriority w:val="99"/>
    <w:semiHidden/>
    <w:qFormat/>
    <w:rsid w:val="00AC57D9"/>
    <w:rPr>
      <w:sz w:val="20"/>
      <w:szCs w:val="20"/>
    </w:rPr>
  </w:style>
  <w:style w:type="paragraph" w:styleId="Pedmtkomente">
    <w:name w:val="annotation subject"/>
    <w:basedOn w:val="Textkomente"/>
    <w:next w:val="Textkomente"/>
    <w:link w:val="PedmtkomenteChar"/>
    <w:uiPriority w:val="99"/>
    <w:semiHidden/>
    <w:unhideWhenUsed/>
    <w:rsid w:val="00AC57D9"/>
    <w:rPr>
      <w:b/>
      <w:bCs/>
    </w:rPr>
  </w:style>
  <w:style w:type="character" w:customStyle="1" w:styleId="PedmtkomenteChar">
    <w:name w:val="Předmět komentáře Char"/>
    <w:basedOn w:val="TextkomenteChar"/>
    <w:link w:val="Pedmtkomente"/>
    <w:uiPriority w:val="99"/>
    <w:semiHidden/>
    <w:rsid w:val="00AC57D9"/>
    <w:rPr>
      <w:b/>
      <w:bCs/>
      <w:sz w:val="20"/>
      <w:szCs w:val="20"/>
    </w:rPr>
  </w:style>
  <w:style w:type="paragraph" w:styleId="Textbubliny">
    <w:name w:val="Balloon Text"/>
    <w:basedOn w:val="Normln"/>
    <w:link w:val="TextbublinyChar"/>
    <w:uiPriority w:val="99"/>
    <w:semiHidden/>
    <w:unhideWhenUsed/>
    <w:rsid w:val="00AC57D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C57D9"/>
    <w:rPr>
      <w:rFonts w:ascii="Tahoma" w:hAnsi="Tahoma" w:cs="Tahoma"/>
      <w:sz w:val="16"/>
      <w:szCs w:val="16"/>
    </w:rPr>
  </w:style>
  <w:style w:type="paragraph" w:customStyle="1" w:styleId="Vchoz">
    <w:name w:val="Výchozí"/>
    <w:rsid w:val="00DF1B73"/>
    <w:pPr>
      <w:tabs>
        <w:tab w:val="left" w:pos="708"/>
      </w:tabs>
      <w:suppressAutoHyphens/>
    </w:pPr>
    <w:rPr>
      <w:rFonts w:ascii="Calibri" w:eastAsia="Droid Sans Fallback" w:hAnsi="Calibri"/>
    </w:rPr>
  </w:style>
  <w:style w:type="paragraph" w:customStyle="1" w:styleId="Odstavec2">
    <w:name w:val="Odstavec 2"/>
    <w:basedOn w:val="Normln"/>
    <w:rsid w:val="00B4713B"/>
    <w:pPr>
      <w:spacing w:after="0" w:line="240" w:lineRule="auto"/>
      <w:ind w:left="357"/>
      <w:jc w:val="both"/>
    </w:pPr>
    <w:rPr>
      <w:rFonts w:ascii="Tahoma" w:eastAsia="Times New Roman" w:hAnsi="Tahoma" w:cs="Times New Roman"/>
      <w:sz w:val="20"/>
      <w:szCs w:val="20"/>
    </w:rPr>
  </w:style>
  <w:style w:type="paragraph" w:customStyle="1" w:styleId="odrky3">
    <w:name w:val="odrážky 3"/>
    <w:basedOn w:val="Normln"/>
    <w:next w:val="Normln"/>
    <w:rsid w:val="00B4713B"/>
    <w:pPr>
      <w:numPr>
        <w:numId w:val="13"/>
      </w:numPr>
      <w:spacing w:after="0" w:line="240" w:lineRule="auto"/>
      <w:jc w:val="both"/>
    </w:pPr>
    <w:rPr>
      <w:rFonts w:ascii="Tahoma" w:eastAsia="Times New Roman" w:hAnsi="Tahoma" w:cs="Times New Roman"/>
      <w:sz w:val="20"/>
      <w:szCs w:val="20"/>
    </w:rPr>
  </w:style>
  <w:style w:type="paragraph" w:customStyle="1" w:styleId="Odstavec1-nabdka">
    <w:name w:val="Odstavec 1 - nabídka"/>
    <w:basedOn w:val="Normln"/>
    <w:link w:val="Odstavec1-nabdkaChar"/>
    <w:rsid w:val="00E573E6"/>
    <w:pPr>
      <w:spacing w:after="0" w:line="240" w:lineRule="auto"/>
      <w:jc w:val="both"/>
    </w:pPr>
    <w:rPr>
      <w:rFonts w:ascii="Tahoma" w:eastAsia="Times New Roman" w:hAnsi="Tahoma" w:cs="Times New Roman"/>
      <w:sz w:val="20"/>
      <w:szCs w:val="20"/>
    </w:rPr>
  </w:style>
  <w:style w:type="character" w:customStyle="1" w:styleId="Odstavec1-nabdkaChar">
    <w:name w:val="Odstavec 1 - nabídka Char"/>
    <w:basedOn w:val="Standardnpsmoodstavce"/>
    <w:link w:val="Odstavec1-nabdka"/>
    <w:locked/>
    <w:rsid w:val="00E573E6"/>
    <w:rPr>
      <w:rFonts w:ascii="Tahoma" w:eastAsia="Times New Roman" w:hAnsi="Tahoma" w:cs="Times New Roman"/>
      <w:sz w:val="20"/>
      <w:szCs w:val="20"/>
    </w:rPr>
  </w:style>
  <w:style w:type="paragraph" w:customStyle="1" w:styleId="odrky2-nabdka">
    <w:name w:val="odrážky 2 - nabídka"/>
    <w:basedOn w:val="Normln"/>
    <w:next w:val="Normln"/>
    <w:uiPriority w:val="99"/>
    <w:rsid w:val="00E573E6"/>
    <w:pPr>
      <w:numPr>
        <w:numId w:val="14"/>
      </w:numPr>
      <w:tabs>
        <w:tab w:val="clear" w:pos="641"/>
        <w:tab w:val="num" w:pos="720"/>
      </w:tabs>
      <w:spacing w:after="120" w:line="240" w:lineRule="auto"/>
      <w:ind w:left="720" w:hanging="360"/>
      <w:jc w:val="both"/>
    </w:pPr>
    <w:rPr>
      <w:rFonts w:ascii="Tahoma" w:eastAsia="Times New Roman" w:hAnsi="Tahoma" w:cs="Times New Roman"/>
      <w:sz w:val="20"/>
      <w:szCs w:val="20"/>
    </w:rPr>
  </w:style>
  <w:style w:type="paragraph" w:customStyle="1" w:styleId="odrky1-obecndokument">
    <w:name w:val="odrážky 1 - obecný dokument"/>
    <w:basedOn w:val="Normln"/>
    <w:next w:val="Normln"/>
    <w:rsid w:val="008D23AE"/>
    <w:pPr>
      <w:numPr>
        <w:numId w:val="15"/>
      </w:numPr>
      <w:spacing w:after="0" w:line="240" w:lineRule="auto"/>
      <w:jc w:val="both"/>
    </w:pPr>
    <w:rPr>
      <w:rFonts w:ascii="Tahoma" w:eastAsia="Times New Roman" w:hAnsi="Tahoma" w:cs="Times New Roman"/>
      <w:sz w:val="20"/>
      <w:szCs w:val="20"/>
    </w:rPr>
  </w:style>
  <w:style w:type="paragraph" w:styleId="Zhlav">
    <w:name w:val="header"/>
    <w:basedOn w:val="Normln"/>
    <w:link w:val="ZhlavChar"/>
    <w:uiPriority w:val="99"/>
    <w:unhideWhenUsed/>
    <w:rsid w:val="003102D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102DB"/>
  </w:style>
  <w:style w:type="paragraph" w:styleId="Zpat">
    <w:name w:val="footer"/>
    <w:basedOn w:val="Normln"/>
    <w:link w:val="ZpatChar"/>
    <w:uiPriority w:val="99"/>
    <w:unhideWhenUsed/>
    <w:rsid w:val="003102DB"/>
    <w:pPr>
      <w:tabs>
        <w:tab w:val="center" w:pos="4536"/>
        <w:tab w:val="right" w:pos="9072"/>
      </w:tabs>
      <w:spacing w:after="0" w:line="240" w:lineRule="auto"/>
    </w:pPr>
  </w:style>
  <w:style w:type="character" w:customStyle="1" w:styleId="ZpatChar">
    <w:name w:val="Zápatí Char"/>
    <w:basedOn w:val="Standardnpsmoodstavce"/>
    <w:link w:val="Zpat"/>
    <w:uiPriority w:val="99"/>
    <w:rsid w:val="003102DB"/>
  </w:style>
  <w:style w:type="paragraph" w:customStyle="1" w:styleId="Odstavec2-obecndokument">
    <w:name w:val="Odstavec 2 - obecný dokument"/>
    <w:basedOn w:val="Normln"/>
    <w:uiPriority w:val="99"/>
    <w:rsid w:val="003505F3"/>
    <w:pPr>
      <w:spacing w:after="0" w:line="240" w:lineRule="auto"/>
      <w:ind w:left="357"/>
      <w:jc w:val="both"/>
    </w:pPr>
    <w:rPr>
      <w:rFonts w:ascii="Tahoma" w:eastAsia="Times New Roman" w:hAnsi="Tahoma" w:cs="Times New Roman"/>
      <w:sz w:val="20"/>
      <w:szCs w:val="20"/>
    </w:rPr>
  </w:style>
  <w:style w:type="paragraph" w:styleId="Zkladntextodsazen">
    <w:name w:val="Body Text Indent"/>
    <w:basedOn w:val="Normln"/>
    <w:link w:val="ZkladntextodsazenChar"/>
    <w:uiPriority w:val="99"/>
    <w:semiHidden/>
    <w:unhideWhenUsed/>
    <w:rsid w:val="004F2ABA"/>
    <w:pPr>
      <w:spacing w:after="120"/>
      <w:ind w:left="283"/>
    </w:pPr>
  </w:style>
  <w:style w:type="character" w:customStyle="1" w:styleId="ZkladntextodsazenChar">
    <w:name w:val="Základní text odsazený Char"/>
    <w:basedOn w:val="Standardnpsmoodstavce"/>
    <w:link w:val="Zkladntextodsazen"/>
    <w:uiPriority w:val="99"/>
    <w:semiHidden/>
    <w:rsid w:val="004F2ABA"/>
  </w:style>
  <w:style w:type="paragraph" w:customStyle="1" w:styleId="Nadpis1-obecndokument">
    <w:name w:val="Nadpis 1 - obecný dokument"/>
    <w:basedOn w:val="Nadpis1"/>
    <w:next w:val="Odstavec1-obecndokument"/>
    <w:rsid w:val="004F2ABA"/>
    <w:pPr>
      <w:numPr>
        <w:numId w:val="20"/>
      </w:numPr>
      <w:pBdr>
        <w:top w:val="none" w:sz="0" w:space="0" w:color="auto"/>
        <w:bottom w:val="none" w:sz="0" w:space="0" w:color="auto"/>
      </w:pBdr>
      <w:tabs>
        <w:tab w:val="clear" w:pos="720"/>
        <w:tab w:val="clear" w:pos="3402"/>
        <w:tab w:val="num" w:pos="360"/>
      </w:tabs>
      <w:ind w:left="357" w:hanging="357"/>
    </w:pPr>
    <w:rPr>
      <w:rFonts w:ascii="Bookman Old Style" w:hAnsi="Bookman Old Style"/>
      <w:bCs/>
      <w:smallCaps w:val="0"/>
      <w:color w:val="0072BA"/>
      <w:kern w:val="32"/>
      <w:sz w:val="32"/>
      <w:szCs w:val="32"/>
    </w:rPr>
  </w:style>
  <w:style w:type="paragraph" w:customStyle="1" w:styleId="Odstavec1-obecndokument">
    <w:name w:val="Odstavec 1 - obecný dokument"/>
    <w:basedOn w:val="Normln"/>
    <w:link w:val="Odstavec1-obecndokumentChar"/>
    <w:rsid w:val="004F2ABA"/>
    <w:pPr>
      <w:spacing w:after="0" w:line="240" w:lineRule="auto"/>
      <w:jc w:val="both"/>
    </w:pPr>
    <w:rPr>
      <w:rFonts w:ascii="Tahoma" w:eastAsia="Times New Roman" w:hAnsi="Tahoma" w:cs="Times New Roman"/>
      <w:sz w:val="20"/>
      <w:szCs w:val="20"/>
    </w:rPr>
  </w:style>
  <w:style w:type="character" w:customStyle="1" w:styleId="Odstavec1-obecndokumentChar">
    <w:name w:val="Odstavec 1 - obecný dokument Char"/>
    <w:basedOn w:val="Standardnpsmoodstavce"/>
    <w:link w:val="Odstavec1-obecndokument"/>
    <w:rsid w:val="004F2ABA"/>
    <w:rPr>
      <w:rFonts w:ascii="Tahoma" w:eastAsia="Times New Roman" w:hAnsi="Tahoma" w:cs="Times New Roman"/>
      <w:sz w:val="20"/>
      <w:szCs w:val="20"/>
    </w:rPr>
  </w:style>
  <w:style w:type="paragraph" w:customStyle="1" w:styleId="Nadpis2-obecndokument">
    <w:name w:val="Nadpis 2 - obecný dokument"/>
    <w:basedOn w:val="Nadpis2"/>
    <w:next w:val="Normln"/>
    <w:rsid w:val="004F2ABA"/>
    <w:pPr>
      <w:pageBreakBefore w:val="0"/>
      <w:numPr>
        <w:numId w:val="20"/>
      </w:numPr>
      <w:pBdr>
        <w:bottom w:val="none" w:sz="0" w:space="0" w:color="auto"/>
      </w:pBdr>
      <w:tabs>
        <w:tab w:val="clear" w:pos="1440"/>
        <w:tab w:val="clear" w:pos="3402"/>
        <w:tab w:val="num" w:pos="360"/>
      </w:tabs>
      <w:ind w:left="0" w:firstLine="0"/>
    </w:pPr>
    <w:rPr>
      <w:rFonts w:ascii="Bookman Old Style" w:hAnsi="Bookman Old Style" w:cs="Arial"/>
      <w:bCs/>
      <w:iCs/>
      <w:smallCaps w:val="0"/>
      <w:sz w:val="28"/>
      <w:szCs w:val="28"/>
    </w:rPr>
  </w:style>
  <w:style w:type="paragraph" w:customStyle="1" w:styleId="Odstavec3-obecndokument">
    <w:name w:val="Odstavec 3 - obecný dokument"/>
    <w:basedOn w:val="Normln"/>
    <w:rsid w:val="004F2ABA"/>
    <w:pPr>
      <w:spacing w:after="0" w:line="240" w:lineRule="auto"/>
      <w:ind w:left="720"/>
      <w:jc w:val="both"/>
    </w:pPr>
    <w:rPr>
      <w:rFonts w:ascii="Tahoma" w:eastAsia="Times New Roman" w:hAnsi="Tahoma" w:cs="Times New Roman"/>
      <w:sz w:val="20"/>
      <w:szCs w:val="20"/>
    </w:rPr>
  </w:style>
  <w:style w:type="paragraph" w:customStyle="1" w:styleId="Nadpis3-obecndokument">
    <w:name w:val="Nadpis 3 - obecný dokument"/>
    <w:basedOn w:val="Nadpis3"/>
    <w:next w:val="Odstavec3-obecndokument"/>
    <w:rsid w:val="004F2ABA"/>
    <w:pPr>
      <w:numPr>
        <w:ilvl w:val="0"/>
        <w:numId w:val="0"/>
      </w:numPr>
      <w:tabs>
        <w:tab w:val="clear" w:pos="3402"/>
        <w:tab w:val="num" w:pos="360"/>
      </w:tabs>
      <w:spacing w:before="240" w:after="120"/>
      <w:ind w:left="1225" w:hanging="505"/>
    </w:pPr>
    <w:rPr>
      <w:rFonts w:ascii="Bookman Old Style" w:hAnsi="Bookman Old Style" w:cs="Arial"/>
      <w:bCs/>
      <w:i/>
      <w:smallCaps w:val="0"/>
      <w:szCs w:val="24"/>
    </w:rPr>
  </w:style>
  <w:style w:type="paragraph" w:styleId="Titulek">
    <w:name w:val="caption"/>
    <w:aliases w:val="-tabulka,Tabulka - STANDARD,Table / Image Reference"/>
    <w:basedOn w:val="Normln"/>
    <w:next w:val="Normln"/>
    <w:link w:val="TitulekChar"/>
    <w:unhideWhenUsed/>
    <w:qFormat/>
    <w:rsid w:val="00504822"/>
    <w:pPr>
      <w:jc w:val="both"/>
    </w:pPr>
    <w:rPr>
      <w:rFonts w:eastAsia="Times New Roman" w:cs="Times New Roman"/>
      <w:b/>
      <w:bCs/>
      <w:color w:val="4F81BD" w:themeColor="accent1"/>
      <w:sz w:val="18"/>
      <w:szCs w:val="18"/>
    </w:rPr>
  </w:style>
  <w:style w:type="character" w:customStyle="1" w:styleId="TitulekChar">
    <w:name w:val="Titulek Char"/>
    <w:aliases w:val="-tabulka Char,Tabulka - STANDARD Char,Table / Image Reference Char"/>
    <w:basedOn w:val="Standardnpsmoodstavce"/>
    <w:link w:val="Titulek"/>
    <w:rsid w:val="00504822"/>
    <w:rPr>
      <w:rFonts w:eastAsia="Times New Roman" w:cs="Times New Roman"/>
      <w:b/>
      <w:bCs/>
      <w:color w:val="4F81BD" w:themeColor="accent1"/>
      <w:sz w:val="18"/>
      <w:szCs w:val="18"/>
    </w:rPr>
  </w:style>
  <w:style w:type="paragraph" w:customStyle="1" w:styleId="Normln-Odstavec">
    <w:name w:val="Normální - Odstavec"/>
    <w:basedOn w:val="Normln"/>
    <w:link w:val="Normln-OdstavecCharChar"/>
    <w:uiPriority w:val="99"/>
    <w:rsid w:val="00504822"/>
    <w:pPr>
      <w:tabs>
        <w:tab w:val="num" w:pos="567"/>
      </w:tabs>
      <w:spacing w:after="120" w:line="240" w:lineRule="auto"/>
      <w:jc w:val="both"/>
    </w:pPr>
    <w:rPr>
      <w:rFonts w:ascii="Times New Roman" w:eastAsia="MS ??" w:hAnsi="Times New Roman" w:cs="Times New Roman"/>
      <w:sz w:val="24"/>
      <w:szCs w:val="24"/>
      <w:lang w:eastAsia="en-US"/>
    </w:rPr>
  </w:style>
  <w:style w:type="character" w:customStyle="1" w:styleId="Normln-OdstavecCharChar">
    <w:name w:val="Normální - Odstavec Char Char"/>
    <w:link w:val="Normln-Odstavec"/>
    <w:uiPriority w:val="99"/>
    <w:locked/>
    <w:rsid w:val="00504822"/>
    <w:rPr>
      <w:rFonts w:ascii="Times New Roman" w:eastAsia="MS ??" w:hAnsi="Times New Roman" w:cs="Times New Roman"/>
      <w:sz w:val="24"/>
      <w:szCs w:val="24"/>
      <w:lang w:eastAsia="en-US"/>
    </w:rPr>
  </w:style>
  <w:style w:type="paragraph" w:customStyle="1" w:styleId="Normln-Psmeno">
    <w:name w:val="Normální - Písmeno"/>
    <w:basedOn w:val="Normln"/>
    <w:uiPriority w:val="99"/>
    <w:rsid w:val="00504822"/>
    <w:pPr>
      <w:spacing w:after="120" w:line="240" w:lineRule="auto"/>
      <w:ind w:left="1134" w:hanging="850"/>
      <w:jc w:val="both"/>
    </w:pPr>
    <w:rPr>
      <w:rFonts w:ascii="Times New Roman" w:eastAsia="MS ??" w:hAnsi="Times New Roman" w:cs="Times New Roman"/>
      <w:sz w:val="24"/>
      <w:szCs w:val="24"/>
    </w:rPr>
  </w:style>
  <w:style w:type="paragraph" w:customStyle="1" w:styleId="Normln-msk">
    <w:name w:val="Normální - Římská"/>
    <w:basedOn w:val="Normln"/>
    <w:uiPriority w:val="99"/>
    <w:rsid w:val="00504822"/>
    <w:pPr>
      <w:tabs>
        <w:tab w:val="num" w:pos="1701"/>
        <w:tab w:val="left" w:pos="1985"/>
      </w:tabs>
      <w:spacing w:after="120" w:line="240" w:lineRule="auto"/>
      <w:ind w:left="1134"/>
      <w:jc w:val="both"/>
    </w:pPr>
    <w:rPr>
      <w:rFonts w:ascii="Times New Roman" w:eastAsia="MS ??" w:hAnsi="Times New Roman" w:cs="Times New Roman"/>
      <w:sz w:val="24"/>
      <w:szCs w:val="24"/>
      <w:lang w:eastAsia="en-US"/>
    </w:rPr>
  </w:style>
  <w:style w:type="paragraph" w:customStyle="1" w:styleId="EZDText">
    <w:name w:val="EZD Text"/>
    <w:basedOn w:val="Normln"/>
    <w:qFormat/>
    <w:rsid w:val="00504822"/>
    <w:pPr>
      <w:widowControl w:val="0"/>
      <w:numPr>
        <w:ilvl w:val="2"/>
      </w:numPr>
      <w:spacing w:after="0" w:line="259" w:lineRule="auto"/>
      <w:ind w:firstLine="709"/>
    </w:pPr>
    <w:rPr>
      <w:rFonts w:ascii="Tahoma" w:eastAsiaTheme="minorHAnsi" w:hAnsi="Tahoma"/>
      <w:sz w:val="20"/>
      <w:lang w:eastAsia="en-US"/>
    </w:rPr>
  </w:style>
  <w:style w:type="paragraph" w:customStyle="1" w:styleId="Odstavec1">
    <w:name w:val="Odstavec 1"/>
    <w:basedOn w:val="Normln"/>
    <w:link w:val="Odstavec1Char"/>
    <w:qFormat/>
    <w:rsid w:val="00504822"/>
    <w:pPr>
      <w:spacing w:before="120" w:after="120" w:line="240" w:lineRule="auto"/>
      <w:jc w:val="both"/>
    </w:pPr>
    <w:rPr>
      <w:rFonts w:ascii="Tahoma" w:eastAsia="Times New Roman" w:hAnsi="Tahoma" w:cs="Times New Roman"/>
      <w:sz w:val="20"/>
      <w:szCs w:val="20"/>
    </w:rPr>
  </w:style>
  <w:style w:type="paragraph" w:customStyle="1" w:styleId="Odstavec3">
    <w:name w:val="Odstavec 3"/>
    <w:basedOn w:val="Normln"/>
    <w:link w:val="Odstavec3Char"/>
    <w:uiPriority w:val="99"/>
    <w:rsid w:val="00504822"/>
    <w:pPr>
      <w:spacing w:after="0" w:line="240" w:lineRule="auto"/>
      <w:ind w:left="720"/>
      <w:jc w:val="both"/>
    </w:pPr>
    <w:rPr>
      <w:rFonts w:ascii="Tahoma" w:eastAsia="Times New Roman" w:hAnsi="Tahoma" w:cs="Times New Roman"/>
      <w:sz w:val="20"/>
      <w:szCs w:val="20"/>
    </w:rPr>
  </w:style>
  <w:style w:type="character" w:customStyle="1" w:styleId="Odstavec3Char">
    <w:name w:val="Odstavec 3 Char"/>
    <w:link w:val="Odstavec3"/>
    <w:uiPriority w:val="99"/>
    <w:rsid w:val="00504822"/>
    <w:rPr>
      <w:rFonts w:ascii="Tahoma" w:eastAsia="Times New Roman" w:hAnsi="Tahoma" w:cs="Times New Roman"/>
      <w:sz w:val="20"/>
      <w:szCs w:val="20"/>
    </w:rPr>
  </w:style>
  <w:style w:type="paragraph" w:customStyle="1" w:styleId="odrky2">
    <w:name w:val="odrážky 2"/>
    <w:basedOn w:val="Odstavec2"/>
    <w:next w:val="Odstavec2"/>
    <w:rsid w:val="00504822"/>
    <w:pPr>
      <w:tabs>
        <w:tab w:val="num" w:pos="641"/>
      </w:tabs>
      <w:ind w:left="641" w:hanging="284"/>
    </w:pPr>
  </w:style>
  <w:style w:type="paragraph" w:customStyle="1" w:styleId="Tlotextu">
    <w:name w:val="Tělo textu"/>
    <w:basedOn w:val="Normln"/>
    <w:rsid w:val="00504822"/>
    <w:pPr>
      <w:suppressAutoHyphens/>
      <w:spacing w:after="0" w:line="288" w:lineRule="auto"/>
      <w:ind w:firstLine="360"/>
      <w:jc w:val="both"/>
    </w:pPr>
    <w:rPr>
      <w:rFonts w:ascii="Times New Roman" w:eastAsia="Times New Roman" w:hAnsi="Times New Roman" w:cs="Times New Roman"/>
      <w:sz w:val="20"/>
      <w:szCs w:val="24"/>
      <w:lang w:eastAsia="ar-SA"/>
    </w:rPr>
  </w:style>
  <w:style w:type="paragraph" w:customStyle="1" w:styleId="Odrka1-pouitsamostatn">
    <w:name w:val="Odrážka 1 - použití samostatně"/>
    <w:basedOn w:val="Normln"/>
    <w:link w:val="Odrka1-pouitsamostatnChar"/>
    <w:qFormat/>
    <w:rsid w:val="00504822"/>
    <w:pPr>
      <w:numPr>
        <w:numId w:val="26"/>
      </w:numPr>
      <w:spacing w:after="160" w:line="259" w:lineRule="auto"/>
      <w:ind w:left="340" w:hanging="340"/>
      <w:jc w:val="both"/>
    </w:pPr>
    <w:rPr>
      <w:rFonts w:ascii="Arial" w:eastAsia="Calibri" w:hAnsi="Arial" w:cs="Times New Roman"/>
      <w:sz w:val="20"/>
      <w:lang w:eastAsia="en-US"/>
    </w:rPr>
  </w:style>
  <w:style w:type="character" w:customStyle="1" w:styleId="Odrka1-pouitsamostatnChar">
    <w:name w:val="Odrážka 1 - použití samostatně Char"/>
    <w:link w:val="Odrka1-pouitsamostatn"/>
    <w:rsid w:val="00504822"/>
    <w:rPr>
      <w:rFonts w:ascii="Arial" w:eastAsia="Calibri" w:hAnsi="Arial" w:cs="Times New Roman"/>
      <w:sz w:val="20"/>
      <w:lang w:eastAsia="en-US"/>
    </w:rPr>
  </w:style>
  <w:style w:type="paragraph" w:customStyle="1" w:styleId="nadpis3roveploha">
    <w:name w:val="nadpis 3 úroveň příloha"/>
    <w:basedOn w:val="Odstavecseseznamem"/>
    <w:rsid w:val="00504822"/>
    <w:pPr>
      <w:spacing w:after="160" w:line="259" w:lineRule="auto"/>
      <w:ind w:left="1060" w:hanging="340"/>
      <w:jc w:val="both"/>
    </w:pPr>
    <w:rPr>
      <w:rFonts w:ascii="Signika" w:hAnsi="Signika" w:cs="Arial"/>
      <w:b/>
      <w:snapToGrid w:val="0"/>
      <w:color w:val="0070C0"/>
      <w:sz w:val="24"/>
      <w:szCs w:val="24"/>
    </w:rPr>
  </w:style>
  <w:style w:type="paragraph" w:customStyle="1" w:styleId="Smlouvanadpis1rove">
    <w:name w:val="Smlouva nadpis 1 úroveň"/>
    <w:basedOn w:val="nadpis3roveploha"/>
    <w:qFormat/>
    <w:rsid w:val="00504822"/>
    <w:pPr>
      <w:spacing w:before="240" w:after="120"/>
      <w:ind w:left="357" w:hanging="357"/>
      <w:contextualSpacing w:val="0"/>
    </w:pPr>
    <w:rPr>
      <w:rFonts w:ascii="Arial" w:hAnsi="Arial"/>
      <w:color w:val="auto"/>
    </w:rPr>
  </w:style>
  <w:style w:type="paragraph" w:customStyle="1" w:styleId="Smlouvanapdisdruhrove">
    <w:name w:val="Smlouva napdis druhá úroveň"/>
    <w:basedOn w:val="Smlouvanadpis1rove"/>
    <w:link w:val="SmlouvanapdisdruhroveChar"/>
    <w:qFormat/>
    <w:rsid w:val="00504822"/>
    <w:pPr>
      <w:numPr>
        <w:ilvl w:val="1"/>
      </w:numPr>
      <w:spacing w:before="120" w:after="0"/>
      <w:ind w:left="357" w:hanging="357"/>
    </w:pPr>
    <w:rPr>
      <w:sz w:val="22"/>
    </w:rPr>
  </w:style>
  <w:style w:type="character" w:customStyle="1" w:styleId="SmlouvanapdisdruhroveChar">
    <w:name w:val="Smlouva napdis druhá úroveň Char"/>
    <w:link w:val="Smlouvanapdisdruhrove"/>
    <w:rsid w:val="00504822"/>
    <w:rPr>
      <w:rFonts w:ascii="Arial" w:eastAsia="Calibri" w:hAnsi="Arial" w:cs="Arial"/>
      <w:b/>
      <w:snapToGrid w:val="0"/>
      <w:szCs w:val="24"/>
      <w:lang w:eastAsia="en-US"/>
    </w:rPr>
  </w:style>
  <w:style w:type="paragraph" w:styleId="Bezmezer">
    <w:name w:val="No Spacing"/>
    <w:uiPriority w:val="1"/>
    <w:qFormat/>
    <w:rsid w:val="00504822"/>
    <w:pPr>
      <w:spacing w:after="0" w:line="240" w:lineRule="auto"/>
    </w:pPr>
    <w:rPr>
      <w:rFonts w:eastAsiaTheme="minorHAnsi"/>
      <w:lang w:eastAsia="en-US"/>
    </w:rPr>
  </w:style>
  <w:style w:type="paragraph" w:customStyle="1" w:styleId="Odrka2doplohy">
    <w:name w:val="Odrážka 2 do přílohy"/>
    <w:basedOn w:val="Normln"/>
    <w:link w:val="Odrka2doplohyChar"/>
    <w:qFormat/>
    <w:rsid w:val="00D6601F"/>
    <w:pPr>
      <w:numPr>
        <w:numId w:val="37"/>
      </w:numPr>
      <w:spacing w:after="0" w:line="240" w:lineRule="auto"/>
      <w:ind w:left="714" w:hanging="357"/>
      <w:jc w:val="both"/>
    </w:pPr>
    <w:rPr>
      <w:rFonts w:ascii="Arial" w:eastAsia="Calibri" w:hAnsi="Arial" w:cs="Times New Roman"/>
      <w:sz w:val="20"/>
      <w:szCs w:val="20"/>
      <w:lang w:eastAsia="en-US"/>
    </w:rPr>
  </w:style>
  <w:style w:type="character" w:customStyle="1" w:styleId="Odrka2doplohyChar">
    <w:name w:val="Odrážka 2 do přílohy Char"/>
    <w:link w:val="Odrka2doplohy"/>
    <w:rsid w:val="00D6601F"/>
    <w:rPr>
      <w:rFonts w:ascii="Arial" w:eastAsia="Calibri" w:hAnsi="Arial" w:cs="Times New Roman"/>
      <w:sz w:val="20"/>
      <w:szCs w:val="20"/>
      <w:lang w:eastAsia="en-US"/>
    </w:rPr>
  </w:style>
  <w:style w:type="paragraph" w:customStyle="1" w:styleId="Odrka3plohasmlouvy">
    <w:name w:val="Odrážka 3 příloha smlouvy"/>
    <w:basedOn w:val="Normln"/>
    <w:link w:val="Odrka3plohasmlouvyChar"/>
    <w:qFormat/>
    <w:rsid w:val="00D6601F"/>
    <w:pPr>
      <w:numPr>
        <w:numId w:val="39"/>
      </w:numPr>
      <w:spacing w:after="0" w:line="240" w:lineRule="auto"/>
      <w:ind w:left="1163" w:hanging="454"/>
      <w:jc w:val="both"/>
    </w:pPr>
    <w:rPr>
      <w:rFonts w:ascii="Arial" w:eastAsia="Calibri" w:hAnsi="Arial" w:cs="Times New Roman"/>
      <w:sz w:val="20"/>
      <w:szCs w:val="20"/>
      <w:lang w:eastAsia="en-US"/>
    </w:rPr>
  </w:style>
  <w:style w:type="character" w:customStyle="1" w:styleId="Odrka3plohasmlouvyChar">
    <w:name w:val="Odrážka 3 příloha smlouvy Char"/>
    <w:link w:val="Odrka3plohasmlouvy"/>
    <w:rsid w:val="00D6601F"/>
    <w:rPr>
      <w:rFonts w:ascii="Arial" w:eastAsia="Calibri" w:hAnsi="Arial" w:cs="Times New Roman"/>
      <w:sz w:val="20"/>
      <w:szCs w:val="20"/>
      <w:lang w:eastAsia="en-US"/>
    </w:rPr>
  </w:style>
  <w:style w:type="paragraph" w:customStyle="1" w:styleId="nadpis2roven">
    <w:name w:val="nadpis 2. úroven"/>
    <w:basedOn w:val="Odstavecseseznamem"/>
    <w:rsid w:val="00D6601F"/>
    <w:pPr>
      <w:numPr>
        <w:ilvl w:val="1"/>
        <w:numId w:val="38"/>
      </w:numPr>
      <w:spacing w:after="120" w:line="240" w:lineRule="auto"/>
      <w:contextualSpacing w:val="0"/>
    </w:pPr>
    <w:rPr>
      <w:rFonts w:ascii="Signika" w:eastAsia="Times New Roman" w:hAnsi="Signika" w:cs="Arial"/>
      <w:b/>
      <w:color w:val="0070C0"/>
      <w:sz w:val="24"/>
      <w:szCs w:val="20"/>
      <w:lang w:eastAsia="cs-CZ"/>
    </w:rPr>
  </w:style>
  <w:style w:type="paragraph" w:customStyle="1" w:styleId="Plohanadpisprvnrovn">
    <w:name w:val="Příloha nadpis první úrovně"/>
    <w:basedOn w:val="nadpis2roven"/>
    <w:qFormat/>
    <w:rsid w:val="00D6601F"/>
    <w:pPr>
      <w:numPr>
        <w:ilvl w:val="0"/>
      </w:numPr>
      <w:spacing w:before="240"/>
    </w:pPr>
  </w:style>
  <w:style w:type="paragraph" w:customStyle="1" w:styleId="Plohanadpisdruhrovn">
    <w:name w:val="Příloha nadpis druhé úrovně"/>
    <w:basedOn w:val="nadpis2roven"/>
    <w:link w:val="PlohanadpisdruhrovnChar"/>
    <w:qFormat/>
    <w:rsid w:val="00D6601F"/>
    <w:pPr>
      <w:spacing w:before="120" w:after="0"/>
    </w:pPr>
    <w:rPr>
      <w:color w:val="auto"/>
      <w:sz w:val="22"/>
    </w:rPr>
  </w:style>
  <w:style w:type="paragraph" w:customStyle="1" w:styleId="Plohanadpistetrovn">
    <w:name w:val="Příloha nadpis třetí úrovně"/>
    <w:basedOn w:val="Plohanadpisdruhrovn"/>
    <w:link w:val="PlohanadpistetrovnChar"/>
    <w:qFormat/>
    <w:rsid w:val="00D6601F"/>
    <w:pPr>
      <w:numPr>
        <w:ilvl w:val="2"/>
      </w:numPr>
      <w:contextualSpacing/>
    </w:pPr>
    <w:rPr>
      <w:sz w:val="20"/>
    </w:rPr>
  </w:style>
  <w:style w:type="character" w:customStyle="1" w:styleId="PlohanadpisdruhrovnChar">
    <w:name w:val="Příloha nadpis druhé úrovně Char"/>
    <w:link w:val="Plohanadpisdruhrovn"/>
    <w:rsid w:val="00D6601F"/>
    <w:rPr>
      <w:rFonts w:ascii="Signika" w:eastAsia="Times New Roman" w:hAnsi="Signika" w:cs="Arial"/>
      <w:b/>
      <w:szCs w:val="20"/>
    </w:rPr>
  </w:style>
  <w:style w:type="character" w:customStyle="1" w:styleId="PlohanadpistetrovnChar">
    <w:name w:val="Příloha nadpis třetí úrovně Char"/>
    <w:link w:val="Plohanadpistetrovn"/>
    <w:rsid w:val="00D6601F"/>
    <w:rPr>
      <w:rFonts w:ascii="Signika" w:eastAsia="Times New Roman" w:hAnsi="Signika" w:cs="Arial"/>
      <w:b/>
      <w:sz w:val="20"/>
      <w:szCs w:val="20"/>
    </w:rPr>
  </w:style>
  <w:style w:type="paragraph" w:customStyle="1" w:styleId="Plohanadpistvrtrove">
    <w:name w:val="Příloha nadpis čtvrtá úroveň"/>
    <w:basedOn w:val="Plohanadpistetrovn"/>
    <w:link w:val="PlohanadpistvrtroveChar"/>
    <w:qFormat/>
    <w:rsid w:val="00D6601F"/>
    <w:pPr>
      <w:numPr>
        <w:ilvl w:val="3"/>
        <w:numId w:val="0"/>
      </w:numPr>
    </w:pPr>
    <w:rPr>
      <w:b w:val="0"/>
    </w:rPr>
  </w:style>
  <w:style w:type="character" w:customStyle="1" w:styleId="PlohanadpistvrtroveChar">
    <w:name w:val="Příloha nadpis čtvrtá úroveň Char"/>
    <w:link w:val="Plohanadpistvrtrove"/>
    <w:rsid w:val="00D6601F"/>
    <w:rPr>
      <w:rFonts w:ascii="Signika" w:eastAsia="Times New Roman" w:hAnsi="Signika" w:cs="Arial"/>
      <w:sz w:val="20"/>
      <w:szCs w:val="20"/>
    </w:rPr>
  </w:style>
  <w:style w:type="character" w:customStyle="1" w:styleId="Odstavec1Char">
    <w:name w:val="Odstavec 1 Char"/>
    <w:basedOn w:val="Standardnpsmoodstavce"/>
    <w:link w:val="Odstavec1"/>
    <w:rsid w:val="00D6601F"/>
    <w:rPr>
      <w:rFonts w:ascii="Tahoma" w:eastAsia="Times New Roman" w:hAnsi="Tahoma" w:cs="Times New Roman"/>
      <w:sz w:val="20"/>
      <w:szCs w:val="20"/>
    </w:rPr>
  </w:style>
  <w:style w:type="character" w:styleId="Znakapoznpodarou">
    <w:name w:val="footnote reference"/>
    <w:basedOn w:val="Standardnpsmoodstavce"/>
    <w:semiHidden/>
    <w:rsid w:val="00D6601F"/>
    <w:rPr>
      <w:vertAlign w:val="superscript"/>
    </w:rPr>
  </w:style>
  <w:style w:type="character" w:customStyle="1" w:styleId="odstavec2obecndokumentChar">
    <w:name w:val="odstavec 2 – obecný dokument Char"/>
    <w:link w:val="odstavec2obecndokument"/>
    <w:locked/>
    <w:rsid w:val="00D6601F"/>
  </w:style>
  <w:style w:type="paragraph" w:customStyle="1" w:styleId="odstavec2obecndokument">
    <w:name w:val="odstavec 2 – obecný dokument"/>
    <w:basedOn w:val="Normln"/>
    <w:link w:val="odstavec2obecndokumentChar"/>
    <w:qFormat/>
    <w:rsid w:val="00D6601F"/>
    <w:pPr>
      <w:spacing w:after="0" w:line="240" w:lineRule="auto"/>
      <w:ind w:left="357"/>
      <w:jc w:val="both"/>
    </w:pPr>
  </w:style>
  <w:style w:type="paragraph" w:customStyle="1" w:styleId="Odrazka1zacislem">
    <w:name w:val="Odrazka 1 za cislem"/>
    <w:basedOn w:val="Normln"/>
    <w:link w:val="Odrazka1zacislemChar"/>
    <w:qFormat/>
    <w:rsid w:val="008A400C"/>
    <w:pPr>
      <w:numPr>
        <w:numId w:val="40"/>
      </w:numPr>
      <w:spacing w:after="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8A400C"/>
    <w:rPr>
      <w:rFonts w:ascii="Arial" w:eastAsia="Calibri" w:hAnsi="Arial" w:cs="Times New Roman"/>
      <w:sz w:val="20"/>
      <w:szCs w:val="20"/>
      <w:lang w:eastAsia="en-US"/>
    </w:rPr>
  </w:style>
  <w:style w:type="character" w:styleId="Hypertextovodkaz">
    <w:name w:val="Hyperlink"/>
    <w:basedOn w:val="Standardnpsmoodstavce"/>
    <w:uiPriority w:val="99"/>
    <w:unhideWhenUsed/>
    <w:rsid w:val="00A44071"/>
    <w:rPr>
      <w:color w:val="0000FF" w:themeColor="hyperlink"/>
      <w:u w:val="single"/>
    </w:rPr>
  </w:style>
  <w:style w:type="character" w:styleId="Sledovanodkaz">
    <w:name w:val="FollowedHyperlink"/>
    <w:basedOn w:val="Standardnpsmoodstavce"/>
    <w:uiPriority w:val="99"/>
    <w:semiHidden/>
    <w:unhideWhenUsed/>
    <w:rsid w:val="00A773D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0" w:qFormat="1"/>
    <w:lsdException w:name="footnote reference" w:uiPriority="0"/>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72D78"/>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
    <w:basedOn w:val="Zkladntext"/>
    <w:next w:val="Zkladntext"/>
    <w:link w:val="Nadpis1Char"/>
    <w:uiPriority w:val="9"/>
    <w:qFormat/>
    <w:rsid w:val="00A000B9"/>
    <w:pPr>
      <w:keepNext/>
      <w:numPr>
        <w:numId w:val="2"/>
      </w:numPr>
      <w:pBdr>
        <w:top w:val="single" w:sz="4" w:space="1" w:color="808080"/>
        <w:bottom w:val="single" w:sz="4" w:space="1" w:color="808080"/>
      </w:pBdr>
      <w:tabs>
        <w:tab w:val="left" w:pos="3402"/>
      </w:tabs>
      <w:spacing w:before="240" w:line="240" w:lineRule="auto"/>
      <w:outlineLvl w:val="0"/>
    </w:pPr>
    <w:rPr>
      <w:rFonts w:ascii="Arial" w:eastAsia="Times New Roman" w:hAnsi="Arial" w:cs="Times New Roman"/>
      <w:b/>
      <w:smallCaps/>
      <w:sz w:val="28"/>
      <w:szCs w:val="20"/>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V_Head2,h2"/>
    <w:basedOn w:val="Nadpis1"/>
    <w:next w:val="Zkladntext"/>
    <w:link w:val="Nadpis2Char"/>
    <w:qFormat/>
    <w:rsid w:val="00A000B9"/>
    <w:pPr>
      <w:pageBreakBefore/>
      <w:numPr>
        <w:ilvl w:val="1"/>
      </w:numPr>
      <w:pBdr>
        <w:top w:val="none" w:sz="0" w:space="0" w:color="auto"/>
      </w:pBdr>
      <w:outlineLvl w:val="1"/>
    </w:pPr>
    <w:rPr>
      <w:sz w:val="24"/>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h3"/>
    <w:basedOn w:val="Nadpis1"/>
    <w:next w:val="Zkladntext"/>
    <w:link w:val="Nadpis3Char"/>
    <w:uiPriority w:val="99"/>
    <w:qFormat/>
    <w:rsid w:val="00A000B9"/>
    <w:pPr>
      <w:numPr>
        <w:ilvl w:val="2"/>
      </w:numPr>
      <w:pBdr>
        <w:top w:val="none" w:sz="0" w:space="0" w:color="auto"/>
        <w:bottom w:val="none" w:sz="0" w:space="0" w:color="auto"/>
      </w:pBdr>
      <w:spacing w:before="360" w:after="240"/>
      <w:outlineLvl w:val="2"/>
    </w:pPr>
    <w:rPr>
      <w:sz w:val="24"/>
    </w:rPr>
  </w:style>
  <w:style w:type="paragraph" w:styleId="Nadpis4">
    <w:name w:val="heading 4"/>
    <w:aliases w:val="Desky"/>
    <w:basedOn w:val="Nadpis3"/>
    <w:next w:val="Zkladntext"/>
    <w:link w:val="Nadpis4Char"/>
    <w:uiPriority w:val="9"/>
    <w:qFormat/>
    <w:rsid w:val="00A000B9"/>
    <w:pPr>
      <w:numPr>
        <w:ilvl w:val="3"/>
      </w:numPr>
      <w:spacing w:before="240" w:after="160"/>
      <w:outlineLvl w:val="3"/>
    </w:pPr>
    <w:rPr>
      <w:sz w:val="22"/>
    </w:rPr>
  </w:style>
  <w:style w:type="paragraph" w:styleId="Nadpis5">
    <w:name w:val="heading 5"/>
    <w:aliases w:val="tabulka"/>
    <w:basedOn w:val="Normln"/>
    <w:next w:val="Normln"/>
    <w:link w:val="Nadpis5Char"/>
    <w:uiPriority w:val="9"/>
    <w:unhideWhenUsed/>
    <w:qFormat/>
    <w:rsid w:val="00504822"/>
    <w:pPr>
      <w:keepNext/>
      <w:keepLines/>
      <w:spacing w:before="200" w:after="0"/>
      <w:ind w:left="1008" w:hanging="1008"/>
      <w:jc w:val="both"/>
      <w:outlineLvl w:val="4"/>
    </w:pPr>
    <w:rPr>
      <w:rFonts w:eastAsiaTheme="majorEastAsia" w:cstheme="majorBidi"/>
      <w:b/>
      <w:sz w:val="20"/>
      <w:szCs w:val="24"/>
    </w:rPr>
  </w:style>
  <w:style w:type="paragraph" w:styleId="Nadpis6">
    <w:name w:val="heading 6"/>
    <w:aliases w:val="Odstavec"/>
    <w:basedOn w:val="Normln"/>
    <w:next w:val="Normln"/>
    <w:link w:val="Nadpis6Char"/>
    <w:uiPriority w:val="9"/>
    <w:unhideWhenUsed/>
    <w:qFormat/>
    <w:rsid w:val="00504822"/>
    <w:pPr>
      <w:spacing w:before="120" w:after="60"/>
      <w:ind w:left="1152" w:hanging="1152"/>
      <w:jc w:val="both"/>
      <w:outlineLvl w:val="5"/>
    </w:pPr>
    <w:rPr>
      <w:rFonts w:eastAsia="Times New Roman" w:cs="Times New Roman"/>
      <w:sz w:val="20"/>
      <w:szCs w:val="24"/>
    </w:rPr>
  </w:style>
  <w:style w:type="paragraph" w:styleId="Nadpis7">
    <w:name w:val="heading 7"/>
    <w:aliases w:val="ASAPHeading 7,H7"/>
    <w:basedOn w:val="Normln"/>
    <w:next w:val="Normln"/>
    <w:link w:val="Nadpis7Char"/>
    <w:uiPriority w:val="9"/>
    <w:unhideWhenUsed/>
    <w:qFormat/>
    <w:rsid w:val="00504822"/>
    <w:pPr>
      <w:spacing w:before="60" w:after="60" w:line="240" w:lineRule="auto"/>
      <w:ind w:left="1296" w:hanging="1296"/>
      <w:outlineLvl w:val="6"/>
    </w:pPr>
    <w:rPr>
      <w:rFonts w:eastAsia="Times New Roman" w:cs="Times New Roman"/>
      <w:sz w:val="18"/>
      <w:szCs w:val="18"/>
    </w:rPr>
  </w:style>
  <w:style w:type="paragraph" w:styleId="Nadpis8">
    <w:name w:val="heading 8"/>
    <w:aliases w:val="ASAPHeading 8,H8"/>
    <w:basedOn w:val="Normln"/>
    <w:next w:val="Zkladntext"/>
    <w:link w:val="Nadpis8Char"/>
    <w:uiPriority w:val="9"/>
    <w:qFormat/>
    <w:rsid w:val="00A000B9"/>
    <w:pPr>
      <w:keepNext/>
      <w:numPr>
        <w:ilvl w:val="7"/>
        <w:numId w:val="2"/>
      </w:numPr>
      <w:spacing w:before="80" w:after="60" w:line="240" w:lineRule="auto"/>
      <w:outlineLvl w:val="7"/>
    </w:pPr>
    <w:rPr>
      <w:rFonts w:ascii="Times New Roman" w:eastAsia="Times New Roman" w:hAnsi="Times New Roman" w:cs="Times New Roman"/>
      <w:i/>
      <w:kern w:val="28"/>
      <w:sz w:val="24"/>
      <w:szCs w:val="20"/>
    </w:rPr>
  </w:style>
  <w:style w:type="paragraph" w:styleId="Nadpis9">
    <w:name w:val="heading 9"/>
    <w:aliases w:val="ASAPHeading 9,H9,h9,heading9,Příloha"/>
    <w:basedOn w:val="Normln"/>
    <w:next w:val="Zkladntext"/>
    <w:link w:val="Nadpis9Char"/>
    <w:uiPriority w:val="9"/>
    <w:qFormat/>
    <w:rsid w:val="00A000B9"/>
    <w:pPr>
      <w:keepNext/>
      <w:numPr>
        <w:ilvl w:val="8"/>
        <w:numId w:val="2"/>
      </w:numPr>
      <w:spacing w:before="80" w:after="60" w:line="240" w:lineRule="auto"/>
      <w:outlineLvl w:val="8"/>
    </w:pPr>
    <w:rPr>
      <w:rFonts w:ascii="Times New Roman" w:eastAsia="Times New Roman" w:hAnsi="Times New Roman" w:cs="Times New Roman"/>
      <w:b/>
      <w:i/>
      <w:kern w:val="28"/>
      <w:sz w:val="24"/>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iPriority w:val="99"/>
    <w:semiHidden/>
    <w:unhideWhenUsed/>
    <w:rsid w:val="00A000B9"/>
    <w:pPr>
      <w:spacing w:after="120"/>
    </w:pPr>
  </w:style>
  <w:style w:type="character" w:customStyle="1" w:styleId="ZkladntextChar">
    <w:name w:val="Základní text Char"/>
    <w:basedOn w:val="Standardnpsmoodstavce"/>
    <w:link w:val="Zkladntext"/>
    <w:uiPriority w:val="99"/>
    <w:semiHidden/>
    <w:rsid w:val="00A000B9"/>
  </w:style>
  <w:style w:type="character" w:customStyle="1" w:styleId="Nadpis1Char">
    <w:name w:val="Nadpis 1 Char"/>
    <w:aliases w:val="Kapitola Char,F8 Char,Kapitola1 Char,Kapitola2 Char,Kapitola3 Char,Kapitola4 Char,Kapitola5 Char,Kapitola11 Char,Kapitola21 Char,Kapitola31 Char,Kapitola41 Char,Kapitola6 Char,Kapitola12 Char,Kapitola22 Char,Kapitola32 Char,Kapitola42 Char"/>
    <w:basedOn w:val="Standardnpsmoodstavce"/>
    <w:link w:val="Nadpis1"/>
    <w:uiPriority w:val="9"/>
    <w:rsid w:val="00A000B9"/>
    <w:rPr>
      <w:rFonts w:ascii="Arial" w:eastAsia="Times New Roman" w:hAnsi="Arial" w:cs="Times New Roman"/>
      <w:b/>
      <w:smallCaps/>
      <w:sz w:val="28"/>
      <w:szCs w:val="20"/>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V_Head2 Char"/>
    <w:basedOn w:val="Standardnpsmoodstavce"/>
    <w:link w:val="Nadpis2"/>
    <w:rsid w:val="00A000B9"/>
    <w:rPr>
      <w:rFonts w:ascii="Arial" w:eastAsia="Times New Roman" w:hAnsi="Arial" w:cs="Times New Roman"/>
      <w:b/>
      <w:smallCaps/>
      <w:sz w:val="24"/>
      <w:szCs w:val="20"/>
    </w:rPr>
  </w:style>
  <w:style w:type="character" w:customStyle="1" w:styleId="Nadpis3Char">
    <w:name w:val="Nadpis 3 Char"/>
    <w:aliases w:val="Podkapitola 2 Char,Podkapitola 21 Char,Podkapitola 22 Char,Podkapitola 23 Char,Podkapitola 24 Char,Podkapitola 25 Char,Podkapitola 211 Char,Podkapitola 221 Char,Podkapitola 231 Char,Podkapitola 241 Char,Podkapitola 26 Char,V_Head3 Char"/>
    <w:basedOn w:val="Standardnpsmoodstavce"/>
    <w:link w:val="Nadpis3"/>
    <w:uiPriority w:val="99"/>
    <w:rsid w:val="00A000B9"/>
    <w:rPr>
      <w:rFonts w:ascii="Arial" w:eastAsia="Times New Roman" w:hAnsi="Arial" w:cs="Times New Roman"/>
      <w:b/>
      <w:smallCaps/>
      <w:sz w:val="24"/>
      <w:szCs w:val="20"/>
    </w:rPr>
  </w:style>
  <w:style w:type="character" w:customStyle="1" w:styleId="Nadpis4Char">
    <w:name w:val="Nadpis 4 Char"/>
    <w:aliases w:val="Desky Char"/>
    <w:basedOn w:val="Standardnpsmoodstavce"/>
    <w:link w:val="Nadpis4"/>
    <w:uiPriority w:val="9"/>
    <w:rsid w:val="00A000B9"/>
    <w:rPr>
      <w:rFonts w:ascii="Arial" w:eastAsia="Times New Roman" w:hAnsi="Arial" w:cs="Times New Roman"/>
      <w:b/>
      <w:smallCaps/>
      <w:szCs w:val="20"/>
    </w:rPr>
  </w:style>
  <w:style w:type="character" w:customStyle="1" w:styleId="Nadpis5Char">
    <w:name w:val="Nadpis 5 Char"/>
    <w:aliases w:val="tabulka Char"/>
    <w:basedOn w:val="Standardnpsmoodstavce"/>
    <w:link w:val="Nadpis5"/>
    <w:uiPriority w:val="9"/>
    <w:rsid w:val="00504822"/>
    <w:rPr>
      <w:rFonts w:eastAsiaTheme="majorEastAsia" w:cstheme="majorBidi"/>
      <w:b/>
      <w:sz w:val="20"/>
      <w:szCs w:val="24"/>
    </w:rPr>
  </w:style>
  <w:style w:type="character" w:customStyle="1" w:styleId="Nadpis6Char">
    <w:name w:val="Nadpis 6 Char"/>
    <w:aliases w:val="Odstavec Char"/>
    <w:basedOn w:val="Standardnpsmoodstavce"/>
    <w:link w:val="Nadpis6"/>
    <w:uiPriority w:val="9"/>
    <w:rsid w:val="00504822"/>
    <w:rPr>
      <w:rFonts w:eastAsia="Times New Roman" w:cs="Times New Roman"/>
      <w:sz w:val="20"/>
      <w:szCs w:val="24"/>
    </w:rPr>
  </w:style>
  <w:style w:type="character" w:customStyle="1" w:styleId="Nadpis7Char">
    <w:name w:val="Nadpis 7 Char"/>
    <w:aliases w:val="ASAPHeading 7 Char,H7 Char"/>
    <w:basedOn w:val="Standardnpsmoodstavce"/>
    <w:link w:val="Nadpis7"/>
    <w:uiPriority w:val="9"/>
    <w:rsid w:val="00504822"/>
    <w:rPr>
      <w:rFonts w:eastAsia="Times New Roman" w:cs="Times New Roman"/>
      <w:sz w:val="18"/>
      <w:szCs w:val="18"/>
    </w:rPr>
  </w:style>
  <w:style w:type="character" w:customStyle="1" w:styleId="Nadpis8Char">
    <w:name w:val="Nadpis 8 Char"/>
    <w:aliases w:val="ASAPHeading 8 Char,H8 Char"/>
    <w:basedOn w:val="Standardnpsmoodstavce"/>
    <w:link w:val="Nadpis8"/>
    <w:uiPriority w:val="9"/>
    <w:rsid w:val="00A000B9"/>
    <w:rPr>
      <w:rFonts w:ascii="Times New Roman" w:eastAsia="Times New Roman" w:hAnsi="Times New Roman" w:cs="Times New Roman"/>
      <w:i/>
      <w:kern w:val="28"/>
      <w:sz w:val="24"/>
      <w:szCs w:val="20"/>
    </w:rPr>
  </w:style>
  <w:style w:type="character" w:customStyle="1" w:styleId="Nadpis9Char">
    <w:name w:val="Nadpis 9 Char"/>
    <w:aliases w:val="ASAPHeading 9 Char,H9 Char,h9 Char,heading9 Char,Příloha Char"/>
    <w:basedOn w:val="Standardnpsmoodstavce"/>
    <w:link w:val="Nadpis9"/>
    <w:uiPriority w:val="9"/>
    <w:rsid w:val="00A000B9"/>
    <w:rPr>
      <w:rFonts w:ascii="Times New Roman" w:eastAsia="Times New Roman" w:hAnsi="Times New Roman" w:cs="Times New Roman"/>
      <w:b/>
      <w:i/>
      <w:kern w:val="28"/>
      <w:sz w:val="24"/>
      <w:szCs w:val="20"/>
    </w:rPr>
  </w:style>
  <w:style w:type="paragraph" w:customStyle="1" w:styleId="Eodsazenfurt0">
    <w:name w:val="E odsazení furt 0"/>
    <w:aliases w:val="5 Times 10"/>
    <w:basedOn w:val="Normln"/>
    <w:link w:val="Eodsazenfurt0Char"/>
    <w:rsid w:val="00A000B9"/>
    <w:pPr>
      <w:spacing w:after="0" w:line="240" w:lineRule="auto"/>
      <w:ind w:left="284"/>
      <w:jc w:val="both"/>
    </w:pPr>
    <w:rPr>
      <w:rFonts w:ascii="Times New Roman" w:eastAsia="Times New Roman" w:hAnsi="Times New Roman" w:cs="Times New Roman"/>
      <w:sz w:val="24"/>
      <w:szCs w:val="20"/>
    </w:rPr>
  </w:style>
  <w:style w:type="character" w:customStyle="1" w:styleId="Eodsazenfurt0Char">
    <w:name w:val="E odsazení furt 0 Char"/>
    <w:aliases w:val="5 Times 10 Char"/>
    <w:basedOn w:val="Standardnpsmoodstavce"/>
    <w:link w:val="Eodsazenfurt0"/>
    <w:rsid w:val="00A000B9"/>
    <w:rPr>
      <w:rFonts w:ascii="Times New Roman" w:eastAsia="Times New Roman" w:hAnsi="Times New Roman" w:cs="Times New Roman"/>
      <w:sz w:val="24"/>
      <w:szCs w:val="20"/>
    </w:rPr>
  </w:style>
  <w:style w:type="paragraph" w:customStyle="1" w:styleId="Eroven1">
    <w:name w:val="E Úroven 1"/>
    <w:basedOn w:val="Normln"/>
    <w:rsid w:val="00A000B9"/>
    <w:pPr>
      <w:numPr>
        <w:numId w:val="1"/>
      </w:numPr>
      <w:spacing w:after="0" w:line="240" w:lineRule="auto"/>
    </w:pPr>
    <w:rPr>
      <w:rFonts w:ascii="Arial" w:eastAsia="Times New Roman" w:hAnsi="Arial" w:cs="Times New Roman"/>
      <w:b/>
      <w:sz w:val="32"/>
      <w:szCs w:val="24"/>
      <w:u w:val="single"/>
    </w:rPr>
  </w:style>
  <w:style w:type="paragraph" w:customStyle="1" w:styleId="Erove2">
    <w:name w:val="E Úroveň 2"/>
    <w:basedOn w:val="Normln"/>
    <w:rsid w:val="00A000B9"/>
    <w:pPr>
      <w:numPr>
        <w:ilvl w:val="1"/>
        <w:numId w:val="1"/>
      </w:numPr>
      <w:spacing w:after="0" w:line="240" w:lineRule="auto"/>
    </w:pPr>
    <w:rPr>
      <w:rFonts w:ascii="Arial" w:eastAsia="Times New Roman" w:hAnsi="Arial" w:cs="Times New Roman"/>
      <w:b/>
      <w:sz w:val="28"/>
      <w:szCs w:val="24"/>
    </w:rPr>
  </w:style>
  <w:style w:type="paragraph" w:customStyle="1" w:styleId="Erove3">
    <w:name w:val="E Úroveň 3"/>
    <w:basedOn w:val="Normln"/>
    <w:rsid w:val="00A000B9"/>
    <w:pPr>
      <w:numPr>
        <w:ilvl w:val="2"/>
        <w:numId w:val="1"/>
      </w:numPr>
      <w:spacing w:after="0" w:line="240" w:lineRule="auto"/>
    </w:pPr>
    <w:rPr>
      <w:rFonts w:ascii="Arial" w:eastAsia="Times New Roman" w:hAnsi="Arial" w:cs="Times New Roman"/>
      <w:b/>
      <w:sz w:val="24"/>
      <w:szCs w:val="24"/>
    </w:rPr>
  </w:style>
  <w:style w:type="paragraph" w:customStyle="1" w:styleId="EbezodsazentunTimes10">
    <w:name w:val="E bez odsazení tučný Times 10"/>
    <w:basedOn w:val="Normln"/>
    <w:rsid w:val="00A000B9"/>
    <w:pPr>
      <w:spacing w:after="0" w:line="240" w:lineRule="auto"/>
    </w:pPr>
    <w:rPr>
      <w:rFonts w:ascii="Times New Roman" w:eastAsia="Times New Roman" w:hAnsi="Times New Roman" w:cs="Times New Roman"/>
      <w:b/>
      <w:sz w:val="24"/>
      <w:szCs w:val="24"/>
    </w:rPr>
  </w:style>
  <w:style w:type="paragraph" w:customStyle="1" w:styleId="StylEodsazenfurt0">
    <w:name w:val="Styl E odsazení furt 0"/>
    <w:aliases w:val="5 Times 10 + Tahoma"/>
    <w:basedOn w:val="Eodsazenfurt0"/>
    <w:link w:val="StylEodsazenfurt0Char"/>
    <w:rsid w:val="00A000B9"/>
    <w:rPr>
      <w:rFonts w:ascii="Tahoma" w:hAnsi="Tahoma"/>
      <w:sz w:val="20"/>
    </w:rPr>
  </w:style>
  <w:style w:type="character" w:customStyle="1" w:styleId="StylEodsazenfurt0Char">
    <w:name w:val="Styl E odsazení furt 0 Char"/>
    <w:aliases w:val="5 Times 10 + Tahoma Char"/>
    <w:basedOn w:val="Eodsazenfurt0Char"/>
    <w:link w:val="StylEodsazenfurt0"/>
    <w:rsid w:val="00A000B9"/>
    <w:rPr>
      <w:rFonts w:ascii="Tahoma" w:eastAsia="Times New Roman" w:hAnsi="Tahoma" w:cs="Times New Roman"/>
      <w:sz w:val="20"/>
      <w:szCs w:val="20"/>
    </w:rPr>
  </w:style>
  <w:style w:type="paragraph" w:customStyle="1" w:styleId="StylErove3Tahoma">
    <w:name w:val="Styl E Úroveň 3 + Tahoma"/>
    <w:basedOn w:val="Erove3"/>
    <w:rsid w:val="00A000B9"/>
    <w:pPr>
      <w:numPr>
        <w:numId w:val="3"/>
      </w:numPr>
      <w:tabs>
        <w:tab w:val="num" w:pos="1224"/>
      </w:tabs>
      <w:ind w:left="1224"/>
    </w:pPr>
    <w:rPr>
      <w:rFonts w:ascii="Tahoma" w:hAnsi="Tahoma"/>
      <w:bCs/>
    </w:rPr>
  </w:style>
  <w:style w:type="paragraph" w:customStyle="1" w:styleId="Default">
    <w:name w:val="Default"/>
    <w:rsid w:val="00A000B9"/>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Mkatabulky">
    <w:name w:val="Table Grid"/>
    <w:basedOn w:val="Normlntabulka"/>
    <w:uiPriority w:val="59"/>
    <w:rsid w:val="00B504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Odstavec se seznamem a odrážkou,1 úroveň Odstavec se seznamem,List Paragraph (Czech Tourism),Nad,Odstavec cíl se seznamem,Odstavec se seznamem5,Odstavec_muj,Odrážky,Reference List,Odstavec se seznamem1,List Paragraph1"/>
    <w:basedOn w:val="Normln"/>
    <w:link w:val="OdstavecseseznamemChar"/>
    <w:uiPriority w:val="34"/>
    <w:qFormat/>
    <w:rsid w:val="00B36525"/>
    <w:pPr>
      <w:ind w:left="720"/>
      <w:contextualSpacing/>
    </w:pPr>
    <w:rPr>
      <w:rFonts w:ascii="Calibri" w:eastAsia="Calibri" w:hAnsi="Calibri" w:cs="Times New Roman"/>
      <w:lang w:eastAsia="en-US"/>
    </w:rPr>
  </w:style>
  <w:style w:type="character" w:customStyle="1" w:styleId="OdstavecseseznamemChar">
    <w:name w:val="Odstavec se seznamem Char"/>
    <w:aliases w:val="Odstavec se seznamem a odrážkou Char,1 úroveň Odstavec se seznamem Char,List Paragraph (Czech Tourism) Char,Nad Char,Odstavec cíl se seznamem Char,Odstavec se seznamem5 Char,Odstavec_muj Char,Odrážky Char,Reference List Char"/>
    <w:basedOn w:val="Standardnpsmoodstavce"/>
    <w:link w:val="Odstavecseseznamem"/>
    <w:uiPriority w:val="34"/>
    <w:qFormat/>
    <w:rsid w:val="00504822"/>
    <w:rPr>
      <w:rFonts w:ascii="Calibri" w:eastAsia="Calibri" w:hAnsi="Calibri" w:cs="Times New Roman"/>
      <w:lang w:eastAsia="en-US"/>
    </w:rPr>
  </w:style>
  <w:style w:type="paragraph" w:customStyle="1" w:styleId="EU1">
    <w:name w:val="E U 1"/>
    <w:basedOn w:val="Normln"/>
    <w:rsid w:val="007E0E34"/>
    <w:pPr>
      <w:numPr>
        <w:numId w:val="11"/>
      </w:numPr>
      <w:spacing w:after="0" w:line="240" w:lineRule="auto"/>
    </w:pPr>
    <w:rPr>
      <w:rFonts w:ascii="Arial" w:eastAsia="Times New Roman" w:hAnsi="Arial" w:cs="Arial"/>
      <w:b/>
      <w:bCs/>
      <w:sz w:val="32"/>
      <w:szCs w:val="32"/>
    </w:rPr>
  </w:style>
  <w:style w:type="paragraph" w:customStyle="1" w:styleId="EU2">
    <w:name w:val="E U 2"/>
    <w:basedOn w:val="Normln"/>
    <w:rsid w:val="007E0E34"/>
    <w:pPr>
      <w:numPr>
        <w:ilvl w:val="1"/>
        <w:numId w:val="11"/>
      </w:numPr>
      <w:spacing w:after="0" w:line="240" w:lineRule="auto"/>
    </w:pPr>
    <w:rPr>
      <w:rFonts w:ascii="Arial" w:eastAsia="Times New Roman" w:hAnsi="Arial" w:cs="Arial"/>
      <w:b/>
      <w:bCs/>
      <w:sz w:val="28"/>
      <w:szCs w:val="28"/>
    </w:rPr>
  </w:style>
  <w:style w:type="paragraph" w:customStyle="1" w:styleId="EU3">
    <w:name w:val="E U 3"/>
    <w:basedOn w:val="Normln"/>
    <w:rsid w:val="007E0E34"/>
    <w:pPr>
      <w:numPr>
        <w:ilvl w:val="2"/>
        <w:numId w:val="11"/>
      </w:numPr>
      <w:spacing w:after="0" w:line="240" w:lineRule="auto"/>
    </w:pPr>
    <w:rPr>
      <w:rFonts w:ascii="Arial" w:eastAsia="Times New Roman" w:hAnsi="Arial" w:cs="Arial"/>
      <w:b/>
      <w:bCs/>
      <w:sz w:val="24"/>
      <w:szCs w:val="24"/>
    </w:rPr>
  </w:style>
  <w:style w:type="character" w:styleId="Odkaznakoment">
    <w:name w:val="annotation reference"/>
    <w:basedOn w:val="Standardnpsmoodstavce"/>
    <w:uiPriority w:val="99"/>
    <w:semiHidden/>
    <w:unhideWhenUsed/>
    <w:qFormat/>
    <w:rsid w:val="00AC57D9"/>
    <w:rPr>
      <w:sz w:val="16"/>
      <w:szCs w:val="16"/>
    </w:rPr>
  </w:style>
  <w:style w:type="paragraph" w:styleId="Textkomente">
    <w:name w:val="annotation text"/>
    <w:basedOn w:val="Normln"/>
    <w:link w:val="TextkomenteChar"/>
    <w:uiPriority w:val="99"/>
    <w:semiHidden/>
    <w:unhideWhenUsed/>
    <w:qFormat/>
    <w:rsid w:val="00AC57D9"/>
    <w:pPr>
      <w:spacing w:line="240" w:lineRule="auto"/>
    </w:pPr>
    <w:rPr>
      <w:sz w:val="20"/>
      <w:szCs w:val="20"/>
    </w:rPr>
  </w:style>
  <w:style w:type="character" w:customStyle="1" w:styleId="TextkomenteChar">
    <w:name w:val="Text komentáře Char"/>
    <w:basedOn w:val="Standardnpsmoodstavce"/>
    <w:link w:val="Textkomente"/>
    <w:uiPriority w:val="99"/>
    <w:semiHidden/>
    <w:qFormat/>
    <w:rsid w:val="00AC57D9"/>
    <w:rPr>
      <w:sz w:val="20"/>
      <w:szCs w:val="20"/>
    </w:rPr>
  </w:style>
  <w:style w:type="paragraph" w:styleId="Pedmtkomente">
    <w:name w:val="annotation subject"/>
    <w:basedOn w:val="Textkomente"/>
    <w:next w:val="Textkomente"/>
    <w:link w:val="PedmtkomenteChar"/>
    <w:uiPriority w:val="99"/>
    <w:semiHidden/>
    <w:unhideWhenUsed/>
    <w:rsid w:val="00AC57D9"/>
    <w:rPr>
      <w:b/>
      <w:bCs/>
    </w:rPr>
  </w:style>
  <w:style w:type="character" w:customStyle="1" w:styleId="PedmtkomenteChar">
    <w:name w:val="Předmět komentáře Char"/>
    <w:basedOn w:val="TextkomenteChar"/>
    <w:link w:val="Pedmtkomente"/>
    <w:uiPriority w:val="99"/>
    <w:semiHidden/>
    <w:rsid w:val="00AC57D9"/>
    <w:rPr>
      <w:b/>
      <w:bCs/>
      <w:sz w:val="20"/>
      <w:szCs w:val="20"/>
    </w:rPr>
  </w:style>
  <w:style w:type="paragraph" w:styleId="Textbubliny">
    <w:name w:val="Balloon Text"/>
    <w:basedOn w:val="Normln"/>
    <w:link w:val="TextbublinyChar"/>
    <w:uiPriority w:val="99"/>
    <w:semiHidden/>
    <w:unhideWhenUsed/>
    <w:rsid w:val="00AC57D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C57D9"/>
    <w:rPr>
      <w:rFonts w:ascii="Tahoma" w:hAnsi="Tahoma" w:cs="Tahoma"/>
      <w:sz w:val="16"/>
      <w:szCs w:val="16"/>
    </w:rPr>
  </w:style>
  <w:style w:type="paragraph" w:customStyle="1" w:styleId="Vchoz">
    <w:name w:val="Výchozí"/>
    <w:rsid w:val="00DF1B73"/>
    <w:pPr>
      <w:tabs>
        <w:tab w:val="left" w:pos="708"/>
      </w:tabs>
      <w:suppressAutoHyphens/>
    </w:pPr>
    <w:rPr>
      <w:rFonts w:ascii="Calibri" w:eastAsia="Droid Sans Fallback" w:hAnsi="Calibri"/>
    </w:rPr>
  </w:style>
  <w:style w:type="paragraph" w:customStyle="1" w:styleId="Odstavec2">
    <w:name w:val="Odstavec 2"/>
    <w:basedOn w:val="Normln"/>
    <w:rsid w:val="00B4713B"/>
    <w:pPr>
      <w:spacing w:after="0" w:line="240" w:lineRule="auto"/>
      <w:ind w:left="357"/>
      <w:jc w:val="both"/>
    </w:pPr>
    <w:rPr>
      <w:rFonts w:ascii="Tahoma" w:eastAsia="Times New Roman" w:hAnsi="Tahoma" w:cs="Times New Roman"/>
      <w:sz w:val="20"/>
      <w:szCs w:val="20"/>
    </w:rPr>
  </w:style>
  <w:style w:type="paragraph" w:customStyle="1" w:styleId="odrky3">
    <w:name w:val="odrážky 3"/>
    <w:basedOn w:val="Normln"/>
    <w:next w:val="Normln"/>
    <w:rsid w:val="00B4713B"/>
    <w:pPr>
      <w:numPr>
        <w:numId w:val="13"/>
      </w:numPr>
      <w:spacing w:after="0" w:line="240" w:lineRule="auto"/>
      <w:jc w:val="both"/>
    </w:pPr>
    <w:rPr>
      <w:rFonts w:ascii="Tahoma" w:eastAsia="Times New Roman" w:hAnsi="Tahoma" w:cs="Times New Roman"/>
      <w:sz w:val="20"/>
      <w:szCs w:val="20"/>
    </w:rPr>
  </w:style>
  <w:style w:type="paragraph" w:customStyle="1" w:styleId="Odstavec1-nabdka">
    <w:name w:val="Odstavec 1 - nabídka"/>
    <w:basedOn w:val="Normln"/>
    <w:link w:val="Odstavec1-nabdkaChar"/>
    <w:rsid w:val="00E573E6"/>
    <w:pPr>
      <w:spacing w:after="0" w:line="240" w:lineRule="auto"/>
      <w:jc w:val="both"/>
    </w:pPr>
    <w:rPr>
      <w:rFonts w:ascii="Tahoma" w:eastAsia="Times New Roman" w:hAnsi="Tahoma" w:cs="Times New Roman"/>
      <w:sz w:val="20"/>
      <w:szCs w:val="20"/>
    </w:rPr>
  </w:style>
  <w:style w:type="character" w:customStyle="1" w:styleId="Odstavec1-nabdkaChar">
    <w:name w:val="Odstavec 1 - nabídka Char"/>
    <w:basedOn w:val="Standardnpsmoodstavce"/>
    <w:link w:val="Odstavec1-nabdka"/>
    <w:locked/>
    <w:rsid w:val="00E573E6"/>
    <w:rPr>
      <w:rFonts w:ascii="Tahoma" w:eastAsia="Times New Roman" w:hAnsi="Tahoma" w:cs="Times New Roman"/>
      <w:sz w:val="20"/>
      <w:szCs w:val="20"/>
    </w:rPr>
  </w:style>
  <w:style w:type="paragraph" w:customStyle="1" w:styleId="odrky2-nabdka">
    <w:name w:val="odrážky 2 - nabídka"/>
    <w:basedOn w:val="Normln"/>
    <w:next w:val="Normln"/>
    <w:uiPriority w:val="99"/>
    <w:rsid w:val="00E573E6"/>
    <w:pPr>
      <w:numPr>
        <w:numId w:val="14"/>
      </w:numPr>
      <w:tabs>
        <w:tab w:val="clear" w:pos="641"/>
        <w:tab w:val="num" w:pos="720"/>
      </w:tabs>
      <w:spacing w:after="120" w:line="240" w:lineRule="auto"/>
      <w:ind w:left="720" w:hanging="360"/>
      <w:jc w:val="both"/>
    </w:pPr>
    <w:rPr>
      <w:rFonts w:ascii="Tahoma" w:eastAsia="Times New Roman" w:hAnsi="Tahoma" w:cs="Times New Roman"/>
      <w:sz w:val="20"/>
      <w:szCs w:val="20"/>
    </w:rPr>
  </w:style>
  <w:style w:type="paragraph" w:customStyle="1" w:styleId="odrky1-obecndokument">
    <w:name w:val="odrážky 1 - obecný dokument"/>
    <w:basedOn w:val="Normln"/>
    <w:next w:val="Normln"/>
    <w:rsid w:val="008D23AE"/>
    <w:pPr>
      <w:numPr>
        <w:numId w:val="15"/>
      </w:numPr>
      <w:spacing w:after="0" w:line="240" w:lineRule="auto"/>
      <w:jc w:val="both"/>
    </w:pPr>
    <w:rPr>
      <w:rFonts w:ascii="Tahoma" w:eastAsia="Times New Roman" w:hAnsi="Tahoma" w:cs="Times New Roman"/>
      <w:sz w:val="20"/>
      <w:szCs w:val="20"/>
    </w:rPr>
  </w:style>
  <w:style w:type="paragraph" w:styleId="Zhlav">
    <w:name w:val="header"/>
    <w:basedOn w:val="Normln"/>
    <w:link w:val="ZhlavChar"/>
    <w:uiPriority w:val="99"/>
    <w:unhideWhenUsed/>
    <w:rsid w:val="003102D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102DB"/>
  </w:style>
  <w:style w:type="paragraph" w:styleId="Zpat">
    <w:name w:val="footer"/>
    <w:basedOn w:val="Normln"/>
    <w:link w:val="ZpatChar"/>
    <w:uiPriority w:val="99"/>
    <w:unhideWhenUsed/>
    <w:rsid w:val="003102DB"/>
    <w:pPr>
      <w:tabs>
        <w:tab w:val="center" w:pos="4536"/>
        <w:tab w:val="right" w:pos="9072"/>
      </w:tabs>
      <w:spacing w:after="0" w:line="240" w:lineRule="auto"/>
    </w:pPr>
  </w:style>
  <w:style w:type="character" w:customStyle="1" w:styleId="ZpatChar">
    <w:name w:val="Zápatí Char"/>
    <w:basedOn w:val="Standardnpsmoodstavce"/>
    <w:link w:val="Zpat"/>
    <w:uiPriority w:val="99"/>
    <w:rsid w:val="003102DB"/>
  </w:style>
  <w:style w:type="paragraph" w:customStyle="1" w:styleId="Odstavec2-obecndokument">
    <w:name w:val="Odstavec 2 - obecný dokument"/>
    <w:basedOn w:val="Normln"/>
    <w:uiPriority w:val="99"/>
    <w:rsid w:val="003505F3"/>
    <w:pPr>
      <w:spacing w:after="0" w:line="240" w:lineRule="auto"/>
      <w:ind w:left="357"/>
      <w:jc w:val="both"/>
    </w:pPr>
    <w:rPr>
      <w:rFonts w:ascii="Tahoma" w:eastAsia="Times New Roman" w:hAnsi="Tahoma" w:cs="Times New Roman"/>
      <w:sz w:val="20"/>
      <w:szCs w:val="20"/>
    </w:rPr>
  </w:style>
  <w:style w:type="paragraph" w:styleId="Zkladntextodsazen">
    <w:name w:val="Body Text Indent"/>
    <w:basedOn w:val="Normln"/>
    <w:link w:val="ZkladntextodsazenChar"/>
    <w:uiPriority w:val="99"/>
    <w:semiHidden/>
    <w:unhideWhenUsed/>
    <w:rsid w:val="004F2ABA"/>
    <w:pPr>
      <w:spacing w:after="120"/>
      <w:ind w:left="283"/>
    </w:pPr>
  </w:style>
  <w:style w:type="character" w:customStyle="1" w:styleId="ZkladntextodsazenChar">
    <w:name w:val="Základní text odsazený Char"/>
    <w:basedOn w:val="Standardnpsmoodstavce"/>
    <w:link w:val="Zkladntextodsazen"/>
    <w:uiPriority w:val="99"/>
    <w:semiHidden/>
    <w:rsid w:val="004F2ABA"/>
  </w:style>
  <w:style w:type="paragraph" w:customStyle="1" w:styleId="Nadpis1-obecndokument">
    <w:name w:val="Nadpis 1 - obecný dokument"/>
    <w:basedOn w:val="Nadpis1"/>
    <w:next w:val="Odstavec1-obecndokument"/>
    <w:rsid w:val="004F2ABA"/>
    <w:pPr>
      <w:numPr>
        <w:numId w:val="20"/>
      </w:numPr>
      <w:pBdr>
        <w:top w:val="none" w:sz="0" w:space="0" w:color="auto"/>
        <w:bottom w:val="none" w:sz="0" w:space="0" w:color="auto"/>
      </w:pBdr>
      <w:tabs>
        <w:tab w:val="clear" w:pos="720"/>
        <w:tab w:val="clear" w:pos="3402"/>
        <w:tab w:val="num" w:pos="360"/>
      </w:tabs>
      <w:ind w:left="357" w:hanging="357"/>
    </w:pPr>
    <w:rPr>
      <w:rFonts w:ascii="Bookman Old Style" w:hAnsi="Bookman Old Style"/>
      <w:bCs/>
      <w:smallCaps w:val="0"/>
      <w:color w:val="0072BA"/>
      <w:kern w:val="32"/>
      <w:sz w:val="32"/>
      <w:szCs w:val="32"/>
    </w:rPr>
  </w:style>
  <w:style w:type="paragraph" w:customStyle="1" w:styleId="Odstavec1-obecndokument">
    <w:name w:val="Odstavec 1 - obecný dokument"/>
    <w:basedOn w:val="Normln"/>
    <w:link w:val="Odstavec1-obecndokumentChar"/>
    <w:rsid w:val="004F2ABA"/>
    <w:pPr>
      <w:spacing w:after="0" w:line="240" w:lineRule="auto"/>
      <w:jc w:val="both"/>
    </w:pPr>
    <w:rPr>
      <w:rFonts w:ascii="Tahoma" w:eastAsia="Times New Roman" w:hAnsi="Tahoma" w:cs="Times New Roman"/>
      <w:sz w:val="20"/>
      <w:szCs w:val="20"/>
    </w:rPr>
  </w:style>
  <w:style w:type="character" w:customStyle="1" w:styleId="Odstavec1-obecndokumentChar">
    <w:name w:val="Odstavec 1 - obecný dokument Char"/>
    <w:basedOn w:val="Standardnpsmoodstavce"/>
    <w:link w:val="Odstavec1-obecndokument"/>
    <w:rsid w:val="004F2ABA"/>
    <w:rPr>
      <w:rFonts w:ascii="Tahoma" w:eastAsia="Times New Roman" w:hAnsi="Tahoma" w:cs="Times New Roman"/>
      <w:sz w:val="20"/>
      <w:szCs w:val="20"/>
    </w:rPr>
  </w:style>
  <w:style w:type="paragraph" w:customStyle="1" w:styleId="Nadpis2-obecndokument">
    <w:name w:val="Nadpis 2 - obecný dokument"/>
    <w:basedOn w:val="Nadpis2"/>
    <w:next w:val="Normln"/>
    <w:rsid w:val="004F2ABA"/>
    <w:pPr>
      <w:pageBreakBefore w:val="0"/>
      <w:numPr>
        <w:numId w:val="20"/>
      </w:numPr>
      <w:pBdr>
        <w:bottom w:val="none" w:sz="0" w:space="0" w:color="auto"/>
      </w:pBdr>
      <w:tabs>
        <w:tab w:val="clear" w:pos="1440"/>
        <w:tab w:val="clear" w:pos="3402"/>
        <w:tab w:val="num" w:pos="360"/>
      </w:tabs>
      <w:ind w:left="0" w:firstLine="0"/>
    </w:pPr>
    <w:rPr>
      <w:rFonts w:ascii="Bookman Old Style" w:hAnsi="Bookman Old Style" w:cs="Arial"/>
      <w:bCs/>
      <w:iCs/>
      <w:smallCaps w:val="0"/>
      <w:sz w:val="28"/>
      <w:szCs w:val="28"/>
    </w:rPr>
  </w:style>
  <w:style w:type="paragraph" w:customStyle="1" w:styleId="Odstavec3-obecndokument">
    <w:name w:val="Odstavec 3 - obecný dokument"/>
    <w:basedOn w:val="Normln"/>
    <w:rsid w:val="004F2ABA"/>
    <w:pPr>
      <w:spacing w:after="0" w:line="240" w:lineRule="auto"/>
      <w:ind w:left="720"/>
      <w:jc w:val="both"/>
    </w:pPr>
    <w:rPr>
      <w:rFonts w:ascii="Tahoma" w:eastAsia="Times New Roman" w:hAnsi="Tahoma" w:cs="Times New Roman"/>
      <w:sz w:val="20"/>
      <w:szCs w:val="20"/>
    </w:rPr>
  </w:style>
  <w:style w:type="paragraph" w:customStyle="1" w:styleId="Nadpis3-obecndokument">
    <w:name w:val="Nadpis 3 - obecný dokument"/>
    <w:basedOn w:val="Nadpis3"/>
    <w:next w:val="Odstavec3-obecndokument"/>
    <w:rsid w:val="004F2ABA"/>
    <w:pPr>
      <w:numPr>
        <w:ilvl w:val="0"/>
        <w:numId w:val="0"/>
      </w:numPr>
      <w:tabs>
        <w:tab w:val="clear" w:pos="3402"/>
        <w:tab w:val="num" w:pos="360"/>
      </w:tabs>
      <w:spacing w:before="240" w:after="120"/>
      <w:ind w:left="1225" w:hanging="505"/>
    </w:pPr>
    <w:rPr>
      <w:rFonts w:ascii="Bookman Old Style" w:hAnsi="Bookman Old Style" w:cs="Arial"/>
      <w:bCs/>
      <w:i/>
      <w:smallCaps w:val="0"/>
      <w:szCs w:val="24"/>
    </w:rPr>
  </w:style>
  <w:style w:type="paragraph" w:styleId="Titulek">
    <w:name w:val="caption"/>
    <w:aliases w:val="-tabulka,Tabulka - STANDARD,Table / Image Reference"/>
    <w:basedOn w:val="Normln"/>
    <w:next w:val="Normln"/>
    <w:link w:val="TitulekChar"/>
    <w:unhideWhenUsed/>
    <w:qFormat/>
    <w:rsid w:val="00504822"/>
    <w:pPr>
      <w:jc w:val="both"/>
    </w:pPr>
    <w:rPr>
      <w:rFonts w:eastAsia="Times New Roman" w:cs="Times New Roman"/>
      <w:b/>
      <w:bCs/>
      <w:color w:val="4F81BD" w:themeColor="accent1"/>
      <w:sz w:val="18"/>
      <w:szCs w:val="18"/>
    </w:rPr>
  </w:style>
  <w:style w:type="character" w:customStyle="1" w:styleId="TitulekChar">
    <w:name w:val="Titulek Char"/>
    <w:aliases w:val="-tabulka Char,Tabulka - STANDARD Char,Table / Image Reference Char"/>
    <w:basedOn w:val="Standardnpsmoodstavce"/>
    <w:link w:val="Titulek"/>
    <w:rsid w:val="00504822"/>
    <w:rPr>
      <w:rFonts w:eastAsia="Times New Roman" w:cs="Times New Roman"/>
      <w:b/>
      <w:bCs/>
      <w:color w:val="4F81BD" w:themeColor="accent1"/>
      <w:sz w:val="18"/>
      <w:szCs w:val="18"/>
    </w:rPr>
  </w:style>
  <w:style w:type="paragraph" w:customStyle="1" w:styleId="Normln-Odstavec">
    <w:name w:val="Normální - Odstavec"/>
    <w:basedOn w:val="Normln"/>
    <w:link w:val="Normln-OdstavecCharChar"/>
    <w:uiPriority w:val="99"/>
    <w:rsid w:val="00504822"/>
    <w:pPr>
      <w:tabs>
        <w:tab w:val="num" w:pos="567"/>
      </w:tabs>
      <w:spacing w:after="120" w:line="240" w:lineRule="auto"/>
      <w:jc w:val="both"/>
    </w:pPr>
    <w:rPr>
      <w:rFonts w:ascii="Times New Roman" w:eastAsia="MS ??" w:hAnsi="Times New Roman" w:cs="Times New Roman"/>
      <w:sz w:val="24"/>
      <w:szCs w:val="24"/>
      <w:lang w:eastAsia="en-US"/>
    </w:rPr>
  </w:style>
  <w:style w:type="character" w:customStyle="1" w:styleId="Normln-OdstavecCharChar">
    <w:name w:val="Normální - Odstavec Char Char"/>
    <w:link w:val="Normln-Odstavec"/>
    <w:uiPriority w:val="99"/>
    <w:locked/>
    <w:rsid w:val="00504822"/>
    <w:rPr>
      <w:rFonts w:ascii="Times New Roman" w:eastAsia="MS ??" w:hAnsi="Times New Roman" w:cs="Times New Roman"/>
      <w:sz w:val="24"/>
      <w:szCs w:val="24"/>
      <w:lang w:eastAsia="en-US"/>
    </w:rPr>
  </w:style>
  <w:style w:type="paragraph" w:customStyle="1" w:styleId="Normln-Psmeno">
    <w:name w:val="Normální - Písmeno"/>
    <w:basedOn w:val="Normln"/>
    <w:uiPriority w:val="99"/>
    <w:rsid w:val="00504822"/>
    <w:pPr>
      <w:spacing w:after="120" w:line="240" w:lineRule="auto"/>
      <w:ind w:left="1134" w:hanging="850"/>
      <w:jc w:val="both"/>
    </w:pPr>
    <w:rPr>
      <w:rFonts w:ascii="Times New Roman" w:eastAsia="MS ??" w:hAnsi="Times New Roman" w:cs="Times New Roman"/>
      <w:sz w:val="24"/>
      <w:szCs w:val="24"/>
    </w:rPr>
  </w:style>
  <w:style w:type="paragraph" w:customStyle="1" w:styleId="Normln-msk">
    <w:name w:val="Normální - Římská"/>
    <w:basedOn w:val="Normln"/>
    <w:uiPriority w:val="99"/>
    <w:rsid w:val="00504822"/>
    <w:pPr>
      <w:tabs>
        <w:tab w:val="num" w:pos="1701"/>
        <w:tab w:val="left" w:pos="1985"/>
      </w:tabs>
      <w:spacing w:after="120" w:line="240" w:lineRule="auto"/>
      <w:ind w:left="1134"/>
      <w:jc w:val="both"/>
    </w:pPr>
    <w:rPr>
      <w:rFonts w:ascii="Times New Roman" w:eastAsia="MS ??" w:hAnsi="Times New Roman" w:cs="Times New Roman"/>
      <w:sz w:val="24"/>
      <w:szCs w:val="24"/>
      <w:lang w:eastAsia="en-US"/>
    </w:rPr>
  </w:style>
  <w:style w:type="paragraph" w:customStyle="1" w:styleId="EZDText">
    <w:name w:val="EZD Text"/>
    <w:basedOn w:val="Normln"/>
    <w:qFormat/>
    <w:rsid w:val="00504822"/>
    <w:pPr>
      <w:widowControl w:val="0"/>
      <w:numPr>
        <w:ilvl w:val="2"/>
      </w:numPr>
      <w:spacing w:after="0" w:line="259" w:lineRule="auto"/>
      <w:ind w:firstLine="709"/>
    </w:pPr>
    <w:rPr>
      <w:rFonts w:ascii="Tahoma" w:eastAsiaTheme="minorHAnsi" w:hAnsi="Tahoma"/>
      <w:sz w:val="20"/>
      <w:lang w:eastAsia="en-US"/>
    </w:rPr>
  </w:style>
  <w:style w:type="paragraph" w:customStyle="1" w:styleId="Odstavec1">
    <w:name w:val="Odstavec 1"/>
    <w:basedOn w:val="Normln"/>
    <w:link w:val="Odstavec1Char"/>
    <w:qFormat/>
    <w:rsid w:val="00504822"/>
    <w:pPr>
      <w:spacing w:before="120" w:after="120" w:line="240" w:lineRule="auto"/>
      <w:jc w:val="both"/>
    </w:pPr>
    <w:rPr>
      <w:rFonts w:ascii="Tahoma" w:eastAsia="Times New Roman" w:hAnsi="Tahoma" w:cs="Times New Roman"/>
      <w:sz w:val="20"/>
      <w:szCs w:val="20"/>
    </w:rPr>
  </w:style>
  <w:style w:type="paragraph" w:customStyle="1" w:styleId="Odstavec3">
    <w:name w:val="Odstavec 3"/>
    <w:basedOn w:val="Normln"/>
    <w:link w:val="Odstavec3Char"/>
    <w:uiPriority w:val="99"/>
    <w:rsid w:val="00504822"/>
    <w:pPr>
      <w:spacing w:after="0" w:line="240" w:lineRule="auto"/>
      <w:ind w:left="720"/>
      <w:jc w:val="both"/>
    </w:pPr>
    <w:rPr>
      <w:rFonts w:ascii="Tahoma" w:eastAsia="Times New Roman" w:hAnsi="Tahoma" w:cs="Times New Roman"/>
      <w:sz w:val="20"/>
      <w:szCs w:val="20"/>
    </w:rPr>
  </w:style>
  <w:style w:type="character" w:customStyle="1" w:styleId="Odstavec3Char">
    <w:name w:val="Odstavec 3 Char"/>
    <w:link w:val="Odstavec3"/>
    <w:uiPriority w:val="99"/>
    <w:rsid w:val="00504822"/>
    <w:rPr>
      <w:rFonts w:ascii="Tahoma" w:eastAsia="Times New Roman" w:hAnsi="Tahoma" w:cs="Times New Roman"/>
      <w:sz w:val="20"/>
      <w:szCs w:val="20"/>
    </w:rPr>
  </w:style>
  <w:style w:type="paragraph" w:customStyle="1" w:styleId="odrky2">
    <w:name w:val="odrážky 2"/>
    <w:basedOn w:val="Odstavec2"/>
    <w:next w:val="Odstavec2"/>
    <w:rsid w:val="00504822"/>
    <w:pPr>
      <w:tabs>
        <w:tab w:val="num" w:pos="641"/>
      </w:tabs>
      <w:ind w:left="641" w:hanging="284"/>
    </w:pPr>
  </w:style>
  <w:style w:type="paragraph" w:customStyle="1" w:styleId="Tlotextu">
    <w:name w:val="Tělo textu"/>
    <w:basedOn w:val="Normln"/>
    <w:rsid w:val="00504822"/>
    <w:pPr>
      <w:suppressAutoHyphens/>
      <w:spacing w:after="0" w:line="288" w:lineRule="auto"/>
      <w:ind w:firstLine="360"/>
      <w:jc w:val="both"/>
    </w:pPr>
    <w:rPr>
      <w:rFonts w:ascii="Times New Roman" w:eastAsia="Times New Roman" w:hAnsi="Times New Roman" w:cs="Times New Roman"/>
      <w:sz w:val="20"/>
      <w:szCs w:val="24"/>
      <w:lang w:eastAsia="ar-SA"/>
    </w:rPr>
  </w:style>
  <w:style w:type="paragraph" w:customStyle="1" w:styleId="Odrka1-pouitsamostatn">
    <w:name w:val="Odrážka 1 - použití samostatně"/>
    <w:basedOn w:val="Normln"/>
    <w:link w:val="Odrka1-pouitsamostatnChar"/>
    <w:qFormat/>
    <w:rsid w:val="00504822"/>
    <w:pPr>
      <w:numPr>
        <w:numId w:val="26"/>
      </w:numPr>
      <w:spacing w:after="160" w:line="259" w:lineRule="auto"/>
      <w:ind w:left="340" w:hanging="340"/>
      <w:jc w:val="both"/>
    </w:pPr>
    <w:rPr>
      <w:rFonts w:ascii="Arial" w:eastAsia="Calibri" w:hAnsi="Arial" w:cs="Times New Roman"/>
      <w:sz w:val="20"/>
      <w:lang w:eastAsia="en-US"/>
    </w:rPr>
  </w:style>
  <w:style w:type="character" w:customStyle="1" w:styleId="Odrka1-pouitsamostatnChar">
    <w:name w:val="Odrážka 1 - použití samostatně Char"/>
    <w:link w:val="Odrka1-pouitsamostatn"/>
    <w:rsid w:val="00504822"/>
    <w:rPr>
      <w:rFonts w:ascii="Arial" w:eastAsia="Calibri" w:hAnsi="Arial" w:cs="Times New Roman"/>
      <w:sz w:val="20"/>
      <w:lang w:eastAsia="en-US"/>
    </w:rPr>
  </w:style>
  <w:style w:type="paragraph" w:customStyle="1" w:styleId="nadpis3roveploha">
    <w:name w:val="nadpis 3 úroveň příloha"/>
    <w:basedOn w:val="Odstavecseseznamem"/>
    <w:rsid w:val="00504822"/>
    <w:pPr>
      <w:spacing w:after="160" w:line="259" w:lineRule="auto"/>
      <w:ind w:left="1060" w:hanging="340"/>
      <w:jc w:val="both"/>
    </w:pPr>
    <w:rPr>
      <w:rFonts w:ascii="Signika" w:hAnsi="Signika" w:cs="Arial"/>
      <w:b/>
      <w:snapToGrid w:val="0"/>
      <w:color w:val="0070C0"/>
      <w:sz w:val="24"/>
      <w:szCs w:val="24"/>
    </w:rPr>
  </w:style>
  <w:style w:type="paragraph" w:customStyle="1" w:styleId="Smlouvanadpis1rove">
    <w:name w:val="Smlouva nadpis 1 úroveň"/>
    <w:basedOn w:val="nadpis3roveploha"/>
    <w:qFormat/>
    <w:rsid w:val="00504822"/>
    <w:pPr>
      <w:spacing w:before="240" w:after="120"/>
      <w:ind w:left="357" w:hanging="357"/>
      <w:contextualSpacing w:val="0"/>
    </w:pPr>
    <w:rPr>
      <w:rFonts w:ascii="Arial" w:hAnsi="Arial"/>
      <w:color w:val="auto"/>
    </w:rPr>
  </w:style>
  <w:style w:type="paragraph" w:customStyle="1" w:styleId="Smlouvanapdisdruhrove">
    <w:name w:val="Smlouva napdis druhá úroveň"/>
    <w:basedOn w:val="Smlouvanadpis1rove"/>
    <w:link w:val="SmlouvanapdisdruhroveChar"/>
    <w:qFormat/>
    <w:rsid w:val="00504822"/>
    <w:pPr>
      <w:numPr>
        <w:ilvl w:val="1"/>
      </w:numPr>
      <w:spacing w:before="120" w:after="0"/>
      <w:ind w:left="357" w:hanging="357"/>
    </w:pPr>
    <w:rPr>
      <w:sz w:val="22"/>
    </w:rPr>
  </w:style>
  <w:style w:type="character" w:customStyle="1" w:styleId="SmlouvanapdisdruhroveChar">
    <w:name w:val="Smlouva napdis druhá úroveň Char"/>
    <w:link w:val="Smlouvanapdisdruhrove"/>
    <w:rsid w:val="00504822"/>
    <w:rPr>
      <w:rFonts w:ascii="Arial" w:eastAsia="Calibri" w:hAnsi="Arial" w:cs="Arial"/>
      <w:b/>
      <w:snapToGrid w:val="0"/>
      <w:szCs w:val="24"/>
      <w:lang w:eastAsia="en-US"/>
    </w:rPr>
  </w:style>
  <w:style w:type="paragraph" w:styleId="Bezmezer">
    <w:name w:val="No Spacing"/>
    <w:uiPriority w:val="1"/>
    <w:qFormat/>
    <w:rsid w:val="00504822"/>
    <w:pPr>
      <w:spacing w:after="0" w:line="240" w:lineRule="auto"/>
    </w:pPr>
    <w:rPr>
      <w:rFonts w:eastAsiaTheme="minorHAnsi"/>
      <w:lang w:eastAsia="en-US"/>
    </w:rPr>
  </w:style>
  <w:style w:type="paragraph" w:customStyle="1" w:styleId="Odrka2doplohy">
    <w:name w:val="Odrážka 2 do přílohy"/>
    <w:basedOn w:val="Normln"/>
    <w:link w:val="Odrka2doplohyChar"/>
    <w:qFormat/>
    <w:rsid w:val="00D6601F"/>
    <w:pPr>
      <w:numPr>
        <w:numId w:val="37"/>
      </w:numPr>
      <w:spacing w:after="0" w:line="240" w:lineRule="auto"/>
      <w:ind w:left="714" w:hanging="357"/>
      <w:jc w:val="both"/>
    </w:pPr>
    <w:rPr>
      <w:rFonts w:ascii="Arial" w:eastAsia="Calibri" w:hAnsi="Arial" w:cs="Times New Roman"/>
      <w:sz w:val="20"/>
      <w:szCs w:val="20"/>
      <w:lang w:eastAsia="en-US"/>
    </w:rPr>
  </w:style>
  <w:style w:type="character" w:customStyle="1" w:styleId="Odrka2doplohyChar">
    <w:name w:val="Odrážka 2 do přílohy Char"/>
    <w:link w:val="Odrka2doplohy"/>
    <w:rsid w:val="00D6601F"/>
    <w:rPr>
      <w:rFonts w:ascii="Arial" w:eastAsia="Calibri" w:hAnsi="Arial" w:cs="Times New Roman"/>
      <w:sz w:val="20"/>
      <w:szCs w:val="20"/>
      <w:lang w:eastAsia="en-US"/>
    </w:rPr>
  </w:style>
  <w:style w:type="paragraph" w:customStyle="1" w:styleId="Odrka3plohasmlouvy">
    <w:name w:val="Odrážka 3 příloha smlouvy"/>
    <w:basedOn w:val="Normln"/>
    <w:link w:val="Odrka3plohasmlouvyChar"/>
    <w:qFormat/>
    <w:rsid w:val="00D6601F"/>
    <w:pPr>
      <w:numPr>
        <w:numId w:val="39"/>
      </w:numPr>
      <w:spacing w:after="0" w:line="240" w:lineRule="auto"/>
      <w:ind w:left="1163" w:hanging="454"/>
      <w:jc w:val="both"/>
    </w:pPr>
    <w:rPr>
      <w:rFonts w:ascii="Arial" w:eastAsia="Calibri" w:hAnsi="Arial" w:cs="Times New Roman"/>
      <w:sz w:val="20"/>
      <w:szCs w:val="20"/>
      <w:lang w:eastAsia="en-US"/>
    </w:rPr>
  </w:style>
  <w:style w:type="character" w:customStyle="1" w:styleId="Odrka3plohasmlouvyChar">
    <w:name w:val="Odrážka 3 příloha smlouvy Char"/>
    <w:link w:val="Odrka3plohasmlouvy"/>
    <w:rsid w:val="00D6601F"/>
    <w:rPr>
      <w:rFonts w:ascii="Arial" w:eastAsia="Calibri" w:hAnsi="Arial" w:cs="Times New Roman"/>
      <w:sz w:val="20"/>
      <w:szCs w:val="20"/>
      <w:lang w:eastAsia="en-US"/>
    </w:rPr>
  </w:style>
  <w:style w:type="paragraph" w:customStyle="1" w:styleId="nadpis2roven">
    <w:name w:val="nadpis 2. úroven"/>
    <w:basedOn w:val="Odstavecseseznamem"/>
    <w:rsid w:val="00D6601F"/>
    <w:pPr>
      <w:numPr>
        <w:ilvl w:val="1"/>
        <w:numId w:val="38"/>
      </w:numPr>
      <w:spacing w:after="120" w:line="240" w:lineRule="auto"/>
      <w:contextualSpacing w:val="0"/>
    </w:pPr>
    <w:rPr>
      <w:rFonts w:ascii="Signika" w:eastAsia="Times New Roman" w:hAnsi="Signika" w:cs="Arial"/>
      <w:b/>
      <w:color w:val="0070C0"/>
      <w:sz w:val="24"/>
      <w:szCs w:val="20"/>
      <w:lang w:eastAsia="cs-CZ"/>
    </w:rPr>
  </w:style>
  <w:style w:type="paragraph" w:customStyle="1" w:styleId="Plohanadpisprvnrovn">
    <w:name w:val="Příloha nadpis první úrovně"/>
    <w:basedOn w:val="nadpis2roven"/>
    <w:qFormat/>
    <w:rsid w:val="00D6601F"/>
    <w:pPr>
      <w:numPr>
        <w:ilvl w:val="0"/>
      </w:numPr>
      <w:spacing w:before="240"/>
    </w:pPr>
  </w:style>
  <w:style w:type="paragraph" w:customStyle="1" w:styleId="Plohanadpisdruhrovn">
    <w:name w:val="Příloha nadpis druhé úrovně"/>
    <w:basedOn w:val="nadpis2roven"/>
    <w:link w:val="PlohanadpisdruhrovnChar"/>
    <w:qFormat/>
    <w:rsid w:val="00D6601F"/>
    <w:pPr>
      <w:spacing w:before="120" w:after="0"/>
    </w:pPr>
    <w:rPr>
      <w:color w:val="auto"/>
      <w:sz w:val="22"/>
    </w:rPr>
  </w:style>
  <w:style w:type="paragraph" w:customStyle="1" w:styleId="Plohanadpistetrovn">
    <w:name w:val="Příloha nadpis třetí úrovně"/>
    <w:basedOn w:val="Plohanadpisdruhrovn"/>
    <w:link w:val="PlohanadpistetrovnChar"/>
    <w:qFormat/>
    <w:rsid w:val="00D6601F"/>
    <w:pPr>
      <w:numPr>
        <w:ilvl w:val="2"/>
      </w:numPr>
      <w:contextualSpacing/>
    </w:pPr>
    <w:rPr>
      <w:sz w:val="20"/>
    </w:rPr>
  </w:style>
  <w:style w:type="character" w:customStyle="1" w:styleId="PlohanadpisdruhrovnChar">
    <w:name w:val="Příloha nadpis druhé úrovně Char"/>
    <w:link w:val="Plohanadpisdruhrovn"/>
    <w:rsid w:val="00D6601F"/>
    <w:rPr>
      <w:rFonts w:ascii="Signika" w:eastAsia="Times New Roman" w:hAnsi="Signika" w:cs="Arial"/>
      <w:b/>
      <w:szCs w:val="20"/>
    </w:rPr>
  </w:style>
  <w:style w:type="character" w:customStyle="1" w:styleId="PlohanadpistetrovnChar">
    <w:name w:val="Příloha nadpis třetí úrovně Char"/>
    <w:link w:val="Plohanadpistetrovn"/>
    <w:rsid w:val="00D6601F"/>
    <w:rPr>
      <w:rFonts w:ascii="Signika" w:eastAsia="Times New Roman" w:hAnsi="Signika" w:cs="Arial"/>
      <w:b/>
      <w:sz w:val="20"/>
      <w:szCs w:val="20"/>
    </w:rPr>
  </w:style>
  <w:style w:type="paragraph" w:customStyle="1" w:styleId="Plohanadpistvrtrove">
    <w:name w:val="Příloha nadpis čtvrtá úroveň"/>
    <w:basedOn w:val="Plohanadpistetrovn"/>
    <w:link w:val="PlohanadpistvrtroveChar"/>
    <w:qFormat/>
    <w:rsid w:val="00D6601F"/>
    <w:pPr>
      <w:numPr>
        <w:ilvl w:val="3"/>
        <w:numId w:val="0"/>
      </w:numPr>
    </w:pPr>
    <w:rPr>
      <w:b w:val="0"/>
    </w:rPr>
  </w:style>
  <w:style w:type="character" w:customStyle="1" w:styleId="PlohanadpistvrtroveChar">
    <w:name w:val="Příloha nadpis čtvrtá úroveň Char"/>
    <w:link w:val="Plohanadpistvrtrove"/>
    <w:rsid w:val="00D6601F"/>
    <w:rPr>
      <w:rFonts w:ascii="Signika" w:eastAsia="Times New Roman" w:hAnsi="Signika" w:cs="Arial"/>
      <w:sz w:val="20"/>
      <w:szCs w:val="20"/>
    </w:rPr>
  </w:style>
  <w:style w:type="character" w:customStyle="1" w:styleId="Odstavec1Char">
    <w:name w:val="Odstavec 1 Char"/>
    <w:basedOn w:val="Standardnpsmoodstavce"/>
    <w:link w:val="Odstavec1"/>
    <w:rsid w:val="00D6601F"/>
    <w:rPr>
      <w:rFonts w:ascii="Tahoma" w:eastAsia="Times New Roman" w:hAnsi="Tahoma" w:cs="Times New Roman"/>
      <w:sz w:val="20"/>
      <w:szCs w:val="20"/>
    </w:rPr>
  </w:style>
  <w:style w:type="character" w:styleId="Znakapoznpodarou">
    <w:name w:val="footnote reference"/>
    <w:basedOn w:val="Standardnpsmoodstavce"/>
    <w:semiHidden/>
    <w:rsid w:val="00D6601F"/>
    <w:rPr>
      <w:vertAlign w:val="superscript"/>
    </w:rPr>
  </w:style>
  <w:style w:type="character" w:customStyle="1" w:styleId="odstavec2obecndokumentChar">
    <w:name w:val="odstavec 2 – obecný dokument Char"/>
    <w:link w:val="odstavec2obecndokument"/>
    <w:locked/>
    <w:rsid w:val="00D6601F"/>
  </w:style>
  <w:style w:type="paragraph" w:customStyle="1" w:styleId="odstavec2obecndokument">
    <w:name w:val="odstavec 2 – obecný dokument"/>
    <w:basedOn w:val="Normln"/>
    <w:link w:val="odstavec2obecndokumentChar"/>
    <w:qFormat/>
    <w:rsid w:val="00D6601F"/>
    <w:pPr>
      <w:spacing w:after="0" w:line="240" w:lineRule="auto"/>
      <w:ind w:left="357"/>
      <w:jc w:val="both"/>
    </w:pPr>
  </w:style>
  <w:style w:type="paragraph" w:customStyle="1" w:styleId="Odrazka1zacislem">
    <w:name w:val="Odrazka 1 za cislem"/>
    <w:basedOn w:val="Normln"/>
    <w:link w:val="Odrazka1zacislemChar"/>
    <w:qFormat/>
    <w:rsid w:val="008A400C"/>
    <w:pPr>
      <w:numPr>
        <w:numId w:val="40"/>
      </w:numPr>
      <w:spacing w:after="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8A400C"/>
    <w:rPr>
      <w:rFonts w:ascii="Arial" w:eastAsia="Calibri" w:hAnsi="Arial" w:cs="Times New Roman"/>
      <w:sz w:val="20"/>
      <w:szCs w:val="20"/>
      <w:lang w:eastAsia="en-US"/>
    </w:rPr>
  </w:style>
  <w:style w:type="character" w:styleId="Hypertextovodkaz">
    <w:name w:val="Hyperlink"/>
    <w:basedOn w:val="Standardnpsmoodstavce"/>
    <w:uiPriority w:val="99"/>
    <w:unhideWhenUsed/>
    <w:rsid w:val="00A44071"/>
    <w:rPr>
      <w:color w:val="0000FF" w:themeColor="hyperlink"/>
      <w:u w:val="single"/>
    </w:rPr>
  </w:style>
  <w:style w:type="character" w:styleId="Sledovanodkaz">
    <w:name w:val="FollowedHyperlink"/>
    <w:basedOn w:val="Standardnpsmoodstavce"/>
    <w:uiPriority w:val="99"/>
    <w:semiHidden/>
    <w:unhideWhenUsed/>
    <w:rsid w:val="00A773D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4450704">
      <w:bodyDiv w:val="1"/>
      <w:marLeft w:val="0"/>
      <w:marRight w:val="0"/>
      <w:marTop w:val="0"/>
      <w:marBottom w:val="0"/>
      <w:divBdr>
        <w:top w:val="none" w:sz="0" w:space="0" w:color="auto"/>
        <w:left w:val="none" w:sz="0" w:space="0" w:color="auto"/>
        <w:bottom w:val="none" w:sz="0" w:space="0" w:color="auto"/>
        <w:right w:val="none" w:sz="0" w:space="0" w:color="auto"/>
      </w:divBdr>
    </w:div>
    <w:div w:id="563368612">
      <w:bodyDiv w:val="1"/>
      <w:marLeft w:val="0"/>
      <w:marRight w:val="0"/>
      <w:marTop w:val="0"/>
      <w:marBottom w:val="0"/>
      <w:divBdr>
        <w:top w:val="none" w:sz="0" w:space="0" w:color="auto"/>
        <w:left w:val="none" w:sz="0" w:space="0" w:color="auto"/>
        <w:bottom w:val="none" w:sz="0" w:space="0" w:color="auto"/>
        <w:right w:val="none" w:sz="0" w:space="0" w:color="auto"/>
      </w:divBdr>
    </w:div>
    <w:div w:id="575212190">
      <w:bodyDiv w:val="1"/>
      <w:marLeft w:val="0"/>
      <w:marRight w:val="0"/>
      <w:marTop w:val="0"/>
      <w:marBottom w:val="0"/>
      <w:divBdr>
        <w:top w:val="none" w:sz="0" w:space="0" w:color="auto"/>
        <w:left w:val="none" w:sz="0" w:space="0" w:color="auto"/>
        <w:bottom w:val="none" w:sz="0" w:space="0" w:color="auto"/>
        <w:right w:val="none" w:sz="0" w:space="0" w:color="auto"/>
      </w:divBdr>
    </w:div>
    <w:div w:id="684093397">
      <w:bodyDiv w:val="1"/>
      <w:marLeft w:val="0"/>
      <w:marRight w:val="0"/>
      <w:marTop w:val="0"/>
      <w:marBottom w:val="0"/>
      <w:divBdr>
        <w:top w:val="none" w:sz="0" w:space="0" w:color="auto"/>
        <w:left w:val="none" w:sz="0" w:space="0" w:color="auto"/>
        <w:bottom w:val="none" w:sz="0" w:space="0" w:color="auto"/>
        <w:right w:val="none" w:sz="0" w:space="0" w:color="auto"/>
      </w:divBdr>
    </w:div>
    <w:div w:id="853345072">
      <w:bodyDiv w:val="1"/>
      <w:marLeft w:val="0"/>
      <w:marRight w:val="120"/>
      <w:marTop w:val="0"/>
      <w:marBottom w:val="0"/>
      <w:divBdr>
        <w:top w:val="none" w:sz="0" w:space="0" w:color="auto"/>
        <w:left w:val="none" w:sz="0" w:space="0" w:color="auto"/>
        <w:bottom w:val="none" w:sz="0" w:space="0" w:color="auto"/>
        <w:right w:val="none" w:sz="0" w:space="0" w:color="auto"/>
      </w:divBdr>
      <w:divsChild>
        <w:div w:id="129441525">
          <w:marLeft w:val="0"/>
          <w:marRight w:val="0"/>
          <w:marTop w:val="0"/>
          <w:marBottom w:val="0"/>
          <w:divBdr>
            <w:top w:val="none" w:sz="0" w:space="0" w:color="auto"/>
            <w:left w:val="none" w:sz="0" w:space="0" w:color="auto"/>
            <w:bottom w:val="none" w:sz="0" w:space="0" w:color="auto"/>
            <w:right w:val="none" w:sz="0" w:space="0" w:color="auto"/>
          </w:divBdr>
          <w:divsChild>
            <w:div w:id="1416365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701099">
      <w:bodyDiv w:val="1"/>
      <w:marLeft w:val="0"/>
      <w:marRight w:val="0"/>
      <w:marTop w:val="0"/>
      <w:marBottom w:val="0"/>
      <w:divBdr>
        <w:top w:val="none" w:sz="0" w:space="0" w:color="auto"/>
        <w:left w:val="none" w:sz="0" w:space="0" w:color="auto"/>
        <w:bottom w:val="none" w:sz="0" w:space="0" w:color="auto"/>
        <w:right w:val="none" w:sz="0" w:space="0" w:color="auto"/>
      </w:divBdr>
    </w:div>
    <w:div w:id="1072890373">
      <w:bodyDiv w:val="1"/>
      <w:marLeft w:val="0"/>
      <w:marRight w:val="0"/>
      <w:marTop w:val="0"/>
      <w:marBottom w:val="0"/>
      <w:divBdr>
        <w:top w:val="none" w:sz="0" w:space="0" w:color="auto"/>
        <w:left w:val="none" w:sz="0" w:space="0" w:color="auto"/>
        <w:bottom w:val="none" w:sz="0" w:space="0" w:color="auto"/>
        <w:right w:val="none" w:sz="0" w:space="0" w:color="auto"/>
      </w:divBdr>
    </w:div>
    <w:div w:id="1082600903">
      <w:bodyDiv w:val="1"/>
      <w:marLeft w:val="0"/>
      <w:marRight w:val="0"/>
      <w:marTop w:val="0"/>
      <w:marBottom w:val="0"/>
      <w:divBdr>
        <w:top w:val="none" w:sz="0" w:space="0" w:color="auto"/>
        <w:left w:val="none" w:sz="0" w:space="0" w:color="auto"/>
        <w:bottom w:val="none" w:sz="0" w:space="0" w:color="auto"/>
        <w:right w:val="none" w:sz="0" w:space="0" w:color="auto"/>
      </w:divBdr>
    </w:div>
    <w:div w:id="1114835466">
      <w:bodyDiv w:val="1"/>
      <w:marLeft w:val="0"/>
      <w:marRight w:val="0"/>
      <w:marTop w:val="0"/>
      <w:marBottom w:val="0"/>
      <w:divBdr>
        <w:top w:val="none" w:sz="0" w:space="0" w:color="auto"/>
        <w:left w:val="none" w:sz="0" w:space="0" w:color="auto"/>
        <w:bottom w:val="none" w:sz="0" w:space="0" w:color="auto"/>
        <w:right w:val="none" w:sz="0" w:space="0" w:color="auto"/>
      </w:divBdr>
    </w:div>
    <w:div w:id="1218008739">
      <w:bodyDiv w:val="1"/>
      <w:marLeft w:val="0"/>
      <w:marRight w:val="0"/>
      <w:marTop w:val="0"/>
      <w:marBottom w:val="0"/>
      <w:divBdr>
        <w:top w:val="none" w:sz="0" w:space="0" w:color="auto"/>
        <w:left w:val="none" w:sz="0" w:space="0" w:color="auto"/>
        <w:bottom w:val="none" w:sz="0" w:space="0" w:color="auto"/>
        <w:right w:val="none" w:sz="0" w:space="0" w:color="auto"/>
      </w:divBdr>
    </w:div>
    <w:div w:id="1280911173">
      <w:bodyDiv w:val="1"/>
      <w:marLeft w:val="0"/>
      <w:marRight w:val="0"/>
      <w:marTop w:val="0"/>
      <w:marBottom w:val="0"/>
      <w:divBdr>
        <w:top w:val="none" w:sz="0" w:space="0" w:color="auto"/>
        <w:left w:val="none" w:sz="0" w:space="0" w:color="auto"/>
        <w:bottom w:val="none" w:sz="0" w:space="0" w:color="auto"/>
        <w:right w:val="none" w:sz="0" w:space="0" w:color="auto"/>
      </w:divBdr>
    </w:div>
    <w:div w:id="1539856344">
      <w:bodyDiv w:val="1"/>
      <w:marLeft w:val="0"/>
      <w:marRight w:val="0"/>
      <w:marTop w:val="0"/>
      <w:marBottom w:val="0"/>
      <w:divBdr>
        <w:top w:val="none" w:sz="0" w:space="0" w:color="auto"/>
        <w:left w:val="none" w:sz="0" w:space="0" w:color="auto"/>
        <w:bottom w:val="none" w:sz="0" w:space="0" w:color="auto"/>
        <w:right w:val="none" w:sz="0" w:space="0" w:color="auto"/>
      </w:divBdr>
    </w:div>
    <w:div w:id="1623877894">
      <w:bodyDiv w:val="1"/>
      <w:marLeft w:val="0"/>
      <w:marRight w:val="0"/>
      <w:marTop w:val="0"/>
      <w:marBottom w:val="0"/>
      <w:divBdr>
        <w:top w:val="none" w:sz="0" w:space="0" w:color="auto"/>
        <w:left w:val="none" w:sz="0" w:space="0" w:color="auto"/>
        <w:bottom w:val="none" w:sz="0" w:space="0" w:color="auto"/>
        <w:right w:val="none" w:sz="0" w:space="0" w:color="auto"/>
      </w:divBdr>
    </w:div>
    <w:div w:id="1886216317">
      <w:bodyDiv w:val="1"/>
      <w:marLeft w:val="0"/>
      <w:marRight w:val="0"/>
      <w:marTop w:val="0"/>
      <w:marBottom w:val="0"/>
      <w:divBdr>
        <w:top w:val="none" w:sz="0" w:space="0" w:color="auto"/>
        <w:left w:val="none" w:sz="0" w:space="0" w:color="auto"/>
        <w:bottom w:val="none" w:sz="0" w:space="0" w:color="auto"/>
        <w:right w:val="none" w:sz="0" w:space="0" w:color="auto"/>
      </w:divBdr>
    </w:div>
    <w:div w:id="2087877008">
      <w:bodyDiv w:val="1"/>
      <w:marLeft w:val="0"/>
      <w:marRight w:val="0"/>
      <w:marTop w:val="0"/>
      <w:marBottom w:val="0"/>
      <w:divBdr>
        <w:top w:val="none" w:sz="0" w:space="0" w:color="auto"/>
        <w:left w:val="none" w:sz="0" w:space="0" w:color="auto"/>
        <w:bottom w:val="none" w:sz="0" w:space="0" w:color="auto"/>
        <w:right w:val="none" w:sz="0" w:space="0" w:color="auto"/>
      </w:divBdr>
    </w:div>
    <w:div w:id="2109108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28EF90-0FC2-4FBC-AFBB-22C899A79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40</Pages>
  <Words>11563</Words>
  <Characters>68222</Characters>
  <DocSecurity>0</DocSecurity>
  <Lines>568</Lines>
  <Paragraphs>159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LinksUpToDate>false</LinksUpToDate>
  <CharactersWithSpaces>79626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2018-09-13T06:45:00Z</dcterms:created>
  <dcterms:modified xsi:type="dcterms:W3CDTF">2018-10-03T09:18:00Z</dcterms:modified>
</cp:coreProperties>
</file>